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Vážené kolegyne a kolegovia,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produkčnom prostredí IS ŠZP v nasledujúcom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builde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bude nasadené  riešenie pre  zmenovú požiadavku ohľadom notifikácií.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Termín nasadenia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buildu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: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pravdepodobne v období od 7.1.2019 - 10.1.2019  v čase od 16:00 </w:t>
      </w:r>
      <w:r>
        <w:rPr>
          <w:rFonts w:ascii="Helv" w:hAnsi="Helv" w:cs="Helv"/>
          <w:color w:val="000000"/>
          <w:sz w:val="20"/>
          <w:szCs w:val="20"/>
        </w:rPr>
        <w:t>(potvrdenie presného termínu  nasadenia Vám bude oznámené pred termínom mailom).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Podľa prístupových práv IS ŠZP Vám prídu do mailovej schránky  notifikačné správy z IS ŠZP  napr. (tak ako testovacieho prostredia) :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827722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Používatelia IS ŠZP budú mať automaticky nastavené </w:t>
      </w:r>
      <w:r>
        <w:rPr>
          <w:rFonts w:ascii="Helv" w:hAnsi="Helv" w:cs="Helv"/>
          <w:b/>
          <w:bCs/>
          <w:color w:val="000000"/>
          <w:sz w:val="20"/>
          <w:szCs w:val="20"/>
        </w:rPr>
        <w:t>plné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mailové notifikovanie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 elimináciu/ zrušenie mailového notifikovania je potrebné v IS ŠZP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po nasadení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buildu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 urobiť nasledovné kroky :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Link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do produkčného prostredia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51656" w:rsidRDefault="003142DB" w:rsidP="0015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6" w:history="1">
        <w:r w:rsidR="00151656" w:rsidRPr="00357C76">
          <w:rPr>
            <w:rStyle w:val="Hyperlink"/>
            <w:rFonts w:ascii="Helv" w:hAnsi="Helv" w:cs="Helv"/>
            <w:sz w:val="20"/>
            <w:szCs w:val="20"/>
          </w:rPr>
          <w:t>https://szp.nbs.sk/</w:t>
        </w:r>
      </w:hyperlink>
      <w:r w:rsidR="00151656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Postup nastavenia notifikácií používateľa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pravom hornom rohu aplikácie kliknúť na ikonku </w:t>
      </w:r>
      <w:r>
        <w:rPr>
          <w:rFonts w:ascii="Helv" w:hAnsi="Helv" w:cs="Helv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28575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 (nastavenie notifikácií),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potom kliknúť na ponuku </w:t>
      </w:r>
      <w:r>
        <w:rPr>
          <w:rFonts w:ascii="Helv" w:hAnsi="Helv" w:cs="Helv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198120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,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v okne s notifikáciami máte možnosť odškrtnúť</w:t>
      </w:r>
      <w:r>
        <w:rPr>
          <w:rFonts w:ascii="Helv" w:hAnsi="Helv" w:cs="Helv"/>
          <w:color w:val="000000"/>
          <w:sz w:val="20"/>
          <w:szCs w:val="20"/>
        </w:rPr>
        <w:t xml:space="preserve"> (</w:t>
      </w:r>
      <w:proofErr w:type="spellStart"/>
      <w:r>
        <w:rPr>
          <w:rFonts w:ascii="Helv" w:hAnsi="Helv" w:cs="Helv"/>
          <w:color w:val="000000"/>
          <w:sz w:val="20"/>
          <w:szCs w:val="20"/>
        </w:rPr>
        <w:t>odznačiť</w:t>
      </w:r>
      <w:proofErr w:type="spellEnd"/>
      <w:r>
        <w:rPr>
          <w:rFonts w:ascii="Helv" w:hAnsi="Helv" w:cs="Helv"/>
          <w:color w:val="000000"/>
          <w:sz w:val="20"/>
          <w:szCs w:val="20"/>
        </w:rPr>
        <w:t>) potrebné políčka v stĺpci E-mailová notifikácia (viď. obrazovky) podľa Vašej pracovnej agendy.</w:t>
      </w:r>
    </w:p>
    <w:p w:rsidR="00151656" w:rsidRDefault="00151656" w:rsidP="0015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Upozornenie: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Funkčnosť pôvodného nastavenia </w:t>
      </w:r>
      <w:r>
        <w:rPr>
          <w:rFonts w:ascii="Helv" w:hAnsi="Helv" w:cs="Helv"/>
          <w:i/>
          <w:iCs/>
          <w:color w:val="000000"/>
          <w:sz w:val="20"/>
          <w:szCs w:val="20"/>
        </w:rPr>
        <w:t>E-mail notifikácií</w:t>
      </w:r>
      <w:r>
        <w:rPr>
          <w:rFonts w:ascii="Helv" w:hAnsi="Helv" w:cs="Helv"/>
          <w:color w:val="000000"/>
          <w:sz w:val="20"/>
          <w:szCs w:val="20"/>
        </w:rPr>
        <w:t xml:space="preserve">  po nasadení nového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buildu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bude slúžiť na nastavenie zasielania povinných (automatických) notifikácií do e-mailu používateľa, napr. zmena prístupových práv, hromadný export,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splatnenie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vyjadrenia....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215265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lastRenderedPageBreak/>
        <w:t xml:space="preserve">Dopracovaná zmena sa týka rozšírenia možností pre používateľské nastavenie notifikácií. V druhej polovici januára bude dodaná 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aktulizovaná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dokumentácia  (používateľské príručky).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prípade pomoci ohľadom tejto zmeny sa môžete obrátiť na týchto kolegov: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Jana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Sithová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 </w:t>
      </w:r>
      <w:r w:rsidR="003142DB">
        <w:rPr>
          <w:rFonts w:ascii="Helv" w:hAnsi="Helv" w:cs="Helv"/>
          <w:color w:val="000000"/>
          <w:sz w:val="20"/>
          <w:szCs w:val="20"/>
        </w:rPr>
        <w:t>5787</w:t>
      </w:r>
      <w:r>
        <w:rPr>
          <w:rFonts w:ascii="Helv" w:hAnsi="Helv" w:cs="Helv"/>
          <w:color w:val="000000"/>
          <w:sz w:val="20"/>
          <w:szCs w:val="20"/>
        </w:rPr>
        <w:t xml:space="preserve"> 2677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Tatiana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Jurkivová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3142DB">
        <w:rPr>
          <w:rFonts w:ascii="Helv" w:hAnsi="Helv" w:cs="Helv"/>
          <w:color w:val="000000"/>
          <w:sz w:val="20"/>
          <w:szCs w:val="20"/>
        </w:rPr>
        <w:t xml:space="preserve">5787 </w:t>
      </w:r>
      <w:r>
        <w:rPr>
          <w:rFonts w:ascii="Helv" w:hAnsi="Helv" w:cs="Helv"/>
          <w:color w:val="000000"/>
          <w:sz w:val="20"/>
          <w:szCs w:val="20"/>
        </w:rPr>
        <w:t>2686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Jana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Sičáková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3142DB">
        <w:rPr>
          <w:rFonts w:ascii="Helv" w:hAnsi="Helv" w:cs="Helv"/>
          <w:color w:val="000000"/>
          <w:sz w:val="20"/>
          <w:szCs w:val="20"/>
        </w:rPr>
        <w:t xml:space="preserve"> 5787 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2339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644DD49A" wp14:editId="73F43021">
            <wp:extent cx="5760720" cy="23205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51656" w:rsidRDefault="00151656" w:rsidP="0015165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85D03" w:rsidRDefault="00151656" w:rsidP="00151656">
      <w:r>
        <w:rPr>
          <w:noProof/>
          <w:lang w:eastAsia="sk-SK"/>
        </w:rPr>
        <w:drawing>
          <wp:inline distT="0" distB="0" distL="0" distR="0" wp14:anchorId="01266A2A" wp14:editId="2B605519">
            <wp:extent cx="5760720" cy="226668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56"/>
    <w:rsid w:val="00151656"/>
    <w:rsid w:val="003142DB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p.nbs.sk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Jurkivova</dc:creator>
  <cp:lastModifiedBy>Jurkivova</cp:lastModifiedBy>
  <cp:revision>2</cp:revision>
  <dcterms:created xsi:type="dcterms:W3CDTF">2018-12-20T10:17:00Z</dcterms:created>
  <dcterms:modified xsi:type="dcterms:W3CDTF">2018-12-20T10:36:00Z</dcterms:modified>
</cp:coreProperties>
</file>