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A99AE" w14:textId="41AC6083" w:rsidR="00FA49D5" w:rsidRPr="007077CA" w:rsidRDefault="003C11F7" w:rsidP="00FA49D5">
      <w:pPr>
        <w:rPr>
          <w:rFonts w:ascii="Verdana" w:hAnsi="Verdana"/>
          <w:b/>
          <w:bCs/>
          <w:sz w:val="28"/>
          <w:szCs w:val="28"/>
        </w:rPr>
      </w:pPr>
      <w:r w:rsidRPr="007077CA">
        <w:rPr>
          <w:rFonts w:ascii="Verdana" w:hAnsi="Verdana"/>
          <w:b/>
          <w:bCs/>
          <w:sz w:val="28"/>
          <w:szCs w:val="28"/>
        </w:rPr>
        <w:t xml:space="preserve">Dotazník </w:t>
      </w:r>
      <w:r w:rsidR="00E55727" w:rsidRPr="007077CA">
        <w:rPr>
          <w:rFonts w:ascii="Verdana" w:hAnsi="Verdana"/>
          <w:b/>
          <w:bCs/>
          <w:sz w:val="28"/>
          <w:szCs w:val="28"/>
        </w:rPr>
        <w:t>Monitoring kybernetickej bezpečnosti</w:t>
      </w:r>
      <w:r w:rsidR="00FA49D5" w:rsidRPr="007077CA">
        <w:rPr>
          <w:rFonts w:ascii="Verdana" w:hAnsi="Verdana"/>
          <w:b/>
          <w:bCs/>
          <w:sz w:val="28"/>
          <w:szCs w:val="28"/>
        </w:rPr>
        <w:t>:</w:t>
      </w:r>
    </w:p>
    <w:p w14:paraId="287F28D3" w14:textId="3CB8BC3E" w:rsidR="003C11F7" w:rsidRPr="007077CA" w:rsidRDefault="003C11F7" w:rsidP="003C11F7">
      <w:pPr>
        <w:spacing w:after="0" w:line="240" w:lineRule="auto"/>
        <w:rPr>
          <w:rFonts w:ascii="Verdana" w:eastAsia="Times New Roman" w:hAnsi="Verdana"/>
          <w:sz w:val="20"/>
        </w:rPr>
      </w:pPr>
    </w:p>
    <w:p w14:paraId="161A7D07" w14:textId="615E73E6" w:rsidR="003C11F7" w:rsidRPr="007077CA" w:rsidRDefault="003C11F7" w:rsidP="003C11F7">
      <w:pPr>
        <w:spacing w:after="0" w:line="240" w:lineRule="auto"/>
        <w:rPr>
          <w:rFonts w:ascii="Verdana" w:eastAsia="Times New Roman" w:hAnsi="Verdana"/>
          <w:sz w:val="20"/>
        </w:rPr>
      </w:pPr>
      <w:r w:rsidRPr="007077CA">
        <w:rPr>
          <w:rFonts w:ascii="Verdana" w:eastAsia="Times New Roman" w:hAnsi="Verdana"/>
          <w:sz w:val="20"/>
        </w:rPr>
        <w:t xml:space="preserve">Účelom dotazníka je spresnenie </w:t>
      </w:r>
      <w:r w:rsidR="00A81F4D" w:rsidRPr="007077CA">
        <w:rPr>
          <w:rFonts w:ascii="Verdana" w:eastAsia="Times New Roman" w:hAnsi="Verdana"/>
          <w:sz w:val="20"/>
        </w:rPr>
        <w:t>informácii</w:t>
      </w:r>
      <w:r w:rsidRPr="007077CA">
        <w:rPr>
          <w:rFonts w:ascii="Verdana" w:eastAsia="Times New Roman" w:hAnsi="Verdana"/>
          <w:sz w:val="20"/>
        </w:rPr>
        <w:t xml:space="preserve"> pre potreby verejného obstarávania </w:t>
      </w:r>
      <w:bookmarkStart w:id="0" w:name="_Hlk100067167"/>
      <w:r w:rsidRPr="007077CA">
        <w:rPr>
          <w:rFonts w:ascii="Verdana" w:eastAsia="Times New Roman" w:hAnsi="Verdana"/>
          <w:sz w:val="20"/>
        </w:rPr>
        <w:t>služieb</w:t>
      </w:r>
      <w:bookmarkEnd w:id="0"/>
      <w:r w:rsidR="00E55727" w:rsidRPr="007077CA">
        <w:rPr>
          <w:rFonts w:ascii="Verdana" w:eastAsia="Times New Roman" w:hAnsi="Verdana"/>
          <w:sz w:val="20"/>
        </w:rPr>
        <w:t xml:space="preserve"> Monitoring kybernetickej bezpečnosti</w:t>
      </w:r>
      <w:r w:rsidRPr="007077CA">
        <w:rPr>
          <w:rFonts w:ascii="Verdana" w:eastAsia="Times New Roman" w:hAnsi="Verdana"/>
          <w:sz w:val="20"/>
        </w:rPr>
        <w:t>. Vyplnený dotazník bude použitý výhradne na  interné účely a nebude poskytnutý tretím stranám.</w:t>
      </w:r>
    </w:p>
    <w:p w14:paraId="5A1A5707" w14:textId="3F899EAE" w:rsidR="003C11F7" w:rsidRPr="007077CA" w:rsidRDefault="003C11F7" w:rsidP="003C11F7">
      <w:pPr>
        <w:spacing w:after="0" w:line="240" w:lineRule="auto"/>
        <w:rPr>
          <w:rFonts w:ascii="Verdana" w:eastAsia="Times New Roman" w:hAnsi="Verdana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77CA" w:rsidRPr="007077CA" w14:paraId="5ACA2FD9" w14:textId="77777777" w:rsidTr="006B0DFB">
        <w:tc>
          <w:tcPr>
            <w:tcW w:w="4531" w:type="dxa"/>
            <w:shd w:val="clear" w:color="auto" w:fill="D9D9D9" w:themeFill="background1" w:themeFillShade="D9"/>
          </w:tcPr>
          <w:p w14:paraId="21756C16" w14:textId="44B56ED5" w:rsidR="006B0DFB" w:rsidRPr="007077CA" w:rsidRDefault="006B0DFB" w:rsidP="001C5D5C">
            <w:pPr>
              <w:rPr>
                <w:rFonts w:ascii="Verdana" w:eastAsia="Times New Roman" w:hAnsi="Verdana"/>
                <w:sz w:val="20"/>
              </w:rPr>
            </w:pPr>
            <w:r w:rsidRPr="007077CA">
              <w:rPr>
                <w:rFonts w:ascii="Verdana" w:eastAsia="Times New Roman" w:hAnsi="Verdana"/>
                <w:sz w:val="20"/>
              </w:rPr>
              <w:t>Otázka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30C042AA" w14:textId="20AB977D" w:rsidR="006B0DFB" w:rsidRPr="007077CA" w:rsidRDefault="006B0DFB" w:rsidP="001C5D5C">
            <w:pPr>
              <w:rPr>
                <w:rFonts w:ascii="Verdana" w:eastAsia="Times New Roman" w:hAnsi="Verdana"/>
                <w:sz w:val="20"/>
              </w:rPr>
            </w:pPr>
            <w:r w:rsidRPr="007077CA">
              <w:rPr>
                <w:rFonts w:ascii="Verdana" w:eastAsia="Times New Roman" w:hAnsi="Verdana"/>
                <w:sz w:val="20"/>
              </w:rPr>
              <w:t>Odpoveď</w:t>
            </w:r>
          </w:p>
        </w:tc>
      </w:tr>
      <w:tr w:rsidR="007077CA" w:rsidRPr="007077CA" w14:paraId="3E0D5780" w14:textId="77777777" w:rsidTr="008C08B6">
        <w:tc>
          <w:tcPr>
            <w:tcW w:w="4531" w:type="dxa"/>
          </w:tcPr>
          <w:p w14:paraId="68D47261" w14:textId="77777777" w:rsidR="00F07F09" w:rsidRPr="007077CA" w:rsidRDefault="00F07F09" w:rsidP="008C08B6">
            <w:pPr>
              <w:rPr>
                <w:rFonts w:ascii="Verdana" w:eastAsia="Times New Roman" w:hAnsi="Verdana"/>
                <w:sz w:val="20"/>
              </w:rPr>
            </w:pPr>
            <w:r w:rsidRPr="007077CA">
              <w:rPr>
                <w:rFonts w:ascii="Verdana" w:eastAsia="Times New Roman" w:hAnsi="Verdana"/>
                <w:sz w:val="20"/>
              </w:rPr>
              <w:t>Plánujete sa zúčastniť verejného obstarávania, prípadne sú nejaké dôvody pre ktoré by ste zvažovali sa nezúčastniť</w:t>
            </w:r>
          </w:p>
        </w:tc>
        <w:tc>
          <w:tcPr>
            <w:tcW w:w="4531" w:type="dxa"/>
          </w:tcPr>
          <w:p w14:paraId="3934EA4D" w14:textId="77777777" w:rsidR="00F07F09" w:rsidRPr="007077CA" w:rsidRDefault="00F07F09" w:rsidP="008C08B6">
            <w:pPr>
              <w:rPr>
                <w:rFonts w:ascii="Verdana" w:eastAsia="Times New Roman" w:hAnsi="Verdana"/>
                <w:sz w:val="20"/>
              </w:rPr>
            </w:pPr>
          </w:p>
        </w:tc>
      </w:tr>
      <w:tr w:rsidR="007077CA" w:rsidRPr="007077CA" w14:paraId="4C31C975" w14:textId="77777777" w:rsidTr="006B0DFB">
        <w:tc>
          <w:tcPr>
            <w:tcW w:w="4531" w:type="dxa"/>
          </w:tcPr>
          <w:p w14:paraId="377DFB48" w14:textId="120886E7" w:rsidR="006B0DFB" w:rsidRPr="007077CA" w:rsidRDefault="006B0DFB" w:rsidP="001C5D5C">
            <w:pPr>
              <w:rPr>
                <w:rFonts w:ascii="Verdana" w:eastAsia="Times New Roman" w:hAnsi="Verdana"/>
                <w:sz w:val="20"/>
              </w:rPr>
            </w:pPr>
            <w:r w:rsidRPr="007077CA">
              <w:rPr>
                <w:rFonts w:ascii="Verdana" w:eastAsia="Times New Roman" w:hAnsi="Verdana"/>
                <w:sz w:val="20"/>
              </w:rPr>
              <w:t>Ktoré požiadavky sú nezrozumiteľné a je ich potrebné spresniť tak aby bolo možné vypracovať záväznú ponuku vo verejnom obstarávaní</w:t>
            </w:r>
          </w:p>
        </w:tc>
        <w:tc>
          <w:tcPr>
            <w:tcW w:w="4531" w:type="dxa"/>
          </w:tcPr>
          <w:p w14:paraId="771DC594" w14:textId="77777777" w:rsidR="006B0DFB" w:rsidRPr="007077CA" w:rsidRDefault="006B0DFB" w:rsidP="001C5D5C">
            <w:pPr>
              <w:rPr>
                <w:rFonts w:ascii="Verdana" w:eastAsia="Times New Roman" w:hAnsi="Verdana"/>
                <w:sz w:val="20"/>
              </w:rPr>
            </w:pPr>
          </w:p>
        </w:tc>
      </w:tr>
      <w:tr w:rsidR="007077CA" w:rsidRPr="007077CA" w14:paraId="6FB4F259" w14:textId="77777777" w:rsidTr="001B6F94">
        <w:tc>
          <w:tcPr>
            <w:tcW w:w="4531" w:type="dxa"/>
          </w:tcPr>
          <w:p w14:paraId="111D558A" w14:textId="320D8E53" w:rsidR="000B2486" w:rsidRPr="007077CA" w:rsidRDefault="000B2486" w:rsidP="001B6F94">
            <w:pPr>
              <w:rPr>
                <w:rFonts w:ascii="Verdana" w:eastAsia="Times New Roman" w:hAnsi="Verdana"/>
                <w:sz w:val="20"/>
              </w:rPr>
            </w:pPr>
            <w:r w:rsidRPr="007077CA">
              <w:rPr>
                <w:rFonts w:ascii="Verdana" w:eastAsia="Times New Roman" w:hAnsi="Verdana"/>
                <w:sz w:val="20"/>
              </w:rPr>
              <w:t xml:space="preserve">Ktoré bezpečnostné </w:t>
            </w:r>
            <w:r w:rsidR="00E55727" w:rsidRPr="007077CA">
              <w:rPr>
                <w:rFonts w:ascii="Verdana" w:eastAsia="Times New Roman" w:hAnsi="Verdana"/>
                <w:sz w:val="20"/>
              </w:rPr>
              <w:t>štandardy</w:t>
            </w:r>
            <w:r w:rsidRPr="007077CA">
              <w:rPr>
                <w:rFonts w:ascii="Verdana" w:eastAsia="Times New Roman" w:hAnsi="Verdana"/>
                <w:sz w:val="20"/>
              </w:rPr>
              <w:t xml:space="preserve"> sú Vašimi produktami podporované: NIST, CIS, ISO, MITRE ATT&amp;CK a pod.</w:t>
            </w:r>
          </w:p>
        </w:tc>
        <w:tc>
          <w:tcPr>
            <w:tcW w:w="4531" w:type="dxa"/>
          </w:tcPr>
          <w:p w14:paraId="2D6751AC" w14:textId="77777777" w:rsidR="000B2486" w:rsidRPr="007077CA" w:rsidRDefault="000B2486" w:rsidP="001B6F94">
            <w:pPr>
              <w:rPr>
                <w:rFonts w:ascii="Verdana" w:eastAsia="Times New Roman" w:hAnsi="Verdana"/>
                <w:sz w:val="20"/>
              </w:rPr>
            </w:pPr>
          </w:p>
        </w:tc>
      </w:tr>
      <w:tr w:rsidR="007077CA" w:rsidRPr="007077CA" w14:paraId="451A1412" w14:textId="77777777" w:rsidTr="00F45739">
        <w:tc>
          <w:tcPr>
            <w:tcW w:w="4531" w:type="dxa"/>
          </w:tcPr>
          <w:p w14:paraId="4B15694C" w14:textId="77777777" w:rsidR="008E16D4" w:rsidRPr="007077CA" w:rsidRDefault="008E16D4" w:rsidP="00F45739">
            <w:pPr>
              <w:rPr>
                <w:rFonts w:ascii="Verdana" w:eastAsia="Times New Roman" w:hAnsi="Verdana"/>
                <w:sz w:val="20"/>
              </w:rPr>
            </w:pPr>
            <w:r w:rsidRPr="007077CA">
              <w:rPr>
                <w:rFonts w:ascii="Verdana" w:eastAsia="Times New Roman" w:hAnsi="Verdana"/>
                <w:sz w:val="20"/>
              </w:rPr>
              <w:t>Akými produktami pokrývate služby:</w:t>
            </w:r>
          </w:p>
          <w:p w14:paraId="0F756825" w14:textId="77777777" w:rsidR="008E16D4" w:rsidRPr="007077CA" w:rsidRDefault="008E16D4" w:rsidP="00F45739">
            <w:pPr>
              <w:pStyle w:val="ListParagraph"/>
              <w:numPr>
                <w:ilvl w:val="0"/>
                <w:numId w:val="5"/>
              </w:numPr>
              <w:rPr>
                <w:rFonts w:ascii="Verdana" w:eastAsia="Times New Roman" w:hAnsi="Verdana"/>
                <w:sz w:val="20"/>
              </w:rPr>
            </w:pPr>
            <w:r w:rsidRPr="007077CA">
              <w:rPr>
                <w:rFonts w:ascii="Verdana" w:eastAsia="Times New Roman" w:hAnsi="Verdana"/>
                <w:sz w:val="20"/>
              </w:rPr>
              <w:t>SOC</w:t>
            </w:r>
          </w:p>
          <w:p w14:paraId="26291D9F" w14:textId="77777777" w:rsidR="008E16D4" w:rsidRPr="007077CA" w:rsidRDefault="008E16D4" w:rsidP="00F45739">
            <w:pPr>
              <w:pStyle w:val="ListParagraph"/>
              <w:numPr>
                <w:ilvl w:val="0"/>
                <w:numId w:val="5"/>
              </w:numPr>
              <w:spacing w:after="120" w:line="276" w:lineRule="auto"/>
              <w:rPr>
                <w:rFonts w:ascii="Verdana" w:eastAsia="Times New Roman" w:hAnsi="Verdana"/>
                <w:sz w:val="20"/>
              </w:rPr>
            </w:pPr>
            <w:r w:rsidRPr="007077CA">
              <w:rPr>
                <w:rFonts w:ascii="Verdana" w:eastAsia="Times New Roman" w:hAnsi="Verdana"/>
                <w:sz w:val="20"/>
              </w:rPr>
              <w:t>Monitoring bezpečnosti IT (MBIT)</w:t>
            </w:r>
          </w:p>
          <w:p w14:paraId="12622FDC" w14:textId="77777777" w:rsidR="008E16D4" w:rsidRPr="007077CA" w:rsidRDefault="008E16D4" w:rsidP="00F45739">
            <w:pPr>
              <w:pStyle w:val="ListParagraph"/>
              <w:numPr>
                <w:ilvl w:val="0"/>
                <w:numId w:val="5"/>
              </w:numPr>
              <w:spacing w:after="120" w:line="276" w:lineRule="auto"/>
              <w:rPr>
                <w:rFonts w:ascii="Verdana" w:eastAsia="Times New Roman" w:hAnsi="Verdana"/>
                <w:sz w:val="20"/>
              </w:rPr>
            </w:pPr>
            <w:r w:rsidRPr="007077CA">
              <w:rPr>
                <w:rFonts w:ascii="Verdana" w:eastAsia="Times New Roman" w:hAnsi="Verdana"/>
                <w:sz w:val="20"/>
              </w:rPr>
              <w:t xml:space="preserve">Skenovanie zraniteľností </w:t>
            </w:r>
          </w:p>
          <w:p w14:paraId="5BD2CF41" w14:textId="77777777" w:rsidR="008E16D4" w:rsidRPr="007077CA" w:rsidRDefault="008E16D4" w:rsidP="00F45739">
            <w:pPr>
              <w:pStyle w:val="ListParagraph"/>
              <w:numPr>
                <w:ilvl w:val="0"/>
                <w:numId w:val="5"/>
              </w:numPr>
              <w:spacing w:after="120" w:line="276" w:lineRule="auto"/>
              <w:rPr>
                <w:rFonts w:ascii="Verdana" w:eastAsia="Times New Roman" w:hAnsi="Verdana"/>
                <w:sz w:val="20"/>
              </w:rPr>
            </w:pPr>
            <w:r w:rsidRPr="007077CA">
              <w:rPr>
                <w:rFonts w:ascii="Verdana" w:eastAsia="Times New Roman" w:hAnsi="Verdana"/>
                <w:sz w:val="20"/>
              </w:rPr>
              <w:t xml:space="preserve">Sledovanie IT hrozieb a zraniteľností </w:t>
            </w:r>
          </w:p>
          <w:p w14:paraId="4165E3A1" w14:textId="77777777" w:rsidR="008E16D4" w:rsidRPr="007077CA" w:rsidRDefault="008E16D4" w:rsidP="00F45739">
            <w:pPr>
              <w:pStyle w:val="ListParagraph"/>
              <w:numPr>
                <w:ilvl w:val="0"/>
                <w:numId w:val="5"/>
              </w:numPr>
              <w:spacing w:after="120" w:line="276" w:lineRule="auto"/>
              <w:rPr>
                <w:rFonts w:ascii="Verdana" w:eastAsia="Times New Roman" w:hAnsi="Verdana"/>
                <w:sz w:val="20"/>
              </w:rPr>
            </w:pPr>
            <w:r w:rsidRPr="007077CA">
              <w:rPr>
                <w:rFonts w:ascii="Verdana" w:eastAsia="Times New Roman" w:hAnsi="Verdana"/>
                <w:sz w:val="20"/>
              </w:rPr>
              <w:t>BAS</w:t>
            </w:r>
          </w:p>
          <w:p w14:paraId="7CDA6A5B" w14:textId="77777777" w:rsidR="008E16D4" w:rsidRPr="007077CA" w:rsidRDefault="008E16D4" w:rsidP="00F45739">
            <w:pPr>
              <w:pStyle w:val="ListParagraph"/>
              <w:numPr>
                <w:ilvl w:val="0"/>
                <w:numId w:val="5"/>
              </w:numPr>
              <w:spacing w:after="120" w:line="276" w:lineRule="auto"/>
              <w:rPr>
                <w:rFonts w:ascii="Verdana" w:eastAsia="Times New Roman" w:hAnsi="Verdana"/>
                <w:sz w:val="20"/>
              </w:rPr>
            </w:pPr>
            <w:r w:rsidRPr="007077CA">
              <w:rPr>
                <w:rFonts w:ascii="Verdana" w:eastAsia="Times New Roman" w:hAnsi="Verdana"/>
                <w:sz w:val="20"/>
              </w:rPr>
              <w:t>Forenzná analýza</w:t>
            </w:r>
          </w:p>
        </w:tc>
        <w:tc>
          <w:tcPr>
            <w:tcW w:w="4531" w:type="dxa"/>
          </w:tcPr>
          <w:p w14:paraId="622F2137" w14:textId="77777777" w:rsidR="008E16D4" w:rsidRPr="007077CA" w:rsidRDefault="008E16D4" w:rsidP="00F45739">
            <w:pPr>
              <w:rPr>
                <w:rFonts w:ascii="Verdana" w:eastAsia="Times New Roman" w:hAnsi="Verdana"/>
                <w:sz w:val="20"/>
              </w:rPr>
            </w:pPr>
          </w:p>
        </w:tc>
      </w:tr>
      <w:tr w:rsidR="007077CA" w:rsidRPr="007077CA" w14:paraId="72C1FCB8" w14:textId="77777777" w:rsidTr="006B0DFB">
        <w:tc>
          <w:tcPr>
            <w:tcW w:w="4531" w:type="dxa"/>
          </w:tcPr>
          <w:p w14:paraId="2D0A6FBD" w14:textId="3A6A53C6" w:rsidR="006B0DFB" w:rsidRPr="007077CA" w:rsidRDefault="006B0DFB" w:rsidP="001C5D5C">
            <w:pPr>
              <w:rPr>
                <w:rFonts w:ascii="Verdana" w:eastAsia="Times New Roman" w:hAnsi="Verdana"/>
                <w:sz w:val="20"/>
              </w:rPr>
            </w:pPr>
            <w:r w:rsidRPr="007077CA">
              <w:rPr>
                <w:rFonts w:ascii="Verdana" w:eastAsia="Times New Roman" w:hAnsi="Verdana"/>
                <w:sz w:val="20"/>
              </w:rPr>
              <w:t xml:space="preserve">Aké máte úspešné referencie </w:t>
            </w:r>
            <w:r w:rsidR="000B2486" w:rsidRPr="007077CA">
              <w:rPr>
                <w:rFonts w:ascii="Verdana" w:eastAsia="Times New Roman" w:hAnsi="Verdana"/>
                <w:sz w:val="20"/>
              </w:rPr>
              <w:t>SOC, SIEM, NDR, BAS a </w:t>
            </w:r>
            <w:r w:rsidR="00E55727" w:rsidRPr="007077CA">
              <w:rPr>
                <w:rFonts w:ascii="Verdana" w:eastAsia="Times New Roman" w:hAnsi="Verdana"/>
                <w:sz w:val="20"/>
              </w:rPr>
              <w:t>Správa</w:t>
            </w:r>
            <w:r w:rsidR="000B2486" w:rsidRPr="007077CA">
              <w:rPr>
                <w:rFonts w:ascii="Verdana" w:eastAsia="Times New Roman" w:hAnsi="Verdana"/>
                <w:sz w:val="20"/>
              </w:rPr>
              <w:t xml:space="preserve"> zraniteľností za posledné 2 roky</w:t>
            </w:r>
          </w:p>
        </w:tc>
        <w:tc>
          <w:tcPr>
            <w:tcW w:w="4531" w:type="dxa"/>
          </w:tcPr>
          <w:p w14:paraId="046D5E29" w14:textId="77777777" w:rsidR="006B0DFB" w:rsidRPr="007077CA" w:rsidRDefault="006B0DFB" w:rsidP="001C5D5C">
            <w:pPr>
              <w:rPr>
                <w:rFonts w:ascii="Verdana" w:eastAsia="Times New Roman" w:hAnsi="Verdana"/>
                <w:sz w:val="20"/>
              </w:rPr>
            </w:pPr>
          </w:p>
        </w:tc>
      </w:tr>
      <w:tr w:rsidR="007077CA" w:rsidRPr="007077CA" w14:paraId="766F86FE" w14:textId="77777777" w:rsidTr="006B0DFB">
        <w:tc>
          <w:tcPr>
            <w:tcW w:w="4531" w:type="dxa"/>
          </w:tcPr>
          <w:p w14:paraId="17091708" w14:textId="1E75D741" w:rsidR="006B0DFB" w:rsidRPr="007077CA" w:rsidRDefault="006B0DFB" w:rsidP="001C5D5C">
            <w:pPr>
              <w:rPr>
                <w:rFonts w:ascii="Verdana" w:eastAsia="Times New Roman" w:hAnsi="Verdana"/>
                <w:sz w:val="20"/>
              </w:rPr>
            </w:pPr>
            <w:r w:rsidRPr="007077CA">
              <w:rPr>
                <w:rFonts w:ascii="Verdana" w:eastAsia="Times New Roman" w:hAnsi="Verdana"/>
                <w:sz w:val="20"/>
              </w:rPr>
              <w:t>Aké je zloženie Vášho tímu (odborná kvalifikácia a skúsenosti v projektoch)</w:t>
            </w:r>
          </w:p>
        </w:tc>
        <w:tc>
          <w:tcPr>
            <w:tcW w:w="4531" w:type="dxa"/>
          </w:tcPr>
          <w:p w14:paraId="52C54EDE" w14:textId="77777777" w:rsidR="006B0DFB" w:rsidRPr="007077CA" w:rsidRDefault="006B0DFB" w:rsidP="001C5D5C">
            <w:pPr>
              <w:rPr>
                <w:rFonts w:ascii="Verdana" w:eastAsia="Times New Roman" w:hAnsi="Verdana"/>
                <w:sz w:val="20"/>
              </w:rPr>
            </w:pPr>
          </w:p>
        </w:tc>
      </w:tr>
      <w:tr w:rsidR="007077CA" w:rsidRPr="007077CA" w14:paraId="47076BFF" w14:textId="77777777" w:rsidTr="006B0DFB">
        <w:tc>
          <w:tcPr>
            <w:tcW w:w="4531" w:type="dxa"/>
          </w:tcPr>
          <w:p w14:paraId="2F9AB124" w14:textId="2DC66792" w:rsidR="006B0DFB" w:rsidRPr="007077CA" w:rsidRDefault="006B0DFB" w:rsidP="001C5D5C">
            <w:pPr>
              <w:rPr>
                <w:rFonts w:ascii="Verdana" w:eastAsia="Times New Roman" w:hAnsi="Verdana"/>
                <w:sz w:val="20"/>
              </w:rPr>
            </w:pPr>
            <w:r w:rsidRPr="007077CA">
              <w:rPr>
                <w:rFonts w:ascii="Verdana" w:eastAsia="Times New Roman" w:hAnsi="Verdana"/>
                <w:sz w:val="20"/>
              </w:rPr>
              <w:t>Koľko času potrebujete na prípravu ponuky</w:t>
            </w:r>
          </w:p>
        </w:tc>
        <w:tc>
          <w:tcPr>
            <w:tcW w:w="4531" w:type="dxa"/>
          </w:tcPr>
          <w:p w14:paraId="5C8A7716" w14:textId="77777777" w:rsidR="006B0DFB" w:rsidRPr="007077CA" w:rsidRDefault="006B0DFB" w:rsidP="001C5D5C">
            <w:pPr>
              <w:rPr>
                <w:rFonts w:ascii="Verdana" w:eastAsia="Times New Roman" w:hAnsi="Verdana"/>
                <w:sz w:val="20"/>
              </w:rPr>
            </w:pPr>
          </w:p>
        </w:tc>
      </w:tr>
      <w:tr w:rsidR="007077CA" w:rsidRPr="007077CA" w14:paraId="33F235FA" w14:textId="77777777" w:rsidTr="006B0DFB">
        <w:tc>
          <w:tcPr>
            <w:tcW w:w="4531" w:type="dxa"/>
          </w:tcPr>
          <w:p w14:paraId="02C6E9C9" w14:textId="28DD6C46" w:rsidR="006B0DFB" w:rsidRPr="007077CA" w:rsidRDefault="006B0DFB" w:rsidP="001C5D5C">
            <w:pPr>
              <w:rPr>
                <w:rFonts w:ascii="Verdana" w:eastAsia="Times New Roman" w:hAnsi="Verdana"/>
                <w:sz w:val="20"/>
              </w:rPr>
            </w:pPr>
            <w:r w:rsidRPr="007077CA">
              <w:rPr>
                <w:rFonts w:ascii="Verdana" w:eastAsia="Times New Roman" w:hAnsi="Verdana"/>
                <w:sz w:val="20"/>
              </w:rPr>
              <w:t>Aké sú možnosti škálovateľnosti služby (zvyšovanie/znižovanie počtu monitorovaných zariadení, zmena počtu udalostí za jednotku času a pod.)</w:t>
            </w:r>
          </w:p>
        </w:tc>
        <w:tc>
          <w:tcPr>
            <w:tcW w:w="4531" w:type="dxa"/>
          </w:tcPr>
          <w:p w14:paraId="240376D3" w14:textId="77777777" w:rsidR="006B0DFB" w:rsidRPr="007077CA" w:rsidRDefault="006B0DFB" w:rsidP="001C5D5C">
            <w:pPr>
              <w:rPr>
                <w:rFonts w:ascii="Verdana" w:eastAsia="Times New Roman" w:hAnsi="Verdana"/>
                <w:sz w:val="20"/>
              </w:rPr>
            </w:pPr>
          </w:p>
        </w:tc>
      </w:tr>
      <w:tr w:rsidR="007077CA" w:rsidRPr="007077CA" w14:paraId="066660A6" w14:textId="77777777" w:rsidTr="006B0DFB">
        <w:tc>
          <w:tcPr>
            <w:tcW w:w="4531" w:type="dxa"/>
          </w:tcPr>
          <w:p w14:paraId="3A502DE4" w14:textId="7D7F10DB" w:rsidR="006B0DFB" w:rsidRPr="007077CA" w:rsidRDefault="006B0DFB" w:rsidP="001C5D5C">
            <w:pPr>
              <w:rPr>
                <w:rFonts w:ascii="Verdana" w:eastAsia="Times New Roman" w:hAnsi="Verdana"/>
                <w:sz w:val="20"/>
              </w:rPr>
            </w:pPr>
            <w:r w:rsidRPr="007077CA">
              <w:rPr>
                <w:rFonts w:ascii="Verdana" w:eastAsia="Times New Roman" w:hAnsi="Verdana"/>
                <w:sz w:val="20"/>
              </w:rPr>
              <w:t>Aké sú odhadované náklady</w:t>
            </w:r>
            <w:r w:rsidR="00AC1CFA" w:rsidRPr="007077CA">
              <w:rPr>
                <w:rFonts w:ascii="Verdana" w:eastAsia="Times New Roman" w:hAnsi="Verdana"/>
                <w:sz w:val="20"/>
              </w:rPr>
              <w:t xml:space="preserve"> v € bez DPH </w:t>
            </w:r>
            <w:r w:rsidRPr="007077CA">
              <w:rPr>
                <w:rFonts w:ascii="Verdana" w:eastAsia="Times New Roman" w:hAnsi="Verdana"/>
                <w:sz w:val="20"/>
              </w:rPr>
              <w:t xml:space="preserve">pre jednotlivé služby </w:t>
            </w:r>
            <w:r w:rsidR="006832A8" w:rsidRPr="007077CA">
              <w:rPr>
                <w:rFonts w:ascii="Verdana" w:eastAsia="Times New Roman" w:hAnsi="Verdana"/>
                <w:sz w:val="20"/>
              </w:rPr>
              <w:t xml:space="preserve">v režime 15/5 a 24/7 </w:t>
            </w:r>
            <w:r w:rsidRPr="007077CA">
              <w:rPr>
                <w:rFonts w:ascii="Verdana" w:eastAsia="Times New Roman" w:hAnsi="Verdana"/>
                <w:sz w:val="20"/>
              </w:rPr>
              <w:t>ideálne v</w:t>
            </w:r>
            <w:r w:rsidR="00CA34C4" w:rsidRPr="007077CA">
              <w:rPr>
                <w:rFonts w:ascii="Verdana" w:eastAsia="Times New Roman" w:hAnsi="Verdana"/>
                <w:sz w:val="20"/>
              </w:rPr>
              <w:t> </w:t>
            </w:r>
            <w:r w:rsidRPr="007077CA">
              <w:rPr>
                <w:rFonts w:ascii="Verdana" w:eastAsia="Times New Roman" w:hAnsi="Verdana"/>
                <w:sz w:val="20"/>
              </w:rPr>
              <w:t>štruktúre</w:t>
            </w:r>
            <w:r w:rsidR="00CA34C4" w:rsidRPr="007077CA">
              <w:rPr>
                <w:rFonts w:ascii="Verdana" w:eastAsia="Times New Roman" w:hAnsi="Verdana"/>
                <w:sz w:val="20"/>
              </w:rPr>
              <w:t xml:space="preserve"> </w:t>
            </w:r>
          </w:p>
          <w:p w14:paraId="3CFE84E5" w14:textId="2930358B" w:rsidR="004C2016" w:rsidRPr="007077CA" w:rsidRDefault="004C2016" w:rsidP="006B0DFB">
            <w:pPr>
              <w:pStyle w:val="ListParagraph"/>
              <w:numPr>
                <w:ilvl w:val="0"/>
                <w:numId w:val="5"/>
              </w:numPr>
              <w:rPr>
                <w:rFonts w:ascii="Verdana" w:eastAsia="Times New Roman" w:hAnsi="Verdana"/>
                <w:sz w:val="20"/>
              </w:rPr>
            </w:pPr>
            <w:r w:rsidRPr="007077CA">
              <w:rPr>
                <w:rFonts w:ascii="Verdana" w:eastAsia="Times New Roman" w:hAnsi="Verdana"/>
                <w:sz w:val="20"/>
              </w:rPr>
              <w:t>SOC</w:t>
            </w:r>
          </w:p>
          <w:p w14:paraId="3622EB20" w14:textId="116AF5A1" w:rsidR="006B0DFB" w:rsidRPr="007077CA" w:rsidRDefault="006B0DFB" w:rsidP="006B0DFB">
            <w:pPr>
              <w:pStyle w:val="ListParagraph"/>
              <w:numPr>
                <w:ilvl w:val="0"/>
                <w:numId w:val="5"/>
              </w:numPr>
              <w:rPr>
                <w:rFonts w:ascii="Verdana" w:eastAsia="Times New Roman" w:hAnsi="Verdana"/>
                <w:sz w:val="20"/>
              </w:rPr>
            </w:pPr>
            <w:r w:rsidRPr="007077CA">
              <w:rPr>
                <w:rFonts w:ascii="Verdana" w:eastAsia="Times New Roman" w:hAnsi="Verdana"/>
                <w:sz w:val="20"/>
              </w:rPr>
              <w:t>Monitoring bezpečnosti IT (</w:t>
            </w:r>
            <w:r w:rsidR="00CA34C4" w:rsidRPr="007077CA">
              <w:rPr>
                <w:rFonts w:ascii="Verdana" w:eastAsia="Times New Roman" w:hAnsi="Verdana"/>
                <w:sz w:val="20"/>
              </w:rPr>
              <w:t>MBIT</w:t>
            </w:r>
            <w:r w:rsidRPr="007077CA">
              <w:rPr>
                <w:rFonts w:ascii="Verdana" w:eastAsia="Times New Roman" w:hAnsi="Verdana"/>
                <w:sz w:val="20"/>
              </w:rPr>
              <w:t>)</w:t>
            </w:r>
          </w:p>
          <w:p w14:paraId="61D18253" w14:textId="77777777" w:rsidR="004C2016" w:rsidRPr="007077CA" w:rsidRDefault="004C2016" w:rsidP="006B0DFB">
            <w:pPr>
              <w:pStyle w:val="ListParagraph"/>
              <w:numPr>
                <w:ilvl w:val="0"/>
                <w:numId w:val="5"/>
              </w:numPr>
              <w:rPr>
                <w:rFonts w:ascii="Verdana" w:eastAsia="Times New Roman" w:hAnsi="Verdana"/>
                <w:sz w:val="20"/>
              </w:rPr>
            </w:pPr>
            <w:r w:rsidRPr="007077CA">
              <w:rPr>
                <w:rFonts w:ascii="Verdana" w:eastAsia="Times New Roman" w:hAnsi="Verdana"/>
                <w:sz w:val="20"/>
              </w:rPr>
              <w:t xml:space="preserve">Skenovanie zraniteľností </w:t>
            </w:r>
          </w:p>
          <w:p w14:paraId="6EBC7658" w14:textId="77777777" w:rsidR="004C2016" w:rsidRPr="007077CA" w:rsidRDefault="004C2016" w:rsidP="006B0DFB">
            <w:pPr>
              <w:pStyle w:val="ListParagraph"/>
              <w:numPr>
                <w:ilvl w:val="0"/>
                <w:numId w:val="5"/>
              </w:numPr>
              <w:rPr>
                <w:rFonts w:ascii="Verdana" w:eastAsia="Times New Roman" w:hAnsi="Verdana"/>
                <w:sz w:val="20"/>
              </w:rPr>
            </w:pPr>
            <w:r w:rsidRPr="007077CA">
              <w:rPr>
                <w:rFonts w:ascii="Verdana" w:eastAsia="Times New Roman" w:hAnsi="Verdana"/>
                <w:sz w:val="20"/>
              </w:rPr>
              <w:t xml:space="preserve">Sledovanie IT hrozieb a zraniteľností </w:t>
            </w:r>
          </w:p>
          <w:p w14:paraId="2D8510E3" w14:textId="43606081" w:rsidR="006B0DFB" w:rsidRPr="007077CA" w:rsidRDefault="004C2016" w:rsidP="006B0DFB">
            <w:pPr>
              <w:pStyle w:val="ListParagraph"/>
              <w:numPr>
                <w:ilvl w:val="0"/>
                <w:numId w:val="5"/>
              </w:numPr>
              <w:rPr>
                <w:rFonts w:ascii="Verdana" w:eastAsia="Times New Roman" w:hAnsi="Verdana"/>
                <w:sz w:val="20"/>
              </w:rPr>
            </w:pPr>
            <w:r w:rsidRPr="007077CA">
              <w:rPr>
                <w:rFonts w:ascii="Verdana" w:eastAsia="Times New Roman" w:hAnsi="Verdana"/>
                <w:sz w:val="20"/>
              </w:rPr>
              <w:t>BAS</w:t>
            </w:r>
          </w:p>
          <w:p w14:paraId="68B3D285" w14:textId="2537A775" w:rsidR="004C2016" w:rsidRPr="007077CA" w:rsidRDefault="004C2016" w:rsidP="006B0DFB">
            <w:pPr>
              <w:pStyle w:val="ListParagraph"/>
              <w:numPr>
                <w:ilvl w:val="0"/>
                <w:numId w:val="5"/>
              </w:numPr>
              <w:rPr>
                <w:rFonts w:ascii="Verdana" w:eastAsia="Times New Roman" w:hAnsi="Verdana"/>
                <w:sz w:val="20"/>
              </w:rPr>
            </w:pPr>
            <w:r w:rsidRPr="007077CA">
              <w:rPr>
                <w:rFonts w:ascii="Verdana" w:eastAsia="Times New Roman" w:hAnsi="Verdana"/>
                <w:sz w:val="20"/>
              </w:rPr>
              <w:t>Forenzná analýza</w:t>
            </w:r>
          </w:p>
          <w:p w14:paraId="3C699D55" w14:textId="65195AEB" w:rsidR="00635FB9" w:rsidRPr="007077CA" w:rsidRDefault="004C2016" w:rsidP="00635FB9">
            <w:pPr>
              <w:pStyle w:val="ListParagraph"/>
              <w:numPr>
                <w:ilvl w:val="0"/>
                <w:numId w:val="5"/>
              </w:numPr>
              <w:rPr>
                <w:rFonts w:ascii="Verdana" w:eastAsia="Times New Roman" w:hAnsi="Verdana"/>
                <w:sz w:val="20"/>
              </w:rPr>
            </w:pPr>
            <w:proofErr w:type="spellStart"/>
            <w:r w:rsidRPr="007077CA">
              <w:rPr>
                <w:rFonts w:ascii="Verdana" w:eastAsia="Times New Roman" w:hAnsi="Verdana"/>
                <w:sz w:val="20"/>
              </w:rPr>
              <w:t>Exit</w:t>
            </w:r>
            <w:proofErr w:type="spellEnd"/>
            <w:r w:rsidRPr="007077CA">
              <w:rPr>
                <w:rFonts w:ascii="Verdana" w:eastAsia="Times New Roman" w:hAnsi="Verdana"/>
                <w:sz w:val="20"/>
              </w:rPr>
              <w:t xml:space="preserve"> služba</w:t>
            </w:r>
            <w:r w:rsidR="00635FB9" w:rsidRPr="007077CA">
              <w:rPr>
                <w:rFonts w:ascii="Verdana" w:eastAsia="Times New Roman" w:hAnsi="Verdana"/>
                <w:sz w:val="20"/>
              </w:rPr>
              <w:br/>
            </w:r>
          </w:p>
          <w:p w14:paraId="4F116CFC" w14:textId="77777777" w:rsidR="00AC1CFA" w:rsidRPr="007077CA" w:rsidRDefault="00635FB9" w:rsidP="00A161B8">
            <w:pPr>
              <w:rPr>
                <w:rFonts w:ascii="Verdana" w:eastAsia="Times New Roman" w:hAnsi="Verdana"/>
                <w:sz w:val="20"/>
              </w:rPr>
            </w:pPr>
            <w:r w:rsidRPr="007077CA">
              <w:rPr>
                <w:rFonts w:ascii="Verdana" w:eastAsia="Times New Roman" w:hAnsi="Verdana"/>
                <w:sz w:val="20"/>
              </w:rPr>
              <w:t xml:space="preserve">na </w:t>
            </w:r>
            <w:r w:rsidR="006832A8" w:rsidRPr="007077CA">
              <w:rPr>
                <w:rFonts w:ascii="Verdana" w:eastAsia="Times New Roman" w:hAnsi="Verdana"/>
                <w:sz w:val="20"/>
              </w:rPr>
              <w:t xml:space="preserve">celé </w:t>
            </w:r>
            <w:r w:rsidRPr="007077CA">
              <w:rPr>
                <w:rFonts w:ascii="Verdana" w:eastAsia="Times New Roman" w:hAnsi="Verdana"/>
                <w:sz w:val="20"/>
              </w:rPr>
              <w:t xml:space="preserve">obdobie </w:t>
            </w:r>
            <w:r w:rsidR="006832A8" w:rsidRPr="007077CA">
              <w:rPr>
                <w:rFonts w:ascii="Verdana" w:eastAsia="Times New Roman" w:hAnsi="Verdana"/>
                <w:sz w:val="20"/>
              </w:rPr>
              <w:t>(</w:t>
            </w:r>
            <w:r w:rsidR="004C2016" w:rsidRPr="007077CA">
              <w:rPr>
                <w:rFonts w:ascii="Verdana" w:eastAsia="Times New Roman" w:hAnsi="Verdana"/>
                <w:sz w:val="20"/>
              </w:rPr>
              <w:t>1</w:t>
            </w:r>
            <w:r w:rsidRPr="007077CA">
              <w:rPr>
                <w:rFonts w:ascii="Verdana" w:eastAsia="Times New Roman" w:hAnsi="Verdana"/>
                <w:sz w:val="20"/>
              </w:rPr>
              <w:t>.</w:t>
            </w:r>
            <w:r w:rsidR="004C2016" w:rsidRPr="007077CA">
              <w:rPr>
                <w:rFonts w:ascii="Verdana" w:eastAsia="Times New Roman" w:hAnsi="Verdana"/>
                <w:sz w:val="20"/>
              </w:rPr>
              <w:t>9</w:t>
            </w:r>
            <w:r w:rsidRPr="007077CA">
              <w:rPr>
                <w:rFonts w:ascii="Verdana" w:eastAsia="Times New Roman" w:hAnsi="Verdana"/>
                <w:sz w:val="20"/>
              </w:rPr>
              <w:t>.202</w:t>
            </w:r>
            <w:r w:rsidR="004C2016" w:rsidRPr="007077CA">
              <w:rPr>
                <w:rFonts w:ascii="Verdana" w:eastAsia="Times New Roman" w:hAnsi="Verdana"/>
                <w:sz w:val="20"/>
              </w:rPr>
              <w:t>5</w:t>
            </w:r>
            <w:r w:rsidRPr="007077CA">
              <w:rPr>
                <w:rFonts w:ascii="Verdana" w:eastAsia="Times New Roman" w:hAnsi="Verdana"/>
                <w:sz w:val="20"/>
              </w:rPr>
              <w:t xml:space="preserve"> - 31.8.20</w:t>
            </w:r>
            <w:r w:rsidR="004C2016" w:rsidRPr="007077CA">
              <w:rPr>
                <w:rFonts w:ascii="Verdana" w:eastAsia="Times New Roman" w:hAnsi="Verdana"/>
                <w:sz w:val="20"/>
              </w:rPr>
              <w:t>30</w:t>
            </w:r>
            <w:r w:rsidR="006832A8" w:rsidRPr="007077CA">
              <w:rPr>
                <w:rFonts w:ascii="Verdana" w:eastAsia="Times New Roman" w:hAnsi="Verdana"/>
                <w:sz w:val="20"/>
              </w:rPr>
              <w:t>)</w:t>
            </w:r>
          </w:p>
          <w:p w14:paraId="6E0D8093" w14:textId="772016D1" w:rsidR="00D1566C" w:rsidRPr="007077CA" w:rsidRDefault="00D1566C" w:rsidP="00A161B8">
            <w:pPr>
              <w:rPr>
                <w:rFonts w:ascii="Verdana" w:eastAsia="Times New Roman" w:hAnsi="Verdana"/>
                <w:sz w:val="20"/>
              </w:rPr>
            </w:pPr>
            <w:r w:rsidRPr="007077CA">
              <w:rPr>
                <w:rFonts w:ascii="Verdana" w:eastAsia="Times New Roman" w:hAnsi="Verdana"/>
                <w:sz w:val="20"/>
              </w:rPr>
              <w:t xml:space="preserve">a zároveň v ich vzájomnom nákladovom </w:t>
            </w:r>
            <w:r w:rsidR="0093772B" w:rsidRPr="007077CA">
              <w:rPr>
                <w:rFonts w:ascii="Verdana" w:eastAsia="Times New Roman" w:hAnsi="Verdana"/>
                <w:sz w:val="20"/>
              </w:rPr>
              <w:t xml:space="preserve">% </w:t>
            </w:r>
            <w:r w:rsidRPr="007077CA">
              <w:rPr>
                <w:rFonts w:ascii="Verdana" w:eastAsia="Times New Roman" w:hAnsi="Verdana"/>
                <w:sz w:val="20"/>
              </w:rPr>
              <w:t>pomere vo vzťahu k celkovej cene za službu počas 1 mesiaca?</w:t>
            </w:r>
          </w:p>
        </w:tc>
        <w:tc>
          <w:tcPr>
            <w:tcW w:w="4531" w:type="dxa"/>
          </w:tcPr>
          <w:p w14:paraId="170A6F8E" w14:textId="77777777" w:rsidR="006B0DFB" w:rsidRPr="007077CA" w:rsidRDefault="006B0DFB" w:rsidP="001C5D5C">
            <w:pPr>
              <w:rPr>
                <w:rFonts w:ascii="Verdana" w:eastAsia="Times New Roman" w:hAnsi="Verdana"/>
                <w:sz w:val="20"/>
              </w:rPr>
            </w:pPr>
          </w:p>
        </w:tc>
      </w:tr>
      <w:tr w:rsidR="007077CA" w:rsidRPr="007077CA" w14:paraId="0791B952" w14:textId="77777777" w:rsidTr="006B0DFB">
        <w:tc>
          <w:tcPr>
            <w:tcW w:w="4531" w:type="dxa"/>
          </w:tcPr>
          <w:p w14:paraId="2394FDF5" w14:textId="54B394B9" w:rsidR="007156CA" w:rsidRPr="007077CA" w:rsidRDefault="000B2486" w:rsidP="001C5D5C">
            <w:pPr>
              <w:rPr>
                <w:rFonts w:ascii="Verdana" w:eastAsia="Times New Roman" w:hAnsi="Verdana"/>
                <w:sz w:val="20"/>
              </w:rPr>
            </w:pPr>
            <w:r w:rsidRPr="007077CA">
              <w:rPr>
                <w:rFonts w:ascii="Verdana" w:eastAsia="Times New Roman" w:hAnsi="Verdana"/>
                <w:sz w:val="20"/>
              </w:rPr>
              <w:lastRenderedPageBreak/>
              <w:t>Aká je Vaša predstava o migrácii z existujúcich systémov na nové systémy – čas, požiadavky na súčinnosť a pod.</w:t>
            </w:r>
          </w:p>
        </w:tc>
        <w:tc>
          <w:tcPr>
            <w:tcW w:w="4531" w:type="dxa"/>
          </w:tcPr>
          <w:p w14:paraId="25DF6E28" w14:textId="77777777" w:rsidR="007156CA" w:rsidRPr="007077CA" w:rsidRDefault="007156CA" w:rsidP="001C5D5C">
            <w:pPr>
              <w:rPr>
                <w:rFonts w:ascii="Verdana" w:eastAsia="Times New Roman" w:hAnsi="Verdana"/>
                <w:sz w:val="20"/>
              </w:rPr>
            </w:pPr>
          </w:p>
        </w:tc>
      </w:tr>
      <w:tr w:rsidR="007077CA" w:rsidRPr="007077CA" w14:paraId="2C46F433" w14:textId="77777777" w:rsidTr="006B0DFB">
        <w:tc>
          <w:tcPr>
            <w:tcW w:w="4531" w:type="dxa"/>
          </w:tcPr>
          <w:p w14:paraId="20966D6A" w14:textId="493FEC90" w:rsidR="006B0DFB" w:rsidRPr="007077CA" w:rsidRDefault="006B0DFB" w:rsidP="001C5D5C">
            <w:pPr>
              <w:rPr>
                <w:rFonts w:ascii="Verdana" w:eastAsia="Times New Roman" w:hAnsi="Verdana"/>
                <w:sz w:val="20"/>
              </w:rPr>
            </w:pPr>
            <w:r w:rsidRPr="007077CA">
              <w:rPr>
                <w:rFonts w:ascii="Verdana" w:eastAsia="Times New Roman" w:hAnsi="Verdana"/>
                <w:sz w:val="20"/>
              </w:rPr>
              <w:t>Aké sú podmienky odovzdania know-how po skončení zmluvy</w:t>
            </w:r>
          </w:p>
        </w:tc>
        <w:tc>
          <w:tcPr>
            <w:tcW w:w="4531" w:type="dxa"/>
          </w:tcPr>
          <w:p w14:paraId="45F03C52" w14:textId="77777777" w:rsidR="006B0DFB" w:rsidRPr="007077CA" w:rsidRDefault="006B0DFB" w:rsidP="001C5D5C">
            <w:pPr>
              <w:rPr>
                <w:rFonts w:ascii="Verdana" w:eastAsia="Times New Roman" w:hAnsi="Verdana"/>
                <w:sz w:val="20"/>
              </w:rPr>
            </w:pPr>
          </w:p>
        </w:tc>
      </w:tr>
      <w:tr w:rsidR="007077CA" w:rsidRPr="007077CA" w14:paraId="75A7CE1C" w14:textId="77777777" w:rsidTr="006B0DFB">
        <w:tc>
          <w:tcPr>
            <w:tcW w:w="4531" w:type="dxa"/>
          </w:tcPr>
          <w:p w14:paraId="39131D46" w14:textId="1AA21C9D" w:rsidR="006B0DFB" w:rsidRPr="007077CA" w:rsidRDefault="006B0DFB" w:rsidP="001C5D5C">
            <w:pPr>
              <w:rPr>
                <w:rFonts w:ascii="Verdana" w:eastAsia="Times New Roman" w:hAnsi="Verdana"/>
                <w:sz w:val="20"/>
              </w:rPr>
            </w:pPr>
            <w:r w:rsidRPr="007077CA">
              <w:rPr>
                <w:rFonts w:ascii="Verdana" w:eastAsia="Times New Roman" w:hAnsi="Verdana"/>
                <w:sz w:val="20"/>
              </w:rPr>
              <w:t>Aké sú podmienky pri predčasnom ukončení zmluvného vzťahu: platnosť licencií, transfer know-how, ...</w:t>
            </w:r>
          </w:p>
        </w:tc>
        <w:tc>
          <w:tcPr>
            <w:tcW w:w="4531" w:type="dxa"/>
          </w:tcPr>
          <w:p w14:paraId="2D56CA9E" w14:textId="77777777" w:rsidR="006B0DFB" w:rsidRPr="007077CA" w:rsidRDefault="006B0DFB" w:rsidP="001C5D5C">
            <w:pPr>
              <w:rPr>
                <w:rFonts w:ascii="Verdana" w:eastAsia="Times New Roman" w:hAnsi="Verdana"/>
                <w:sz w:val="20"/>
              </w:rPr>
            </w:pPr>
          </w:p>
        </w:tc>
      </w:tr>
      <w:tr w:rsidR="007077CA" w:rsidRPr="007077CA" w14:paraId="0CBC7058" w14:textId="77777777" w:rsidTr="006B0DFB">
        <w:tc>
          <w:tcPr>
            <w:tcW w:w="4531" w:type="dxa"/>
          </w:tcPr>
          <w:p w14:paraId="36703D31" w14:textId="78DE5977" w:rsidR="006B0DFB" w:rsidRPr="007077CA" w:rsidRDefault="006B0DFB" w:rsidP="001C5D5C">
            <w:pPr>
              <w:rPr>
                <w:rFonts w:ascii="Verdana" w:eastAsia="Times New Roman" w:hAnsi="Verdana"/>
                <w:sz w:val="20"/>
              </w:rPr>
            </w:pPr>
            <w:r w:rsidRPr="007077CA">
              <w:rPr>
                <w:rFonts w:ascii="Verdana" w:eastAsia="Times New Roman" w:hAnsi="Verdana"/>
                <w:sz w:val="20"/>
              </w:rPr>
              <w:t>Aké sú nároky na technické vybavenie, procesy NBS, počet a odbornú spôsobilosť personálu NBS</w:t>
            </w:r>
          </w:p>
        </w:tc>
        <w:tc>
          <w:tcPr>
            <w:tcW w:w="4531" w:type="dxa"/>
          </w:tcPr>
          <w:p w14:paraId="0AE84C1B" w14:textId="77777777" w:rsidR="006B0DFB" w:rsidRPr="007077CA" w:rsidRDefault="006B0DFB" w:rsidP="001C5D5C">
            <w:pPr>
              <w:rPr>
                <w:rFonts w:ascii="Verdana" w:eastAsia="Times New Roman" w:hAnsi="Verdana"/>
                <w:sz w:val="20"/>
              </w:rPr>
            </w:pPr>
          </w:p>
        </w:tc>
      </w:tr>
      <w:tr w:rsidR="007077CA" w:rsidRPr="007077CA" w14:paraId="429050FD" w14:textId="77777777" w:rsidTr="006B0DFB">
        <w:tc>
          <w:tcPr>
            <w:tcW w:w="4531" w:type="dxa"/>
          </w:tcPr>
          <w:p w14:paraId="07A6642C" w14:textId="455479A9" w:rsidR="006B0DFB" w:rsidRPr="007077CA" w:rsidRDefault="006B0DFB" w:rsidP="001C5D5C">
            <w:pPr>
              <w:rPr>
                <w:rFonts w:ascii="Verdana" w:eastAsia="Times New Roman" w:hAnsi="Verdana"/>
                <w:sz w:val="20"/>
              </w:rPr>
            </w:pPr>
            <w:r w:rsidRPr="007077CA">
              <w:rPr>
                <w:rFonts w:ascii="Verdana" w:eastAsia="Times New Roman" w:hAnsi="Verdana"/>
                <w:sz w:val="20"/>
              </w:rPr>
              <w:t>Aká je odhadovaná doba na prípravu spustenia služby od podpisu zmluvy</w:t>
            </w:r>
          </w:p>
        </w:tc>
        <w:tc>
          <w:tcPr>
            <w:tcW w:w="4531" w:type="dxa"/>
          </w:tcPr>
          <w:p w14:paraId="155D97AC" w14:textId="77777777" w:rsidR="006B0DFB" w:rsidRPr="007077CA" w:rsidRDefault="006B0DFB" w:rsidP="001C5D5C">
            <w:pPr>
              <w:rPr>
                <w:rFonts w:ascii="Verdana" w:eastAsia="Times New Roman" w:hAnsi="Verdana"/>
                <w:sz w:val="20"/>
              </w:rPr>
            </w:pPr>
          </w:p>
        </w:tc>
      </w:tr>
      <w:tr w:rsidR="007077CA" w:rsidRPr="007077CA" w14:paraId="76EB5636" w14:textId="77777777" w:rsidTr="006B0DFB">
        <w:tc>
          <w:tcPr>
            <w:tcW w:w="4531" w:type="dxa"/>
          </w:tcPr>
          <w:p w14:paraId="4A4F33BE" w14:textId="2D43A9C1" w:rsidR="00E00528" w:rsidRPr="007077CA" w:rsidRDefault="00E00528" w:rsidP="001C5D5C">
            <w:pPr>
              <w:rPr>
                <w:rFonts w:ascii="Verdana" w:eastAsia="Times New Roman" w:hAnsi="Verdana"/>
                <w:sz w:val="20"/>
              </w:rPr>
            </w:pPr>
            <w:r w:rsidRPr="007077CA">
              <w:rPr>
                <w:rFonts w:ascii="Verdana" w:eastAsia="Times New Roman" w:hAnsi="Verdana"/>
                <w:sz w:val="20"/>
              </w:rPr>
              <w:t>Aké informácie alebo dokumenty nad rámec už poskytnutých potrebujete poznať pre riadne ocenenie predmetu zákazky?</w:t>
            </w:r>
          </w:p>
        </w:tc>
        <w:tc>
          <w:tcPr>
            <w:tcW w:w="4531" w:type="dxa"/>
          </w:tcPr>
          <w:p w14:paraId="5B80CAA7" w14:textId="77777777" w:rsidR="00E00528" w:rsidRPr="007077CA" w:rsidRDefault="00E00528" w:rsidP="001C5D5C">
            <w:pPr>
              <w:rPr>
                <w:rFonts w:ascii="Verdana" w:eastAsia="Times New Roman" w:hAnsi="Verdana"/>
                <w:sz w:val="20"/>
              </w:rPr>
            </w:pPr>
          </w:p>
        </w:tc>
      </w:tr>
      <w:tr w:rsidR="007077CA" w:rsidRPr="007077CA" w14:paraId="20363CE6" w14:textId="77777777" w:rsidTr="006B0DFB">
        <w:tc>
          <w:tcPr>
            <w:tcW w:w="4531" w:type="dxa"/>
          </w:tcPr>
          <w:p w14:paraId="2371F922" w14:textId="77777777" w:rsidR="00FC1B55" w:rsidRPr="007077CA" w:rsidRDefault="00FC1B55" w:rsidP="00FC1B55">
            <w:pPr>
              <w:rPr>
                <w:rFonts w:ascii="Verdana" w:eastAsia="Times New Roman" w:hAnsi="Verdana"/>
                <w:sz w:val="20"/>
              </w:rPr>
            </w:pPr>
            <w:r w:rsidRPr="007077CA">
              <w:rPr>
                <w:rFonts w:ascii="Verdana" w:eastAsia="Times New Roman" w:hAnsi="Verdana"/>
                <w:sz w:val="20"/>
              </w:rPr>
              <w:t>Identifikovali ste nejaké požiadavky, ktoré jednoznačne navyšujú prácnosť resp. cenu predmetu zákazky?</w:t>
            </w:r>
          </w:p>
          <w:p w14:paraId="2E8DCF5E" w14:textId="5390B529" w:rsidR="00FC1B55" w:rsidRPr="007077CA" w:rsidRDefault="00FC2DF6" w:rsidP="00172CB8">
            <w:pPr>
              <w:rPr>
                <w:rFonts w:ascii="Verdana" w:eastAsia="Times New Roman" w:hAnsi="Verdana"/>
                <w:sz w:val="20"/>
              </w:rPr>
            </w:pPr>
            <w:r w:rsidRPr="007077CA">
              <w:rPr>
                <w:rFonts w:ascii="Verdana" w:eastAsia="Times New Roman" w:hAnsi="Verdana"/>
                <w:sz w:val="20"/>
              </w:rPr>
              <w:t>Ak áno, ktoré to konkrétne sú?</w:t>
            </w:r>
          </w:p>
        </w:tc>
        <w:tc>
          <w:tcPr>
            <w:tcW w:w="4531" w:type="dxa"/>
          </w:tcPr>
          <w:p w14:paraId="11590C36" w14:textId="77777777" w:rsidR="00FC1B55" w:rsidRPr="007077CA" w:rsidRDefault="00FC1B55" w:rsidP="001C5D5C">
            <w:pPr>
              <w:rPr>
                <w:rFonts w:ascii="Verdana" w:eastAsia="Times New Roman" w:hAnsi="Verdana"/>
                <w:sz w:val="20"/>
              </w:rPr>
            </w:pPr>
          </w:p>
        </w:tc>
      </w:tr>
      <w:tr w:rsidR="007077CA" w:rsidRPr="007077CA" w14:paraId="3241ED04" w14:textId="77777777" w:rsidTr="006B0DFB">
        <w:tc>
          <w:tcPr>
            <w:tcW w:w="4531" w:type="dxa"/>
          </w:tcPr>
          <w:p w14:paraId="7D5289BF" w14:textId="7182D310" w:rsidR="009948A5" w:rsidRPr="007077CA" w:rsidRDefault="009948A5" w:rsidP="00172CB8">
            <w:pPr>
              <w:rPr>
                <w:rFonts w:ascii="Verdana" w:eastAsia="Times New Roman" w:hAnsi="Verdana"/>
                <w:sz w:val="20"/>
              </w:rPr>
            </w:pPr>
            <w:r w:rsidRPr="007077CA">
              <w:rPr>
                <w:rFonts w:ascii="Verdana" w:eastAsia="Times New Roman" w:hAnsi="Verdana"/>
                <w:sz w:val="20"/>
              </w:rPr>
              <w:t>Máte uzavreté poistenie zodpovednosti za škodu v súvislosti s výkonom vašej podnikateľskej činnosti? Ak áno, v akej výške?</w:t>
            </w:r>
          </w:p>
        </w:tc>
        <w:tc>
          <w:tcPr>
            <w:tcW w:w="4531" w:type="dxa"/>
          </w:tcPr>
          <w:p w14:paraId="627B60EA" w14:textId="77777777" w:rsidR="009948A5" w:rsidRPr="007077CA" w:rsidRDefault="009948A5" w:rsidP="001C5D5C">
            <w:pPr>
              <w:rPr>
                <w:rFonts w:ascii="Verdana" w:eastAsia="Times New Roman" w:hAnsi="Verdana"/>
                <w:sz w:val="20"/>
              </w:rPr>
            </w:pPr>
          </w:p>
        </w:tc>
      </w:tr>
      <w:tr w:rsidR="007077CA" w:rsidRPr="007077CA" w14:paraId="2CDD6DD6" w14:textId="77777777" w:rsidTr="006B0DFB">
        <w:tc>
          <w:tcPr>
            <w:tcW w:w="4531" w:type="dxa"/>
          </w:tcPr>
          <w:p w14:paraId="0EF524EB" w14:textId="261405B1" w:rsidR="00892162" w:rsidRPr="007077CA" w:rsidRDefault="00892162" w:rsidP="00172CB8">
            <w:pPr>
              <w:rPr>
                <w:rFonts w:ascii="Verdana" w:eastAsia="Times New Roman" w:hAnsi="Verdana"/>
                <w:sz w:val="20"/>
              </w:rPr>
            </w:pPr>
            <w:r w:rsidRPr="007077CA">
              <w:rPr>
                <w:rFonts w:ascii="Verdana" w:eastAsia="Times New Roman" w:hAnsi="Verdana"/>
                <w:sz w:val="20"/>
              </w:rPr>
              <w:t xml:space="preserve">Viete ako potencionálny uchádzač splniť všetky požiadavky verejného obstarávateľa na predmet </w:t>
            </w:r>
            <w:r w:rsidR="007A392A" w:rsidRPr="007077CA">
              <w:rPr>
                <w:rFonts w:ascii="Verdana" w:eastAsia="Times New Roman" w:hAnsi="Verdana"/>
                <w:sz w:val="20"/>
              </w:rPr>
              <w:t xml:space="preserve">plánovanej </w:t>
            </w:r>
            <w:r w:rsidRPr="007077CA">
              <w:rPr>
                <w:rFonts w:ascii="Verdana" w:eastAsia="Times New Roman" w:hAnsi="Verdana"/>
                <w:sz w:val="20"/>
              </w:rPr>
              <w:t>zákazky sám alebo predpokladáte, že budete potrebovať subdodávateľa?</w:t>
            </w:r>
          </w:p>
        </w:tc>
        <w:tc>
          <w:tcPr>
            <w:tcW w:w="4531" w:type="dxa"/>
          </w:tcPr>
          <w:p w14:paraId="6D95F4CE" w14:textId="77777777" w:rsidR="00892162" w:rsidRPr="007077CA" w:rsidRDefault="00892162" w:rsidP="001C5D5C">
            <w:pPr>
              <w:rPr>
                <w:rFonts w:ascii="Verdana" w:eastAsia="Times New Roman" w:hAnsi="Verdana"/>
                <w:sz w:val="20"/>
              </w:rPr>
            </w:pPr>
          </w:p>
        </w:tc>
      </w:tr>
      <w:tr w:rsidR="007077CA" w:rsidRPr="007077CA" w14:paraId="162E97B7" w14:textId="77777777" w:rsidTr="006B0DFB">
        <w:tc>
          <w:tcPr>
            <w:tcW w:w="4531" w:type="dxa"/>
          </w:tcPr>
          <w:p w14:paraId="78F32F1D" w14:textId="4A5307BC" w:rsidR="00D43EB2" w:rsidRPr="007077CA" w:rsidRDefault="00D43EB2" w:rsidP="00172CB8">
            <w:pPr>
              <w:rPr>
                <w:rFonts w:ascii="Verdana" w:eastAsia="Times New Roman" w:hAnsi="Verdana"/>
                <w:sz w:val="20"/>
              </w:rPr>
            </w:pPr>
            <w:r w:rsidRPr="007077CA">
              <w:rPr>
                <w:rFonts w:ascii="Verdana" w:eastAsia="Times New Roman" w:hAnsi="Verdana"/>
                <w:sz w:val="20"/>
              </w:rPr>
              <w:t>S akými najčastejšími prekážkami ste sa doteraz stretli pri realizácii totožného/porovnateľného predmetu plánovanej zákazky a ako ste sa s nimi vysporiadali?</w:t>
            </w:r>
          </w:p>
        </w:tc>
        <w:tc>
          <w:tcPr>
            <w:tcW w:w="4531" w:type="dxa"/>
          </w:tcPr>
          <w:p w14:paraId="2463728F" w14:textId="77777777" w:rsidR="00D43EB2" w:rsidRPr="007077CA" w:rsidRDefault="00D43EB2" w:rsidP="001C5D5C">
            <w:pPr>
              <w:rPr>
                <w:rFonts w:ascii="Verdana" w:eastAsia="Times New Roman" w:hAnsi="Verdana"/>
                <w:sz w:val="20"/>
              </w:rPr>
            </w:pPr>
          </w:p>
        </w:tc>
      </w:tr>
      <w:tr w:rsidR="00610AD0" w:rsidRPr="007077CA" w14:paraId="0343A11D" w14:textId="77777777" w:rsidTr="006B0DFB">
        <w:tc>
          <w:tcPr>
            <w:tcW w:w="4531" w:type="dxa"/>
          </w:tcPr>
          <w:p w14:paraId="05A396E2" w14:textId="4A10240E" w:rsidR="00610AD0" w:rsidRPr="007077CA" w:rsidRDefault="00DD3B89" w:rsidP="00F97C48">
            <w:pPr>
              <w:jc w:val="both"/>
              <w:rPr>
                <w:rFonts w:ascii="Verdana" w:eastAsia="Times New Roman" w:hAnsi="Verdana"/>
                <w:sz w:val="20"/>
              </w:rPr>
            </w:pPr>
            <w:r w:rsidRPr="007077CA">
              <w:rPr>
                <w:rFonts w:ascii="Verdana" w:eastAsia="Times New Roman" w:hAnsi="Verdana"/>
                <w:sz w:val="20"/>
              </w:rPr>
              <w:t>Vstupuje do ceny služieb v zmysle návrhu predmetu zákazky okrem ceny práce aj iný významný faktor? Ak áno, aký?</w:t>
            </w:r>
          </w:p>
        </w:tc>
        <w:tc>
          <w:tcPr>
            <w:tcW w:w="4531" w:type="dxa"/>
          </w:tcPr>
          <w:p w14:paraId="6FE0199D" w14:textId="77777777" w:rsidR="00610AD0" w:rsidRPr="007077CA" w:rsidRDefault="00610AD0" w:rsidP="000A4380">
            <w:pPr>
              <w:rPr>
                <w:rFonts w:ascii="Verdana" w:eastAsia="Times New Roman" w:hAnsi="Verdana"/>
                <w:sz w:val="20"/>
              </w:rPr>
            </w:pPr>
          </w:p>
        </w:tc>
      </w:tr>
    </w:tbl>
    <w:p w14:paraId="01FA7B5E" w14:textId="77777777" w:rsidR="001C5D5C" w:rsidRPr="007077CA" w:rsidRDefault="001C5D5C" w:rsidP="001C5D5C">
      <w:pPr>
        <w:spacing w:after="0" w:line="240" w:lineRule="auto"/>
        <w:rPr>
          <w:rFonts w:ascii="Verdana" w:eastAsia="Times New Roman" w:hAnsi="Verdana"/>
          <w:sz w:val="20"/>
        </w:rPr>
      </w:pPr>
    </w:p>
    <w:sectPr w:rsidR="001C5D5C" w:rsidRPr="007077C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7CF10" w14:textId="77777777" w:rsidR="002329C2" w:rsidRDefault="002329C2" w:rsidP="0009480D">
      <w:pPr>
        <w:spacing w:after="0" w:line="240" w:lineRule="auto"/>
      </w:pPr>
      <w:r>
        <w:separator/>
      </w:r>
    </w:p>
  </w:endnote>
  <w:endnote w:type="continuationSeparator" w:id="0">
    <w:p w14:paraId="24AC3A45" w14:textId="77777777" w:rsidR="002329C2" w:rsidRDefault="002329C2" w:rsidP="00094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E3643" w14:textId="77777777" w:rsidR="0009480D" w:rsidRDefault="0009480D" w:rsidP="0009480D">
    <w:pPr>
      <w:pStyle w:val="Patic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D1492" w14:textId="77777777" w:rsidR="002329C2" w:rsidRDefault="002329C2" w:rsidP="0009480D">
      <w:pPr>
        <w:spacing w:after="0" w:line="240" w:lineRule="auto"/>
      </w:pPr>
      <w:r>
        <w:separator/>
      </w:r>
    </w:p>
  </w:footnote>
  <w:footnote w:type="continuationSeparator" w:id="0">
    <w:p w14:paraId="7A5C18FA" w14:textId="77777777" w:rsidR="002329C2" w:rsidRDefault="002329C2" w:rsidP="00094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80499"/>
    <w:multiLevelType w:val="hybridMultilevel"/>
    <w:tmpl w:val="0F3237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56341"/>
    <w:multiLevelType w:val="hybridMultilevel"/>
    <w:tmpl w:val="136A51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E70A1"/>
    <w:multiLevelType w:val="hybridMultilevel"/>
    <w:tmpl w:val="EC60A0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854D7"/>
    <w:multiLevelType w:val="multilevel"/>
    <w:tmpl w:val="51F6A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num w:numId="1" w16cid:durableId="999691973">
    <w:abstractNumId w:val="3"/>
  </w:num>
  <w:num w:numId="2" w16cid:durableId="5534649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0653151">
    <w:abstractNumId w:val="0"/>
  </w:num>
  <w:num w:numId="4" w16cid:durableId="5220609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901034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5F3"/>
    <w:rsid w:val="000422FE"/>
    <w:rsid w:val="0006042E"/>
    <w:rsid w:val="0009480D"/>
    <w:rsid w:val="000A4380"/>
    <w:rsid w:val="000B2486"/>
    <w:rsid w:val="00130860"/>
    <w:rsid w:val="001663B6"/>
    <w:rsid w:val="00172CB8"/>
    <w:rsid w:val="00176FB7"/>
    <w:rsid w:val="001A694C"/>
    <w:rsid w:val="001C5D5C"/>
    <w:rsid w:val="001D01FE"/>
    <w:rsid w:val="001D5F9F"/>
    <w:rsid w:val="00225679"/>
    <w:rsid w:val="002329C2"/>
    <w:rsid w:val="00251184"/>
    <w:rsid w:val="002871F8"/>
    <w:rsid w:val="002B4CD0"/>
    <w:rsid w:val="00304C52"/>
    <w:rsid w:val="003636B5"/>
    <w:rsid w:val="00392F01"/>
    <w:rsid w:val="003C11F7"/>
    <w:rsid w:val="003E55F3"/>
    <w:rsid w:val="004100B0"/>
    <w:rsid w:val="004159AA"/>
    <w:rsid w:val="00445B18"/>
    <w:rsid w:val="004538DB"/>
    <w:rsid w:val="004A1EE5"/>
    <w:rsid w:val="004C2016"/>
    <w:rsid w:val="004D7E2D"/>
    <w:rsid w:val="005053CB"/>
    <w:rsid w:val="005316F2"/>
    <w:rsid w:val="00564381"/>
    <w:rsid w:val="005939CC"/>
    <w:rsid w:val="005A1CD3"/>
    <w:rsid w:val="00610AD0"/>
    <w:rsid w:val="00635FB9"/>
    <w:rsid w:val="006470E3"/>
    <w:rsid w:val="006832A8"/>
    <w:rsid w:val="006A0015"/>
    <w:rsid w:val="006B0DFB"/>
    <w:rsid w:val="007077CA"/>
    <w:rsid w:val="007156CA"/>
    <w:rsid w:val="0073673F"/>
    <w:rsid w:val="00782367"/>
    <w:rsid w:val="00787300"/>
    <w:rsid w:val="007A392A"/>
    <w:rsid w:val="007F05C9"/>
    <w:rsid w:val="00827A3B"/>
    <w:rsid w:val="008431F7"/>
    <w:rsid w:val="00892162"/>
    <w:rsid w:val="008E16D4"/>
    <w:rsid w:val="008E3961"/>
    <w:rsid w:val="009227BE"/>
    <w:rsid w:val="0093772B"/>
    <w:rsid w:val="00941FBD"/>
    <w:rsid w:val="00946AAC"/>
    <w:rsid w:val="009841D6"/>
    <w:rsid w:val="00987F4F"/>
    <w:rsid w:val="009948A5"/>
    <w:rsid w:val="00997124"/>
    <w:rsid w:val="009A6FA0"/>
    <w:rsid w:val="009B0A75"/>
    <w:rsid w:val="009C2031"/>
    <w:rsid w:val="009D0870"/>
    <w:rsid w:val="00A161B8"/>
    <w:rsid w:val="00A719D6"/>
    <w:rsid w:val="00A81F4D"/>
    <w:rsid w:val="00AC1CFA"/>
    <w:rsid w:val="00AE5E0F"/>
    <w:rsid w:val="00AF59F1"/>
    <w:rsid w:val="00B31C02"/>
    <w:rsid w:val="00B42F36"/>
    <w:rsid w:val="00B44051"/>
    <w:rsid w:val="00B903A4"/>
    <w:rsid w:val="00BA3A9B"/>
    <w:rsid w:val="00BA4BE5"/>
    <w:rsid w:val="00BA5EF2"/>
    <w:rsid w:val="00C35E8A"/>
    <w:rsid w:val="00C43620"/>
    <w:rsid w:val="00CA34C4"/>
    <w:rsid w:val="00CB7C08"/>
    <w:rsid w:val="00CC3C89"/>
    <w:rsid w:val="00D1566C"/>
    <w:rsid w:val="00D43EB2"/>
    <w:rsid w:val="00D51F6A"/>
    <w:rsid w:val="00D6512E"/>
    <w:rsid w:val="00DD3B89"/>
    <w:rsid w:val="00DF5D91"/>
    <w:rsid w:val="00E00528"/>
    <w:rsid w:val="00E076CC"/>
    <w:rsid w:val="00E55727"/>
    <w:rsid w:val="00E66C1D"/>
    <w:rsid w:val="00E77CE0"/>
    <w:rsid w:val="00F07F09"/>
    <w:rsid w:val="00F41C26"/>
    <w:rsid w:val="00F548FF"/>
    <w:rsid w:val="00F664E0"/>
    <w:rsid w:val="00F97956"/>
    <w:rsid w:val="00F97C48"/>
    <w:rsid w:val="00FA49D5"/>
    <w:rsid w:val="00FC1B3C"/>
    <w:rsid w:val="00FC1B55"/>
    <w:rsid w:val="00FC2DF6"/>
    <w:rsid w:val="00FC5E4F"/>
    <w:rsid w:val="00FE29B3"/>
    <w:rsid w:val="00FF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0CC00"/>
  <w15:chartTrackingRefBased/>
  <w15:docId w15:val="{2AFD39A4-94A3-41B6-BF24-24D65378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lang w:val="sk-S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381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1D6"/>
    <w:pPr>
      <w:keepNext/>
      <w:keepLines/>
      <w:spacing w:before="240"/>
      <w:outlineLvl w:val="0"/>
    </w:pPr>
    <w:rPr>
      <w:rFonts w:ascii="Verdana" w:eastAsiaTheme="majorEastAsia" w:hAnsi="Verdana" w:cstheme="majorBidi"/>
      <w:color w:val="0067A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1D6"/>
    <w:pPr>
      <w:keepNext/>
      <w:keepLines/>
      <w:spacing w:before="120" w:after="240"/>
      <w:outlineLvl w:val="1"/>
    </w:pPr>
    <w:rPr>
      <w:rFonts w:ascii="Verdana" w:eastAsiaTheme="majorEastAsia" w:hAnsi="Verdana" w:cstheme="majorBidi"/>
      <w:color w:val="0067AC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41D6"/>
    <w:pPr>
      <w:keepNext/>
      <w:keepLines/>
      <w:spacing w:before="240"/>
      <w:outlineLvl w:val="2"/>
    </w:pPr>
    <w:rPr>
      <w:rFonts w:ascii="Verdana" w:eastAsiaTheme="majorEastAsia" w:hAnsi="Verdana" w:cstheme="majorBidi"/>
      <w:color w:val="0067A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1D6"/>
    <w:rPr>
      <w:rFonts w:ascii="Verdana" w:eastAsiaTheme="majorEastAsia" w:hAnsi="Verdana" w:cstheme="majorBidi"/>
      <w:color w:val="0067A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841D6"/>
    <w:rPr>
      <w:rFonts w:ascii="Verdana" w:eastAsiaTheme="majorEastAsia" w:hAnsi="Verdana" w:cstheme="majorBidi"/>
      <w:color w:val="0067AC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41D6"/>
    <w:rPr>
      <w:rFonts w:ascii="Verdana" w:eastAsiaTheme="majorEastAsia" w:hAnsi="Verdana" w:cstheme="majorBidi"/>
      <w:color w:val="0067AC"/>
      <w:sz w:val="24"/>
      <w:szCs w:val="24"/>
    </w:rPr>
  </w:style>
  <w:style w:type="paragraph" w:styleId="NoSpacing">
    <w:name w:val="No Spacing"/>
    <w:uiPriority w:val="1"/>
    <w:rsid w:val="005316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80D"/>
  </w:style>
  <w:style w:type="paragraph" w:styleId="Footer">
    <w:name w:val="footer"/>
    <w:basedOn w:val="Normal"/>
    <w:link w:val="Footer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80D"/>
  </w:style>
  <w:style w:type="paragraph" w:customStyle="1" w:styleId="Paticka">
    <w:name w:val="Paticka"/>
    <w:basedOn w:val="Footer"/>
    <w:link w:val="PatickaChar"/>
    <w:qFormat/>
    <w:rsid w:val="0009480D"/>
    <w:rPr>
      <w:rFonts w:ascii="Verdana" w:hAnsi="Verdana"/>
      <w:sz w:val="14"/>
    </w:rPr>
  </w:style>
  <w:style w:type="paragraph" w:customStyle="1" w:styleId="Poznamka">
    <w:name w:val="Poznamka"/>
    <w:link w:val="PoznamkaChar"/>
    <w:qFormat/>
    <w:rsid w:val="0009480D"/>
    <w:rPr>
      <w:rFonts w:ascii="Verdana" w:hAnsi="Verdana"/>
      <w:sz w:val="14"/>
    </w:rPr>
  </w:style>
  <w:style w:type="character" w:customStyle="1" w:styleId="PatickaChar">
    <w:name w:val="Paticka Char"/>
    <w:basedOn w:val="FooterChar"/>
    <w:link w:val="Paticka"/>
    <w:rsid w:val="0009480D"/>
    <w:rPr>
      <w:rFonts w:ascii="Verdana" w:hAnsi="Verdana"/>
      <w:sz w:val="14"/>
    </w:rPr>
  </w:style>
  <w:style w:type="character" w:customStyle="1" w:styleId="PoznamkaChar">
    <w:name w:val="Poznamka Char"/>
    <w:basedOn w:val="DefaultParagraphFont"/>
    <w:link w:val="Poznamka"/>
    <w:rsid w:val="0009480D"/>
    <w:rPr>
      <w:rFonts w:ascii="Verdana" w:hAnsi="Verdana"/>
      <w:sz w:val="14"/>
    </w:rPr>
  </w:style>
  <w:style w:type="paragraph" w:styleId="Title">
    <w:name w:val="Title"/>
    <w:basedOn w:val="Normal"/>
    <w:next w:val="Normal"/>
    <w:link w:val="TitleChar"/>
    <w:uiPriority w:val="10"/>
    <w:qFormat/>
    <w:rsid w:val="003E55F3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55F3"/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paragraph" w:styleId="ListParagraph">
    <w:name w:val="List Paragraph"/>
    <w:basedOn w:val="Normal"/>
    <w:uiPriority w:val="34"/>
    <w:qFormat/>
    <w:rsid w:val="003E55F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04C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4C52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4C5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C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C5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C5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B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C2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ision">
    <w:name w:val="Revision"/>
    <w:hidden/>
    <w:uiPriority w:val="99"/>
    <w:semiHidden/>
    <w:rsid w:val="00D1566C"/>
    <w:pPr>
      <w:spacing w:after="0" w:line="240" w:lineRule="auto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0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BS_Stud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7AC"/>
      </a:accent1>
      <a:accent2>
        <a:srgbClr val="D15F27"/>
      </a:accent2>
      <a:accent3>
        <a:srgbClr val="A2A9AD"/>
      </a:accent3>
      <a:accent4>
        <a:srgbClr val="005A4E"/>
      </a:accent4>
      <a:accent5>
        <a:srgbClr val="73253E"/>
      </a:accent5>
      <a:accent6>
        <a:srgbClr val="A6835A"/>
      </a:accent6>
      <a:hlink>
        <a:srgbClr val="1C355E"/>
      </a:hlink>
      <a:folHlink>
        <a:srgbClr val="73253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35F74-3184-442A-A205-B37DDC474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jan.debnar@nbs.sk</dc:creator>
  <cp:keywords/>
  <dc:description/>
  <cp:lastModifiedBy>Debnár Ján</cp:lastModifiedBy>
  <cp:revision>3</cp:revision>
  <dcterms:created xsi:type="dcterms:W3CDTF">2024-05-16T12:04:00Z</dcterms:created>
  <dcterms:modified xsi:type="dcterms:W3CDTF">2024-05-16T12:05:00Z</dcterms:modified>
</cp:coreProperties>
</file>