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5374F" w14:textId="3F71633D" w:rsidR="00FF04B5" w:rsidRDefault="00FF04B5" w:rsidP="00B42F36">
      <w:pPr>
        <w:spacing w:after="0"/>
        <w:rPr>
          <w:rFonts w:asciiTheme="minorHAnsi" w:eastAsiaTheme="minorEastAsia" w:hAnsiTheme="minorHAnsi"/>
        </w:rPr>
      </w:pPr>
    </w:p>
    <w:p w14:paraId="7BF8F538" w14:textId="3A59D514" w:rsidR="00EC111C" w:rsidRDefault="00EC111C" w:rsidP="00B42F36">
      <w:pPr>
        <w:spacing w:after="0"/>
        <w:rPr>
          <w:rFonts w:asciiTheme="minorHAnsi" w:eastAsiaTheme="minorEastAsia" w:hAnsiTheme="minorHAnsi"/>
        </w:rPr>
      </w:pPr>
    </w:p>
    <w:p w14:paraId="028C9016" w14:textId="27EA9164" w:rsidR="00EC111C" w:rsidRPr="003E4B2C" w:rsidRDefault="00EC111C" w:rsidP="00EC111C">
      <w:pPr>
        <w:pStyle w:val="Heading1"/>
        <w:jc w:val="center"/>
        <w:rPr>
          <w:rFonts w:asciiTheme="minorHAnsi" w:eastAsiaTheme="minorEastAsia" w:hAnsiTheme="minorHAnsi" w:cstheme="minorBidi"/>
        </w:rPr>
      </w:pPr>
      <w:r w:rsidRPr="624FE6C7">
        <w:rPr>
          <w:rFonts w:asciiTheme="minorHAnsi" w:eastAsiaTheme="minorEastAsia" w:hAnsiTheme="minorHAnsi" w:cstheme="minorBidi"/>
        </w:rPr>
        <w:t>Otázky k</w:t>
      </w:r>
      <w:r w:rsidR="00EE00FE" w:rsidRPr="624FE6C7">
        <w:rPr>
          <w:rFonts w:asciiTheme="minorHAnsi" w:eastAsiaTheme="minorEastAsia" w:hAnsiTheme="minorHAnsi" w:cstheme="minorBidi"/>
        </w:rPr>
        <w:t>  Agendovému systému dohľadu a regulácie</w:t>
      </w:r>
      <w:r w:rsidRPr="624FE6C7">
        <w:rPr>
          <w:rFonts w:asciiTheme="minorHAnsi" w:eastAsiaTheme="minorEastAsia" w:hAnsiTheme="minorHAnsi" w:cstheme="minorBidi"/>
        </w:rPr>
        <w:t xml:space="preserve"> </w:t>
      </w:r>
    </w:p>
    <w:p w14:paraId="76977D54" w14:textId="77777777" w:rsidR="00B00A80" w:rsidRPr="004C488E" w:rsidRDefault="00B00A80" w:rsidP="00CD2476">
      <w:pPr>
        <w:pStyle w:val="Normlny1"/>
        <w:pBdr>
          <w:top w:val="nil"/>
          <w:left w:val="nil"/>
          <w:bottom w:val="nil"/>
          <w:right w:val="nil"/>
          <w:between w:val="nil"/>
        </w:pBdr>
        <w:spacing w:after="120"/>
        <w:ind w:left="450"/>
        <w:contextualSpacing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8A457F" w:rsidRPr="0023448E" w14:paraId="33353200" w14:textId="77777777" w:rsidTr="008A457F">
        <w:tc>
          <w:tcPr>
            <w:tcW w:w="562" w:type="dxa"/>
            <w:vAlign w:val="bottom"/>
          </w:tcPr>
          <w:p w14:paraId="757E3E1C" w14:textId="34227C85" w:rsidR="008A457F" w:rsidRPr="0023448E" w:rsidRDefault="008A457F" w:rsidP="008A457F">
            <w:pPr>
              <w:rPr>
                <w:rFonts w:asciiTheme="minorHAnsi" w:eastAsiaTheme="minorEastAsia" w:hAnsiTheme="minorHAnsi" w:cstheme="minorHAnsi"/>
                <w:szCs w:val="22"/>
              </w:rPr>
            </w:pPr>
            <w:r w:rsidRPr="0023448E">
              <w:rPr>
                <w:rFonts w:asciiTheme="minorHAnsi" w:hAnsiTheme="minorHAnsi" w:cstheme="minorHAnsi"/>
                <w:color w:val="000000"/>
                <w:szCs w:val="22"/>
              </w:rPr>
              <w:t>1.</w:t>
            </w:r>
          </w:p>
        </w:tc>
        <w:tc>
          <w:tcPr>
            <w:tcW w:w="8500" w:type="dxa"/>
            <w:vAlign w:val="center"/>
          </w:tcPr>
          <w:p w14:paraId="0721B54E" w14:textId="6E5BF755" w:rsidR="008A457F" w:rsidRPr="0023448E" w:rsidRDefault="008A457F" w:rsidP="008A457F">
            <w:pPr>
              <w:rPr>
                <w:rFonts w:asciiTheme="minorHAnsi" w:eastAsiaTheme="minorEastAsia" w:hAnsiTheme="minorHAnsi" w:cstheme="minorHAnsi"/>
                <w:szCs w:val="22"/>
              </w:rPr>
            </w:pPr>
            <w:r w:rsidRPr="0023448E">
              <w:rPr>
                <w:rFonts w:asciiTheme="minorHAnsi" w:hAnsiTheme="minorHAnsi" w:cstheme="minorHAnsi"/>
                <w:szCs w:val="22"/>
              </w:rPr>
              <w:t>Sú zrozumiteľné všetky biznis požiadavky verejného obstarávateľa?</w:t>
            </w:r>
            <w:r w:rsidR="00845D45" w:rsidRPr="0023448E">
              <w:rPr>
                <w:rFonts w:asciiTheme="minorHAnsi" w:hAnsiTheme="minorHAnsi" w:cstheme="minorHAnsi"/>
                <w:szCs w:val="22"/>
              </w:rPr>
              <w:t xml:space="preserve"> Ak nie, ktorá konkrétna biznis požiadavka verejného obstarávateľa nie je pre Vás dostatočne zrozumiteľn</w:t>
            </w:r>
            <w:r w:rsidR="00696B86" w:rsidRPr="0023448E">
              <w:rPr>
                <w:rFonts w:asciiTheme="minorHAnsi" w:hAnsiTheme="minorHAnsi" w:cstheme="minorHAnsi"/>
                <w:szCs w:val="22"/>
              </w:rPr>
              <w:t>á</w:t>
            </w:r>
            <w:r w:rsidR="00845D45" w:rsidRPr="0023448E">
              <w:rPr>
                <w:rFonts w:asciiTheme="minorHAnsi" w:hAnsiTheme="minorHAnsi" w:cstheme="minorHAnsi"/>
                <w:szCs w:val="22"/>
              </w:rPr>
              <w:t xml:space="preserve"> a</w:t>
            </w:r>
            <w:r w:rsidR="009E23FE" w:rsidRPr="0023448E">
              <w:rPr>
                <w:rFonts w:asciiTheme="minorHAnsi" w:hAnsiTheme="minorHAnsi" w:cstheme="minorHAnsi"/>
                <w:szCs w:val="22"/>
              </w:rPr>
              <w:t xml:space="preserve"> z akého dôvodu? Ako ju navrhujete </w:t>
            </w:r>
            <w:r w:rsidR="00B375D6" w:rsidRPr="0023448E">
              <w:rPr>
                <w:rFonts w:asciiTheme="minorHAnsi" w:hAnsiTheme="minorHAnsi" w:cstheme="minorHAnsi"/>
                <w:szCs w:val="22"/>
              </w:rPr>
              <w:t>upraviť, stanoviť</w:t>
            </w:r>
            <w:r w:rsidR="009E23FE" w:rsidRPr="0023448E">
              <w:rPr>
                <w:rFonts w:asciiTheme="minorHAnsi" w:hAnsiTheme="minorHAnsi" w:cstheme="minorHAnsi"/>
                <w:szCs w:val="22"/>
              </w:rPr>
              <w:t xml:space="preserve"> aby bola zrozumiteľná?</w:t>
            </w:r>
          </w:p>
        </w:tc>
      </w:tr>
      <w:tr w:rsidR="008A457F" w:rsidRPr="0023448E" w14:paraId="36E0975A" w14:textId="77777777" w:rsidTr="008A457F">
        <w:tc>
          <w:tcPr>
            <w:tcW w:w="562" w:type="dxa"/>
            <w:vAlign w:val="bottom"/>
          </w:tcPr>
          <w:p w14:paraId="1ACBFA7A" w14:textId="3A792928" w:rsidR="008A457F" w:rsidRPr="0023448E" w:rsidRDefault="008A457F" w:rsidP="008A457F">
            <w:pPr>
              <w:rPr>
                <w:rFonts w:asciiTheme="minorHAnsi" w:eastAsiaTheme="minorEastAsia" w:hAnsiTheme="minorHAnsi" w:cstheme="minorHAnsi"/>
                <w:szCs w:val="22"/>
              </w:rPr>
            </w:pPr>
            <w:r w:rsidRPr="0023448E">
              <w:rPr>
                <w:rFonts w:asciiTheme="minorHAnsi" w:hAnsiTheme="minorHAnsi" w:cstheme="minorHAnsi"/>
                <w:color w:val="000000"/>
                <w:szCs w:val="22"/>
              </w:rPr>
              <w:t>2.</w:t>
            </w:r>
          </w:p>
        </w:tc>
        <w:tc>
          <w:tcPr>
            <w:tcW w:w="8500" w:type="dxa"/>
            <w:vAlign w:val="center"/>
          </w:tcPr>
          <w:p w14:paraId="1E54D0F2" w14:textId="342B985A" w:rsidR="008A457F" w:rsidRPr="0023448E" w:rsidRDefault="008A457F" w:rsidP="008A457F">
            <w:pPr>
              <w:rPr>
                <w:rFonts w:asciiTheme="minorHAnsi" w:eastAsiaTheme="minorEastAsia" w:hAnsiTheme="minorHAnsi" w:cstheme="minorHAnsi"/>
                <w:szCs w:val="22"/>
              </w:rPr>
            </w:pPr>
            <w:r w:rsidRPr="0023448E">
              <w:rPr>
                <w:rFonts w:asciiTheme="minorHAnsi" w:hAnsiTheme="minorHAnsi" w:cstheme="minorHAnsi"/>
                <w:color w:val="000000"/>
                <w:szCs w:val="22"/>
              </w:rPr>
              <w:t xml:space="preserve"> Sú </w:t>
            </w:r>
            <w:r w:rsidR="00AE17D7" w:rsidRPr="0023448E">
              <w:rPr>
                <w:rFonts w:asciiTheme="minorHAnsi" w:hAnsiTheme="minorHAnsi" w:cstheme="minorHAnsi"/>
                <w:color w:val="000000"/>
                <w:szCs w:val="22"/>
              </w:rPr>
              <w:t xml:space="preserve">podľa Vás </w:t>
            </w:r>
            <w:r w:rsidRPr="0023448E">
              <w:rPr>
                <w:rFonts w:asciiTheme="minorHAnsi" w:hAnsiTheme="minorHAnsi" w:cstheme="minorHAnsi"/>
                <w:color w:val="000000"/>
                <w:szCs w:val="22"/>
              </w:rPr>
              <w:t>technické požiadavky verejného obstarávateľa dostatočne definované?</w:t>
            </w:r>
            <w:r w:rsidR="00AE17D7" w:rsidRPr="0023448E">
              <w:rPr>
                <w:rFonts w:asciiTheme="minorHAnsi" w:hAnsiTheme="minorHAnsi" w:cstheme="minorHAnsi"/>
                <w:color w:val="000000"/>
                <w:szCs w:val="22"/>
              </w:rPr>
              <w:t xml:space="preserve"> Ak nie, ktorá</w:t>
            </w:r>
            <w:r w:rsidR="00380E7C" w:rsidRPr="0023448E">
              <w:rPr>
                <w:rFonts w:asciiTheme="minorHAnsi" w:hAnsiTheme="minorHAnsi" w:cstheme="minorHAnsi"/>
                <w:color w:val="000000"/>
                <w:szCs w:val="22"/>
              </w:rPr>
              <w:t xml:space="preserve"> konkrétna technická požiadavka nie je dostatočne definovaná a prečo? Ako ju navrhujete </w:t>
            </w:r>
            <w:r w:rsidR="00B375D6" w:rsidRPr="0023448E">
              <w:rPr>
                <w:rFonts w:asciiTheme="minorHAnsi" w:hAnsiTheme="minorHAnsi" w:cstheme="minorHAnsi"/>
                <w:color w:val="000000"/>
                <w:szCs w:val="22"/>
              </w:rPr>
              <w:t>upraviť, stanoviť</w:t>
            </w:r>
            <w:r w:rsidR="00380E7C" w:rsidRPr="0023448E">
              <w:rPr>
                <w:rFonts w:asciiTheme="minorHAnsi" w:hAnsiTheme="minorHAnsi" w:cstheme="minorHAnsi"/>
                <w:color w:val="000000"/>
                <w:szCs w:val="22"/>
              </w:rPr>
              <w:t xml:space="preserve"> aby bola dostatočne definovaná?</w:t>
            </w:r>
          </w:p>
        </w:tc>
      </w:tr>
      <w:tr w:rsidR="008A457F" w:rsidRPr="0023448E" w14:paraId="5840BBBE" w14:textId="77777777" w:rsidTr="008A457F">
        <w:tc>
          <w:tcPr>
            <w:tcW w:w="562" w:type="dxa"/>
            <w:vAlign w:val="bottom"/>
          </w:tcPr>
          <w:p w14:paraId="611B1D74" w14:textId="2CE8DF89" w:rsidR="008A457F" w:rsidRPr="0023448E" w:rsidRDefault="008A457F" w:rsidP="008A457F">
            <w:pPr>
              <w:rPr>
                <w:rFonts w:asciiTheme="minorHAnsi" w:eastAsiaTheme="minorEastAsia" w:hAnsiTheme="minorHAnsi" w:cstheme="minorHAnsi"/>
                <w:szCs w:val="22"/>
              </w:rPr>
            </w:pPr>
            <w:r w:rsidRPr="0023448E">
              <w:rPr>
                <w:rFonts w:asciiTheme="minorHAnsi" w:hAnsiTheme="minorHAnsi" w:cstheme="minorHAnsi"/>
                <w:color w:val="000000"/>
                <w:szCs w:val="22"/>
              </w:rPr>
              <w:t>3.</w:t>
            </w:r>
          </w:p>
        </w:tc>
        <w:tc>
          <w:tcPr>
            <w:tcW w:w="8500" w:type="dxa"/>
            <w:vAlign w:val="center"/>
          </w:tcPr>
          <w:p w14:paraId="6845C919" w14:textId="27CFAA80" w:rsidR="008A457F" w:rsidRPr="0023448E" w:rsidRDefault="008A457F" w:rsidP="008A457F">
            <w:pPr>
              <w:rPr>
                <w:rFonts w:asciiTheme="minorHAnsi" w:eastAsiaTheme="minorEastAsia" w:hAnsiTheme="minorHAnsi" w:cstheme="minorHAnsi"/>
                <w:szCs w:val="22"/>
              </w:rPr>
            </w:pPr>
            <w:r w:rsidRPr="0023448E">
              <w:rPr>
                <w:rFonts w:asciiTheme="minorHAnsi" w:hAnsiTheme="minorHAnsi" w:cstheme="minorHAnsi"/>
                <w:szCs w:val="22"/>
              </w:rPr>
              <w:t xml:space="preserve">Viete referovať na podobné implementácie dokončené v posledných </w:t>
            </w:r>
            <w:r w:rsidR="00207FA6" w:rsidRPr="0023448E">
              <w:rPr>
                <w:rFonts w:asciiTheme="minorHAnsi" w:hAnsiTheme="minorHAnsi" w:cstheme="minorHAnsi"/>
                <w:szCs w:val="22"/>
              </w:rPr>
              <w:t xml:space="preserve">3 </w:t>
            </w:r>
            <w:r w:rsidRPr="0023448E">
              <w:rPr>
                <w:rFonts w:asciiTheme="minorHAnsi" w:hAnsiTheme="minorHAnsi" w:cstheme="minorHAnsi"/>
                <w:szCs w:val="22"/>
              </w:rPr>
              <w:t>rokoch</w:t>
            </w:r>
            <w:r w:rsidR="00AE17D7" w:rsidRPr="0023448E">
              <w:rPr>
                <w:rFonts w:asciiTheme="minorHAnsi" w:hAnsiTheme="minorHAnsi" w:cstheme="minorHAnsi"/>
                <w:szCs w:val="22"/>
              </w:rPr>
              <w:t xml:space="preserve">, počítaných od </w:t>
            </w:r>
            <w:r w:rsidR="009A6194" w:rsidRPr="0023448E">
              <w:rPr>
                <w:rFonts w:asciiTheme="minorHAnsi" w:hAnsiTheme="minorHAnsi" w:cstheme="minorHAnsi"/>
                <w:szCs w:val="22"/>
              </w:rPr>
              <w:t>roku 2020</w:t>
            </w:r>
            <w:r w:rsidRPr="0023448E">
              <w:rPr>
                <w:rFonts w:asciiTheme="minorHAnsi" w:hAnsiTheme="minorHAnsi" w:cstheme="minorHAnsi"/>
                <w:szCs w:val="22"/>
              </w:rPr>
              <w:t xml:space="preserve">? </w:t>
            </w:r>
          </w:p>
        </w:tc>
      </w:tr>
      <w:tr w:rsidR="008A457F" w:rsidRPr="0023448E" w14:paraId="64F961E9" w14:textId="77777777" w:rsidTr="008A457F">
        <w:tc>
          <w:tcPr>
            <w:tcW w:w="562" w:type="dxa"/>
            <w:vAlign w:val="bottom"/>
          </w:tcPr>
          <w:p w14:paraId="466F44EF" w14:textId="784A6730" w:rsidR="008A457F" w:rsidRPr="0023448E" w:rsidRDefault="008A457F" w:rsidP="008A457F">
            <w:pPr>
              <w:rPr>
                <w:rFonts w:asciiTheme="minorHAnsi" w:eastAsiaTheme="minorEastAsia" w:hAnsiTheme="minorHAnsi" w:cstheme="minorHAnsi"/>
                <w:szCs w:val="22"/>
              </w:rPr>
            </w:pPr>
            <w:r w:rsidRPr="0023448E">
              <w:rPr>
                <w:rFonts w:asciiTheme="minorHAnsi" w:hAnsiTheme="minorHAnsi" w:cstheme="minorHAnsi"/>
                <w:color w:val="000000"/>
                <w:szCs w:val="22"/>
              </w:rPr>
              <w:t>4.</w:t>
            </w:r>
          </w:p>
        </w:tc>
        <w:tc>
          <w:tcPr>
            <w:tcW w:w="8500" w:type="dxa"/>
            <w:vAlign w:val="center"/>
          </w:tcPr>
          <w:p w14:paraId="35B467A8" w14:textId="40231779" w:rsidR="008A457F" w:rsidRPr="0023448E" w:rsidRDefault="008A457F" w:rsidP="008A457F">
            <w:pPr>
              <w:rPr>
                <w:rFonts w:asciiTheme="minorHAnsi" w:eastAsiaTheme="minorEastAsia" w:hAnsiTheme="minorHAnsi" w:cstheme="minorHAnsi"/>
                <w:szCs w:val="22"/>
              </w:rPr>
            </w:pPr>
            <w:r w:rsidRPr="0023448E">
              <w:rPr>
                <w:rFonts w:asciiTheme="minorHAnsi" w:hAnsiTheme="minorHAnsi" w:cstheme="minorHAnsi"/>
                <w:szCs w:val="22"/>
              </w:rPr>
              <w:t xml:space="preserve">Aké by malo byť </w:t>
            </w:r>
            <w:r w:rsidR="00EF4B61" w:rsidRPr="0023448E">
              <w:rPr>
                <w:rFonts w:asciiTheme="minorHAnsi" w:hAnsiTheme="minorHAnsi" w:cstheme="minorHAnsi"/>
                <w:szCs w:val="22"/>
              </w:rPr>
              <w:t xml:space="preserve">podľa Vás </w:t>
            </w:r>
            <w:r w:rsidRPr="0023448E">
              <w:rPr>
                <w:rFonts w:asciiTheme="minorHAnsi" w:hAnsiTheme="minorHAnsi" w:cstheme="minorHAnsi"/>
                <w:szCs w:val="22"/>
              </w:rPr>
              <w:t>zloženie</w:t>
            </w:r>
            <w:r w:rsidR="00D83588" w:rsidRPr="0023448E">
              <w:rPr>
                <w:rFonts w:asciiTheme="minorHAnsi" w:hAnsiTheme="minorHAnsi" w:cstheme="minorHAnsi"/>
                <w:szCs w:val="22"/>
              </w:rPr>
              <w:t xml:space="preserve"> (počet ...)</w:t>
            </w:r>
            <w:r w:rsidRPr="0023448E">
              <w:rPr>
                <w:rFonts w:asciiTheme="minorHAnsi" w:hAnsiTheme="minorHAnsi" w:cstheme="minorHAnsi"/>
                <w:szCs w:val="22"/>
              </w:rPr>
              <w:t xml:space="preserve"> a</w:t>
            </w:r>
            <w:r w:rsidR="00D83588" w:rsidRPr="0023448E">
              <w:rPr>
                <w:rFonts w:asciiTheme="minorHAnsi" w:hAnsiTheme="minorHAnsi" w:cstheme="minorHAnsi"/>
                <w:szCs w:val="22"/>
              </w:rPr>
              <w:t> </w:t>
            </w:r>
            <w:r w:rsidRPr="0023448E">
              <w:rPr>
                <w:rFonts w:asciiTheme="minorHAnsi" w:hAnsiTheme="minorHAnsi" w:cstheme="minorHAnsi"/>
                <w:szCs w:val="22"/>
              </w:rPr>
              <w:t>skúsenosti</w:t>
            </w:r>
            <w:r w:rsidR="00D83588" w:rsidRPr="0023448E">
              <w:rPr>
                <w:rFonts w:asciiTheme="minorHAnsi" w:hAnsiTheme="minorHAnsi" w:cstheme="minorHAnsi"/>
                <w:szCs w:val="22"/>
              </w:rPr>
              <w:t xml:space="preserve"> (certifikáty ...)</w:t>
            </w:r>
            <w:r w:rsidRPr="0023448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D83588" w:rsidRPr="0023448E">
              <w:rPr>
                <w:rFonts w:asciiTheme="minorHAnsi" w:hAnsiTheme="minorHAnsi" w:cstheme="minorHAnsi"/>
                <w:szCs w:val="22"/>
              </w:rPr>
              <w:t xml:space="preserve">expertov, </w:t>
            </w:r>
            <w:r w:rsidRPr="0023448E">
              <w:rPr>
                <w:rFonts w:asciiTheme="minorHAnsi" w:hAnsiTheme="minorHAnsi" w:cstheme="minorHAnsi"/>
                <w:szCs w:val="22"/>
              </w:rPr>
              <w:t>tímu realizátora zákazky vo vzťahu k biznis, technickým požiadavkám verejného obstarávateľa?</w:t>
            </w:r>
          </w:p>
        </w:tc>
      </w:tr>
      <w:tr w:rsidR="008A457F" w:rsidRPr="0023448E" w14:paraId="4050F1C4" w14:textId="77777777" w:rsidTr="008A457F">
        <w:tc>
          <w:tcPr>
            <w:tcW w:w="562" w:type="dxa"/>
            <w:vAlign w:val="bottom"/>
          </w:tcPr>
          <w:p w14:paraId="4E2E053B" w14:textId="2BC97F39" w:rsidR="008A457F" w:rsidRPr="0023448E" w:rsidRDefault="008A457F" w:rsidP="008A457F">
            <w:pPr>
              <w:rPr>
                <w:rFonts w:asciiTheme="minorHAnsi" w:eastAsiaTheme="minorEastAsia" w:hAnsiTheme="minorHAnsi" w:cstheme="minorHAnsi"/>
                <w:szCs w:val="22"/>
              </w:rPr>
            </w:pPr>
            <w:r w:rsidRPr="0023448E">
              <w:rPr>
                <w:rFonts w:asciiTheme="minorHAnsi" w:hAnsiTheme="minorHAnsi" w:cstheme="minorHAnsi"/>
                <w:color w:val="000000"/>
                <w:szCs w:val="22"/>
              </w:rPr>
              <w:t>5.</w:t>
            </w:r>
          </w:p>
        </w:tc>
        <w:tc>
          <w:tcPr>
            <w:tcW w:w="8500" w:type="dxa"/>
            <w:vAlign w:val="center"/>
          </w:tcPr>
          <w:p w14:paraId="568B7D40" w14:textId="6C226633" w:rsidR="008A457F" w:rsidRPr="0023448E" w:rsidRDefault="008A457F" w:rsidP="008A457F">
            <w:pPr>
              <w:rPr>
                <w:rFonts w:asciiTheme="minorHAnsi" w:eastAsiaTheme="minorEastAsia" w:hAnsiTheme="minorHAnsi" w:cstheme="minorHAnsi"/>
                <w:szCs w:val="22"/>
              </w:rPr>
            </w:pPr>
            <w:r w:rsidRPr="0023448E">
              <w:rPr>
                <w:rFonts w:asciiTheme="minorHAnsi" w:hAnsiTheme="minorHAnsi" w:cstheme="minorHAnsi"/>
                <w:szCs w:val="22"/>
              </w:rPr>
              <w:t>Aké sú podľa Vás závažné implementačné obmedzenia a riziká ?</w:t>
            </w:r>
          </w:p>
        </w:tc>
      </w:tr>
      <w:tr w:rsidR="008A457F" w:rsidRPr="0023448E" w14:paraId="294B7633" w14:textId="77777777" w:rsidTr="008A457F">
        <w:tc>
          <w:tcPr>
            <w:tcW w:w="562" w:type="dxa"/>
            <w:vAlign w:val="bottom"/>
          </w:tcPr>
          <w:p w14:paraId="7C57CD28" w14:textId="7EB7B114" w:rsidR="008A457F" w:rsidRPr="0023448E" w:rsidRDefault="008A457F" w:rsidP="008A457F">
            <w:pPr>
              <w:rPr>
                <w:rFonts w:asciiTheme="minorHAnsi" w:eastAsiaTheme="minorEastAsia" w:hAnsiTheme="minorHAnsi" w:cstheme="minorHAnsi"/>
                <w:szCs w:val="22"/>
              </w:rPr>
            </w:pPr>
            <w:r w:rsidRPr="0023448E">
              <w:rPr>
                <w:rFonts w:asciiTheme="minorHAnsi" w:hAnsiTheme="minorHAnsi" w:cstheme="minorHAnsi"/>
                <w:color w:val="000000"/>
                <w:szCs w:val="22"/>
              </w:rPr>
              <w:t>6.</w:t>
            </w:r>
          </w:p>
        </w:tc>
        <w:tc>
          <w:tcPr>
            <w:tcW w:w="8500" w:type="dxa"/>
            <w:vAlign w:val="center"/>
          </w:tcPr>
          <w:p w14:paraId="4F667962" w14:textId="68114486" w:rsidR="008A457F" w:rsidRPr="0023448E" w:rsidRDefault="008A457F" w:rsidP="008A457F">
            <w:pPr>
              <w:rPr>
                <w:rFonts w:asciiTheme="minorHAnsi" w:eastAsiaTheme="minorEastAsia" w:hAnsiTheme="minorHAnsi" w:cstheme="minorHAnsi"/>
                <w:szCs w:val="22"/>
              </w:rPr>
            </w:pPr>
            <w:r w:rsidRPr="0023448E">
              <w:rPr>
                <w:rFonts w:asciiTheme="minorHAnsi" w:hAnsiTheme="minorHAnsi" w:cstheme="minorHAnsi"/>
                <w:szCs w:val="22"/>
              </w:rPr>
              <w:t xml:space="preserve">S prihliadnutím na požadovanú funkčnosť predpokladáme projekt v trvaní 2 rokov. Je navrhovaný čas postačujúci? Ak nie je, zdôvodnite nám ho prosím. </w:t>
            </w:r>
          </w:p>
        </w:tc>
      </w:tr>
      <w:tr w:rsidR="008A457F" w:rsidRPr="0023448E" w14:paraId="37C78581" w14:textId="77777777" w:rsidTr="008A457F">
        <w:tc>
          <w:tcPr>
            <w:tcW w:w="562" w:type="dxa"/>
            <w:vAlign w:val="bottom"/>
          </w:tcPr>
          <w:p w14:paraId="4F0254F3" w14:textId="797EB70C" w:rsidR="008A457F" w:rsidRPr="0023448E" w:rsidRDefault="008A457F" w:rsidP="008A457F">
            <w:pPr>
              <w:rPr>
                <w:rFonts w:asciiTheme="minorHAnsi" w:eastAsiaTheme="minorEastAsia" w:hAnsiTheme="minorHAnsi" w:cstheme="minorHAnsi"/>
                <w:szCs w:val="22"/>
              </w:rPr>
            </w:pPr>
            <w:r w:rsidRPr="0023448E">
              <w:rPr>
                <w:rFonts w:asciiTheme="minorHAnsi" w:hAnsiTheme="minorHAnsi" w:cstheme="minorHAnsi"/>
                <w:color w:val="000000"/>
                <w:szCs w:val="22"/>
              </w:rPr>
              <w:t>7.</w:t>
            </w:r>
          </w:p>
        </w:tc>
        <w:tc>
          <w:tcPr>
            <w:tcW w:w="8500" w:type="dxa"/>
            <w:vAlign w:val="center"/>
          </w:tcPr>
          <w:p w14:paraId="2781C0A0" w14:textId="0D41368E" w:rsidR="008A457F" w:rsidRPr="0023448E" w:rsidRDefault="008A457F" w:rsidP="008A457F">
            <w:pPr>
              <w:rPr>
                <w:rFonts w:asciiTheme="minorHAnsi" w:eastAsiaTheme="minorEastAsia" w:hAnsiTheme="minorHAnsi" w:cstheme="minorHAnsi"/>
                <w:szCs w:val="22"/>
              </w:rPr>
            </w:pPr>
            <w:r w:rsidRPr="0023448E">
              <w:rPr>
                <w:rFonts w:asciiTheme="minorHAnsi" w:hAnsiTheme="minorHAnsi" w:cstheme="minorHAnsi"/>
                <w:szCs w:val="22"/>
              </w:rPr>
              <w:t>Aká je podľa Vás indikatívna cena dodávky predstaveného riešenia ASDR ?</w:t>
            </w:r>
          </w:p>
        </w:tc>
      </w:tr>
      <w:tr w:rsidR="008A457F" w:rsidRPr="0023448E" w14:paraId="64B8A04A" w14:textId="77777777" w:rsidTr="008A457F">
        <w:tc>
          <w:tcPr>
            <w:tcW w:w="562" w:type="dxa"/>
            <w:vAlign w:val="bottom"/>
          </w:tcPr>
          <w:p w14:paraId="7C59755C" w14:textId="19D6AE58" w:rsidR="008A457F" w:rsidRPr="0023448E" w:rsidRDefault="008A457F" w:rsidP="008A457F">
            <w:pPr>
              <w:rPr>
                <w:rFonts w:asciiTheme="minorHAnsi" w:eastAsiaTheme="minorEastAsia" w:hAnsiTheme="minorHAnsi" w:cstheme="minorHAnsi"/>
                <w:szCs w:val="22"/>
              </w:rPr>
            </w:pPr>
            <w:r w:rsidRPr="0023448E">
              <w:rPr>
                <w:rFonts w:asciiTheme="minorHAnsi" w:hAnsiTheme="minorHAnsi" w:cstheme="minorHAnsi"/>
                <w:color w:val="000000"/>
                <w:szCs w:val="22"/>
              </w:rPr>
              <w:t>8.</w:t>
            </w:r>
          </w:p>
        </w:tc>
        <w:tc>
          <w:tcPr>
            <w:tcW w:w="8500" w:type="dxa"/>
            <w:vAlign w:val="center"/>
          </w:tcPr>
          <w:p w14:paraId="0EF83FEA" w14:textId="5BEB27C1" w:rsidR="008A457F" w:rsidRPr="0023448E" w:rsidRDefault="008A457F" w:rsidP="008A457F">
            <w:pPr>
              <w:rPr>
                <w:rFonts w:asciiTheme="minorHAnsi" w:eastAsiaTheme="minorEastAsia" w:hAnsiTheme="minorHAnsi" w:cstheme="minorHAnsi"/>
                <w:szCs w:val="22"/>
              </w:rPr>
            </w:pPr>
            <w:r w:rsidRPr="0023448E">
              <w:rPr>
                <w:rFonts w:asciiTheme="minorHAnsi" w:hAnsiTheme="minorHAnsi" w:cstheme="minorHAnsi"/>
                <w:szCs w:val="22"/>
              </w:rPr>
              <w:t>Aká je podľa Vás indikatívna cena pre servisné služby podpory a údržby plánovaného IS ASDR v rozsahu 8x5 (8 hodín x 5 pracovných dní) na jeden rok?</w:t>
            </w:r>
          </w:p>
        </w:tc>
      </w:tr>
      <w:tr w:rsidR="008A457F" w:rsidRPr="0023448E" w14:paraId="2F374D8F" w14:textId="77777777" w:rsidTr="008A457F">
        <w:tc>
          <w:tcPr>
            <w:tcW w:w="562" w:type="dxa"/>
            <w:vAlign w:val="bottom"/>
          </w:tcPr>
          <w:p w14:paraId="19EA1E23" w14:textId="67610362" w:rsidR="008A457F" w:rsidRPr="0023448E" w:rsidRDefault="008A457F" w:rsidP="008A457F">
            <w:pPr>
              <w:rPr>
                <w:rFonts w:asciiTheme="minorHAnsi" w:eastAsiaTheme="minorEastAsia" w:hAnsiTheme="minorHAnsi" w:cstheme="minorHAnsi"/>
                <w:szCs w:val="22"/>
              </w:rPr>
            </w:pPr>
            <w:r w:rsidRPr="0023448E">
              <w:rPr>
                <w:rFonts w:asciiTheme="minorHAnsi" w:hAnsiTheme="minorHAnsi" w:cstheme="minorHAnsi"/>
                <w:color w:val="000000"/>
                <w:szCs w:val="22"/>
              </w:rPr>
              <w:t>9.</w:t>
            </w:r>
          </w:p>
        </w:tc>
        <w:tc>
          <w:tcPr>
            <w:tcW w:w="8500" w:type="dxa"/>
            <w:vAlign w:val="center"/>
          </w:tcPr>
          <w:p w14:paraId="4592E3BB" w14:textId="77EE7275" w:rsidR="008A457F" w:rsidRPr="0023448E" w:rsidRDefault="008A457F" w:rsidP="008A457F">
            <w:pPr>
              <w:rPr>
                <w:rFonts w:asciiTheme="minorHAnsi" w:eastAsiaTheme="minorEastAsia" w:hAnsiTheme="minorHAnsi" w:cstheme="minorHAnsi"/>
                <w:szCs w:val="22"/>
              </w:rPr>
            </w:pPr>
            <w:r w:rsidRPr="0023448E">
              <w:rPr>
                <w:rFonts w:asciiTheme="minorHAnsi" w:hAnsiTheme="minorHAnsi" w:cstheme="minorHAnsi"/>
                <w:szCs w:val="22"/>
              </w:rPr>
              <w:t xml:space="preserve">Identifikovali ste nejakú skutočnosť v dostupných materiáloch </w:t>
            </w:r>
            <w:r w:rsidR="00EA2ABC" w:rsidRPr="0023448E">
              <w:rPr>
                <w:rFonts w:asciiTheme="minorHAnsi" w:hAnsiTheme="minorHAnsi" w:cstheme="minorHAnsi"/>
                <w:szCs w:val="22"/>
              </w:rPr>
              <w:t>-</w:t>
            </w:r>
            <w:r w:rsidRPr="0023448E">
              <w:rPr>
                <w:rFonts w:asciiTheme="minorHAnsi" w:hAnsiTheme="minorHAnsi" w:cstheme="minorHAnsi"/>
                <w:szCs w:val="22"/>
              </w:rPr>
              <w:t xml:space="preserve"> k  návrhu zmluvy pre  poskytovanie servisných služieb pri zabezpečení prevádzky IS ASDR , ktorá by  bránila k uzavretiu dohody?  Ak áno, uveďte nám prosím túto skutočnosť, ku ktorej časti v materiáloch prislúcha resp. má súvzťažnosť a tiež prosím, ako ju navrhujete doplniť/zmeniť.</w:t>
            </w:r>
          </w:p>
        </w:tc>
      </w:tr>
      <w:tr w:rsidR="008A457F" w:rsidRPr="0023448E" w14:paraId="359414AE" w14:textId="77777777" w:rsidTr="008A457F">
        <w:tc>
          <w:tcPr>
            <w:tcW w:w="562" w:type="dxa"/>
            <w:vAlign w:val="bottom"/>
          </w:tcPr>
          <w:p w14:paraId="77A72B81" w14:textId="148BA18F" w:rsidR="008A457F" w:rsidRPr="0023448E" w:rsidRDefault="008A457F" w:rsidP="008A457F">
            <w:pPr>
              <w:rPr>
                <w:rFonts w:asciiTheme="minorHAnsi" w:eastAsiaTheme="minorEastAsia" w:hAnsiTheme="minorHAnsi" w:cstheme="minorHAnsi"/>
                <w:szCs w:val="22"/>
              </w:rPr>
            </w:pPr>
            <w:r w:rsidRPr="0023448E">
              <w:rPr>
                <w:rFonts w:asciiTheme="minorHAnsi" w:hAnsiTheme="minorHAnsi" w:cstheme="minorHAnsi"/>
                <w:color w:val="000000"/>
                <w:szCs w:val="22"/>
              </w:rPr>
              <w:t>10.</w:t>
            </w:r>
          </w:p>
        </w:tc>
        <w:tc>
          <w:tcPr>
            <w:tcW w:w="8500" w:type="dxa"/>
            <w:vAlign w:val="center"/>
          </w:tcPr>
          <w:p w14:paraId="633CFBC8" w14:textId="4BC1A23F" w:rsidR="008A457F" w:rsidRPr="0023448E" w:rsidRDefault="008A457F" w:rsidP="008A457F">
            <w:pPr>
              <w:rPr>
                <w:rFonts w:asciiTheme="minorHAnsi" w:eastAsiaTheme="minorEastAsia" w:hAnsiTheme="minorHAnsi" w:cstheme="minorHAnsi"/>
                <w:szCs w:val="22"/>
              </w:rPr>
            </w:pPr>
            <w:r w:rsidRPr="0023448E">
              <w:rPr>
                <w:rFonts w:asciiTheme="minorHAnsi" w:hAnsiTheme="minorHAnsi" w:cstheme="minorHAnsi"/>
                <w:szCs w:val="22"/>
              </w:rPr>
              <w:t xml:space="preserve">Identifikovali ste nejakú skutočnosť v dostupných materiáloch k ASDR , ktorá by Vám bránila v účasti v plánovanej súťaži alebo túto účasť sťažila? Ak áno, uveďte nám prosím túto skutočnosť, ku ktorej časti v materiáloch prislúcha resp. má súvzťažnosť a tiež prosím, ako ju navrhujete zmeniť, a to tak, aby Vám už nebránila v účasti v plánovanej súťaži alebo aby Vám už nesťažovala účasť v plánovanej súťaži. </w:t>
            </w:r>
          </w:p>
        </w:tc>
      </w:tr>
      <w:tr w:rsidR="008A457F" w:rsidRPr="0023448E" w14:paraId="7F39AEFC" w14:textId="77777777" w:rsidTr="008A457F">
        <w:tc>
          <w:tcPr>
            <w:tcW w:w="562" w:type="dxa"/>
            <w:vAlign w:val="bottom"/>
          </w:tcPr>
          <w:p w14:paraId="0CEA15B4" w14:textId="5E7A26AC" w:rsidR="008A457F" w:rsidRPr="0023448E" w:rsidRDefault="008A457F" w:rsidP="008A457F">
            <w:pPr>
              <w:rPr>
                <w:rFonts w:asciiTheme="minorHAnsi" w:eastAsiaTheme="minorEastAsia" w:hAnsiTheme="minorHAnsi" w:cstheme="minorHAnsi"/>
                <w:szCs w:val="22"/>
              </w:rPr>
            </w:pPr>
            <w:r w:rsidRPr="0023448E">
              <w:rPr>
                <w:rFonts w:asciiTheme="minorHAnsi" w:hAnsiTheme="minorHAnsi" w:cstheme="minorHAnsi"/>
                <w:color w:val="000000"/>
                <w:szCs w:val="22"/>
              </w:rPr>
              <w:t>11.</w:t>
            </w:r>
          </w:p>
        </w:tc>
        <w:tc>
          <w:tcPr>
            <w:tcW w:w="8500" w:type="dxa"/>
            <w:vAlign w:val="center"/>
          </w:tcPr>
          <w:p w14:paraId="0B4F609A" w14:textId="0F2A81E2" w:rsidR="008A457F" w:rsidRPr="0023448E" w:rsidRDefault="008A457F" w:rsidP="008A457F">
            <w:pPr>
              <w:rPr>
                <w:rFonts w:asciiTheme="minorHAnsi" w:eastAsiaTheme="minorEastAsia" w:hAnsiTheme="minorHAnsi" w:cstheme="minorHAnsi"/>
                <w:szCs w:val="22"/>
              </w:rPr>
            </w:pPr>
            <w:r w:rsidRPr="0023448E">
              <w:rPr>
                <w:rFonts w:asciiTheme="minorHAnsi" w:hAnsiTheme="minorHAnsi" w:cstheme="minorHAnsi"/>
                <w:szCs w:val="22"/>
              </w:rPr>
              <w:t>Plánovaná lehota na predloženie ponuky je 60 kalendárnych dní. Je uvedená lehota pre Vás dostatočne dlhá? Ak nie je, uveďte nám prosím dôvod na predĺženie plánovanej lehoty na predkladanie ponúk, a o aký čas ju navrhujete predĺžiť.</w:t>
            </w:r>
          </w:p>
        </w:tc>
      </w:tr>
      <w:tr w:rsidR="008A457F" w:rsidRPr="0023448E" w14:paraId="383C650F" w14:textId="77777777" w:rsidTr="008A457F">
        <w:tc>
          <w:tcPr>
            <w:tcW w:w="562" w:type="dxa"/>
            <w:vAlign w:val="bottom"/>
          </w:tcPr>
          <w:p w14:paraId="62FAFED8" w14:textId="6CC57611" w:rsidR="008A457F" w:rsidRPr="0023448E" w:rsidRDefault="008A457F" w:rsidP="008A457F">
            <w:pPr>
              <w:rPr>
                <w:rFonts w:asciiTheme="minorHAnsi" w:eastAsiaTheme="minorEastAsia" w:hAnsiTheme="minorHAnsi" w:cstheme="minorHAnsi"/>
                <w:szCs w:val="22"/>
              </w:rPr>
            </w:pPr>
            <w:r w:rsidRPr="0023448E">
              <w:rPr>
                <w:rFonts w:asciiTheme="minorHAnsi" w:hAnsiTheme="minorHAnsi" w:cstheme="minorHAnsi"/>
                <w:color w:val="000000"/>
                <w:szCs w:val="22"/>
              </w:rPr>
              <w:t>12.</w:t>
            </w:r>
          </w:p>
        </w:tc>
        <w:tc>
          <w:tcPr>
            <w:tcW w:w="8500" w:type="dxa"/>
            <w:vAlign w:val="center"/>
          </w:tcPr>
          <w:p w14:paraId="520F83B4" w14:textId="6E4F6881" w:rsidR="008A457F" w:rsidRPr="0023448E" w:rsidRDefault="008A457F" w:rsidP="008A457F">
            <w:pPr>
              <w:rPr>
                <w:rFonts w:asciiTheme="minorHAnsi" w:eastAsiaTheme="minorEastAsia" w:hAnsiTheme="minorHAnsi" w:cstheme="minorHAnsi"/>
                <w:szCs w:val="22"/>
              </w:rPr>
            </w:pPr>
            <w:r w:rsidRPr="0023448E">
              <w:rPr>
                <w:rFonts w:asciiTheme="minorHAnsi" w:hAnsiTheme="minorHAnsi" w:cstheme="minorHAnsi"/>
                <w:szCs w:val="22"/>
              </w:rPr>
              <w:t>Koľko subjektov na trhu, podľa vášho názoru, spĺňa nastavené podmienky účasti?</w:t>
            </w:r>
          </w:p>
        </w:tc>
      </w:tr>
      <w:tr w:rsidR="0040562F" w:rsidRPr="0023448E" w14:paraId="57E3A897" w14:textId="77777777" w:rsidTr="008A457F">
        <w:tc>
          <w:tcPr>
            <w:tcW w:w="562" w:type="dxa"/>
            <w:vAlign w:val="bottom"/>
          </w:tcPr>
          <w:p w14:paraId="2F9BF535" w14:textId="6EC510CC" w:rsidR="0040562F" w:rsidRPr="0023448E" w:rsidRDefault="003430D0" w:rsidP="008A457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3448E">
              <w:rPr>
                <w:rFonts w:asciiTheme="minorHAnsi" w:hAnsiTheme="minorHAnsi" w:cstheme="minorHAnsi"/>
                <w:color w:val="000000"/>
                <w:szCs w:val="22"/>
              </w:rPr>
              <w:t>13.</w:t>
            </w:r>
          </w:p>
        </w:tc>
        <w:tc>
          <w:tcPr>
            <w:tcW w:w="8500" w:type="dxa"/>
            <w:vAlign w:val="center"/>
          </w:tcPr>
          <w:p w14:paraId="0D1ACAD3" w14:textId="69B6C42A" w:rsidR="0040562F" w:rsidRPr="0023448E" w:rsidRDefault="003430D0" w:rsidP="008A457F">
            <w:pPr>
              <w:rPr>
                <w:rFonts w:asciiTheme="minorHAnsi" w:hAnsiTheme="minorHAnsi" w:cstheme="minorHAnsi"/>
                <w:szCs w:val="22"/>
              </w:rPr>
            </w:pPr>
            <w:r w:rsidRPr="0023448E">
              <w:rPr>
                <w:rFonts w:asciiTheme="minorHAnsi" w:hAnsiTheme="minorHAnsi" w:cstheme="minorHAnsi"/>
                <w:szCs w:val="22"/>
              </w:rPr>
              <w:t>Viete nám navrhnúť primerané podmienky účasti vo vzťahu k predmetu zákazky?</w:t>
            </w:r>
            <w:r w:rsidR="004A04F4" w:rsidRPr="0023448E">
              <w:rPr>
                <w:rFonts w:asciiTheme="minorHAnsi" w:hAnsiTheme="minorHAnsi" w:cstheme="minorHAnsi"/>
                <w:szCs w:val="22"/>
              </w:rPr>
              <w:t xml:space="preserve"> Vo vzťahu k expertom, tímu určenému na realizáciu zákazky</w:t>
            </w:r>
            <w:r w:rsidR="001F0098" w:rsidRPr="0023448E"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  <w:tr w:rsidR="008A457F" w:rsidRPr="0023448E" w14:paraId="1168C8C4" w14:textId="77777777" w:rsidTr="008A457F">
        <w:tc>
          <w:tcPr>
            <w:tcW w:w="562" w:type="dxa"/>
            <w:vAlign w:val="bottom"/>
          </w:tcPr>
          <w:p w14:paraId="7FFDD406" w14:textId="7D7E2786" w:rsidR="008A457F" w:rsidRPr="0023448E" w:rsidRDefault="008A457F" w:rsidP="008A457F">
            <w:pPr>
              <w:rPr>
                <w:rFonts w:asciiTheme="minorHAnsi" w:eastAsiaTheme="minorEastAsia" w:hAnsiTheme="minorHAnsi" w:cstheme="minorHAnsi"/>
                <w:szCs w:val="22"/>
              </w:rPr>
            </w:pPr>
            <w:r w:rsidRPr="0023448E">
              <w:rPr>
                <w:rFonts w:asciiTheme="minorHAnsi" w:hAnsiTheme="minorHAnsi" w:cstheme="minorHAnsi"/>
                <w:color w:val="000000"/>
                <w:szCs w:val="22"/>
              </w:rPr>
              <w:t>1</w:t>
            </w:r>
            <w:r w:rsidR="003430D0" w:rsidRPr="0023448E">
              <w:rPr>
                <w:rFonts w:asciiTheme="minorHAnsi" w:hAnsiTheme="minorHAnsi" w:cstheme="minorHAnsi"/>
                <w:color w:val="000000"/>
                <w:szCs w:val="22"/>
              </w:rPr>
              <w:t>4</w:t>
            </w:r>
            <w:r w:rsidRPr="0023448E">
              <w:rPr>
                <w:rFonts w:asciiTheme="minorHAnsi" w:hAnsiTheme="minorHAnsi" w:cstheme="minorHAnsi"/>
                <w:color w:val="000000"/>
                <w:szCs w:val="22"/>
              </w:rPr>
              <w:t>.</w:t>
            </w:r>
          </w:p>
        </w:tc>
        <w:tc>
          <w:tcPr>
            <w:tcW w:w="8500" w:type="dxa"/>
            <w:vAlign w:val="center"/>
          </w:tcPr>
          <w:p w14:paraId="47BBF9BE" w14:textId="177B792A" w:rsidR="008A457F" w:rsidRPr="0023448E" w:rsidRDefault="008A457F" w:rsidP="008A457F">
            <w:pPr>
              <w:rPr>
                <w:rFonts w:asciiTheme="minorHAnsi" w:eastAsiaTheme="minorEastAsia" w:hAnsiTheme="minorHAnsi" w:cstheme="minorHAnsi"/>
                <w:szCs w:val="22"/>
              </w:rPr>
            </w:pPr>
            <w:r w:rsidRPr="0023448E">
              <w:rPr>
                <w:rFonts w:asciiTheme="minorHAnsi" w:hAnsiTheme="minorHAnsi" w:cstheme="minorHAnsi"/>
                <w:color w:val="000000"/>
                <w:szCs w:val="22"/>
              </w:rPr>
              <w:t xml:space="preserve">Akým spôsobom je </w:t>
            </w:r>
            <w:r w:rsidR="005C4D09" w:rsidRPr="0023448E">
              <w:rPr>
                <w:rFonts w:asciiTheme="minorHAnsi" w:hAnsiTheme="minorHAnsi" w:cstheme="minorHAnsi"/>
                <w:color w:val="000000"/>
                <w:szCs w:val="22"/>
              </w:rPr>
              <w:t xml:space="preserve">podľa Vás </w:t>
            </w:r>
            <w:r w:rsidRPr="0023448E">
              <w:rPr>
                <w:rFonts w:asciiTheme="minorHAnsi" w:hAnsiTheme="minorHAnsi" w:cstheme="minorHAnsi"/>
                <w:color w:val="000000"/>
                <w:szCs w:val="22"/>
              </w:rPr>
              <w:t>možné efektívne overiť skúsenosti, schopnosti uchádzača</w:t>
            </w:r>
            <w:r w:rsidR="005C4D09" w:rsidRPr="0023448E">
              <w:rPr>
                <w:rFonts w:asciiTheme="minorHAnsi" w:hAnsiTheme="minorHAnsi" w:cstheme="minorHAnsi"/>
                <w:color w:val="000000"/>
                <w:szCs w:val="22"/>
              </w:rPr>
              <w:t xml:space="preserve"> vo vzťahu k predmetu zákazky – Agendový systém dohľadu a regulácie</w:t>
            </w:r>
            <w:r w:rsidRPr="0023448E">
              <w:rPr>
                <w:rFonts w:asciiTheme="minorHAnsi" w:hAnsiTheme="minorHAnsi" w:cstheme="minorHAnsi"/>
                <w:color w:val="000000"/>
                <w:szCs w:val="22"/>
              </w:rPr>
              <w:t xml:space="preserve">? </w:t>
            </w:r>
          </w:p>
        </w:tc>
      </w:tr>
    </w:tbl>
    <w:p w14:paraId="72FD7743" w14:textId="77777777" w:rsidR="00EC111C" w:rsidRPr="0023448E" w:rsidRDefault="00EC111C" w:rsidP="0023448E">
      <w:pPr>
        <w:spacing w:after="0"/>
        <w:rPr>
          <w:rFonts w:asciiTheme="minorHAnsi" w:eastAsiaTheme="minorEastAsia" w:hAnsiTheme="minorHAnsi"/>
        </w:rPr>
      </w:pPr>
    </w:p>
    <w:sectPr w:rsidR="00EC111C" w:rsidRPr="0023448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03B5C" w14:textId="77777777" w:rsidR="008658A8" w:rsidRDefault="008658A8" w:rsidP="0009480D">
      <w:pPr>
        <w:spacing w:after="0" w:line="240" w:lineRule="auto"/>
      </w:pPr>
      <w:r>
        <w:separator/>
      </w:r>
    </w:p>
  </w:endnote>
  <w:endnote w:type="continuationSeparator" w:id="0">
    <w:p w14:paraId="458F48D2" w14:textId="77777777" w:rsidR="008658A8" w:rsidRDefault="008658A8" w:rsidP="0009480D">
      <w:pPr>
        <w:spacing w:after="0" w:line="240" w:lineRule="auto"/>
      </w:pPr>
      <w:r>
        <w:continuationSeparator/>
      </w:r>
    </w:p>
  </w:endnote>
  <w:endnote w:type="continuationNotice" w:id="1">
    <w:p w14:paraId="2A0AEC2A" w14:textId="77777777" w:rsidR="008658A8" w:rsidRDefault="008658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9A0C6" w14:textId="77777777" w:rsidR="008658A8" w:rsidRDefault="008658A8" w:rsidP="0009480D">
      <w:pPr>
        <w:spacing w:after="0" w:line="240" w:lineRule="auto"/>
      </w:pPr>
      <w:r>
        <w:separator/>
      </w:r>
    </w:p>
  </w:footnote>
  <w:footnote w:type="continuationSeparator" w:id="0">
    <w:p w14:paraId="7D65126F" w14:textId="77777777" w:rsidR="008658A8" w:rsidRDefault="008658A8" w:rsidP="0009480D">
      <w:pPr>
        <w:spacing w:after="0" w:line="240" w:lineRule="auto"/>
      </w:pPr>
      <w:r>
        <w:continuationSeparator/>
      </w:r>
    </w:p>
  </w:footnote>
  <w:footnote w:type="continuationNotice" w:id="1">
    <w:p w14:paraId="5D50B4DF" w14:textId="77777777" w:rsidR="008658A8" w:rsidRDefault="008658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AD25F" w14:textId="55D3F52B" w:rsidR="00EC111C" w:rsidRDefault="00EC111C">
    <w:pPr>
      <w:pStyle w:val="Header"/>
    </w:pPr>
    <w:r>
      <w:tab/>
    </w:r>
    <w:r>
      <w:tab/>
    </w:r>
    <w:r w:rsidRPr="00822F69">
      <w:rPr>
        <w:noProof/>
      </w:rPr>
      <w:drawing>
        <wp:inline distT="0" distB="0" distL="0" distR="0" wp14:anchorId="2216D870" wp14:editId="6179FE5A">
          <wp:extent cx="1181100" cy="498231"/>
          <wp:effectExtent l="0" t="0" r="0" b="0"/>
          <wp:docPr id="6" name="Obrázok 6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676" cy="521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110"/>
    <w:multiLevelType w:val="hybridMultilevel"/>
    <w:tmpl w:val="7526D2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633D"/>
    <w:multiLevelType w:val="multilevel"/>
    <w:tmpl w:val="F4F29D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605A10"/>
    <w:multiLevelType w:val="hybridMultilevel"/>
    <w:tmpl w:val="807235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00DC9"/>
    <w:multiLevelType w:val="multilevel"/>
    <w:tmpl w:val="F4F29D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7D62366"/>
    <w:multiLevelType w:val="hybridMultilevel"/>
    <w:tmpl w:val="BC546B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E09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C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7E7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C4C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E2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F87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D0D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14B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F663395"/>
    <w:multiLevelType w:val="hybridMultilevel"/>
    <w:tmpl w:val="32DA25BE"/>
    <w:lvl w:ilvl="0" w:tplc="3BE8B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D0F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A4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32B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D40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32C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7EB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21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4CA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11C"/>
    <w:rsid w:val="0000356F"/>
    <w:rsid w:val="0004682D"/>
    <w:rsid w:val="00047807"/>
    <w:rsid w:val="00054643"/>
    <w:rsid w:val="00061E4A"/>
    <w:rsid w:val="0009480D"/>
    <w:rsid w:val="000B591D"/>
    <w:rsid w:val="000C4CB2"/>
    <w:rsid w:val="000D3A2F"/>
    <w:rsid w:val="00130860"/>
    <w:rsid w:val="001663B6"/>
    <w:rsid w:val="00182B39"/>
    <w:rsid w:val="001A0702"/>
    <w:rsid w:val="001A694C"/>
    <w:rsid w:val="001D01FE"/>
    <w:rsid w:val="001D5F9F"/>
    <w:rsid w:val="001F0098"/>
    <w:rsid w:val="00207FA6"/>
    <w:rsid w:val="0021368D"/>
    <w:rsid w:val="002136F7"/>
    <w:rsid w:val="00225679"/>
    <w:rsid w:val="00225C39"/>
    <w:rsid w:val="0023448E"/>
    <w:rsid w:val="00237646"/>
    <w:rsid w:val="002A60DD"/>
    <w:rsid w:val="002B4CD0"/>
    <w:rsid w:val="002D7E3C"/>
    <w:rsid w:val="00300474"/>
    <w:rsid w:val="003430D0"/>
    <w:rsid w:val="003636B5"/>
    <w:rsid w:val="00380E7C"/>
    <w:rsid w:val="0038681D"/>
    <w:rsid w:val="00392F01"/>
    <w:rsid w:val="0040562F"/>
    <w:rsid w:val="004100B0"/>
    <w:rsid w:val="00445B18"/>
    <w:rsid w:val="00453787"/>
    <w:rsid w:val="004A04F4"/>
    <w:rsid w:val="004A0F0D"/>
    <w:rsid w:val="004D7E2D"/>
    <w:rsid w:val="005316F2"/>
    <w:rsid w:val="00564381"/>
    <w:rsid w:val="005939CC"/>
    <w:rsid w:val="005A1CD3"/>
    <w:rsid w:val="005C4D09"/>
    <w:rsid w:val="00603987"/>
    <w:rsid w:val="006470E3"/>
    <w:rsid w:val="00696B86"/>
    <w:rsid w:val="006A3A3D"/>
    <w:rsid w:val="006F0C65"/>
    <w:rsid w:val="00720D8C"/>
    <w:rsid w:val="00782367"/>
    <w:rsid w:val="00787300"/>
    <w:rsid w:val="0079166A"/>
    <w:rsid w:val="007978DE"/>
    <w:rsid w:val="007D27B6"/>
    <w:rsid w:val="00830746"/>
    <w:rsid w:val="00845D45"/>
    <w:rsid w:val="008658A8"/>
    <w:rsid w:val="008A457F"/>
    <w:rsid w:val="008C0357"/>
    <w:rsid w:val="008D6BE9"/>
    <w:rsid w:val="008E51C7"/>
    <w:rsid w:val="009743AA"/>
    <w:rsid w:val="009841D6"/>
    <w:rsid w:val="009A3CA8"/>
    <w:rsid w:val="009A6194"/>
    <w:rsid w:val="009A6FA0"/>
    <w:rsid w:val="009E23FE"/>
    <w:rsid w:val="00A01703"/>
    <w:rsid w:val="00A163F1"/>
    <w:rsid w:val="00A719D6"/>
    <w:rsid w:val="00AC4AF8"/>
    <w:rsid w:val="00AE17D7"/>
    <w:rsid w:val="00B00A80"/>
    <w:rsid w:val="00B112C4"/>
    <w:rsid w:val="00B31C02"/>
    <w:rsid w:val="00B375D6"/>
    <w:rsid w:val="00B42F36"/>
    <w:rsid w:val="00B6079C"/>
    <w:rsid w:val="00BA364C"/>
    <w:rsid w:val="00BA4BE5"/>
    <w:rsid w:val="00BE0E31"/>
    <w:rsid w:val="00C31D11"/>
    <w:rsid w:val="00C35E8A"/>
    <w:rsid w:val="00C67465"/>
    <w:rsid w:val="00CB7C08"/>
    <w:rsid w:val="00CD2476"/>
    <w:rsid w:val="00D42807"/>
    <w:rsid w:val="00D83588"/>
    <w:rsid w:val="00D93C02"/>
    <w:rsid w:val="00DA395F"/>
    <w:rsid w:val="00DA53C5"/>
    <w:rsid w:val="00DE6FA1"/>
    <w:rsid w:val="00E12F06"/>
    <w:rsid w:val="00E16BE7"/>
    <w:rsid w:val="00EA2ABC"/>
    <w:rsid w:val="00EC111C"/>
    <w:rsid w:val="00ED4DA6"/>
    <w:rsid w:val="00EE00FE"/>
    <w:rsid w:val="00EF4B61"/>
    <w:rsid w:val="00FD1933"/>
    <w:rsid w:val="00FE29B3"/>
    <w:rsid w:val="00FF04B5"/>
    <w:rsid w:val="00FF3A94"/>
    <w:rsid w:val="0D945AB1"/>
    <w:rsid w:val="2054EF92"/>
    <w:rsid w:val="238C9054"/>
    <w:rsid w:val="27A02C72"/>
    <w:rsid w:val="293BFCD3"/>
    <w:rsid w:val="2BCB5D56"/>
    <w:rsid w:val="2C13970D"/>
    <w:rsid w:val="4D924756"/>
    <w:rsid w:val="4F2E17B7"/>
    <w:rsid w:val="5265B879"/>
    <w:rsid w:val="53F1AEC9"/>
    <w:rsid w:val="5720013F"/>
    <w:rsid w:val="5BF37262"/>
    <w:rsid w:val="624FE6C7"/>
    <w:rsid w:val="6CE4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8AA72E"/>
  <w15:chartTrackingRefBased/>
  <w15:docId w15:val="{2BB369F9-9D21-490A-9622-755E64FF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381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1D6"/>
    <w:pPr>
      <w:keepNext/>
      <w:keepLines/>
      <w:spacing w:before="240"/>
      <w:outlineLvl w:val="0"/>
    </w:pPr>
    <w:rPr>
      <w:rFonts w:ascii="Verdana" w:eastAsiaTheme="majorEastAsia" w:hAnsi="Verdana" w:cstheme="majorBidi"/>
      <w:color w:val="0067A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1D6"/>
    <w:pPr>
      <w:keepNext/>
      <w:keepLines/>
      <w:spacing w:before="120" w:after="240"/>
      <w:outlineLvl w:val="1"/>
    </w:pPr>
    <w:rPr>
      <w:rFonts w:ascii="Verdana" w:eastAsiaTheme="majorEastAsia" w:hAnsi="Verdana" w:cstheme="majorBidi"/>
      <w:color w:val="0067A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1D6"/>
    <w:pPr>
      <w:keepNext/>
      <w:keepLines/>
      <w:spacing w:before="240"/>
      <w:outlineLvl w:val="2"/>
    </w:pPr>
    <w:rPr>
      <w:rFonts w:ascii="Verdana" w:eastAsiaTheme="majorEastAsia" w:hAnsi="Verdana" w:cstheme="majorBidi"/>
      <w:color w:val="0067A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1D6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41D6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41D6"/>
    <w:rPr>
      <w:rFonts w:ascii="Verdana" w:eastAsiaTheme="majorEastAsia" w:hAnsi="Verdana" w:cstheme="majorBidi"/>
      <w:color w:val="0067AC"/>
      <w:sz w:val="24"/>
      <w:szCs w:val="24"/>
    </w:rPr>
  </w:style>
  <w:style w:type="paragraph" w:styleId="NoSpacing">
    <w:name w:val="No Spacing"/>
    <w:uiPriority w:val="1"/>
    <w:rsid w:val="005316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D"/>
  </w:style>
  <w:style w:type="paragraph" w:styleId="Footer">
    <w:name w:val="footer"/>
    <w:basedOn w:val="Normal"/>
    <w:link w:val="Foot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D"/>
  </w:style>
  <w:style w:type="paragraph" w:customStyle="1" w:styleId="Paticka">
    <w:name w:val="Paticka"/>
    <w:basedOn w:val="Footer"/>
    <w:link w:val="PatickaChar"/>
    <w:qFormat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qFormat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Footer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DefaultParagraphFont"/>
    <w:link w:val="Poznamka"/>
    <w:rsid w:val="0009480D"/>
    <w:rPr>
      <w:rFonts w:ascii="Verdana" w:hAnsi="Verdana"/>
      <w:sz w:val="14"/>
    </w:rPr>
  </w:style>
  <w:style w:type="paragraph" w:styleId="ListParagraph">
    <w:name w:val="List Paragraph"/>
    <w:basedOn w:val="Normal"/>
    <w:uiPriority w:val="34"/>
    <w:qFormat/>
    <w:rsid w:val="00EC11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6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FA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F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F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FA1"/>
    <w:rPr>
      <w:b/>
      <w:bCs/>
    </w:rPr>
  </w:style>
  <w:style w:type="paragraph" w:customStyle="1" w:styleId="Normlny1">
    <w:name w:val="Normálny1"/>
    <w:rsid w:val="00B00A80"/>
    <w:pPr>
      <w:spacing w:after="0" w:line="240" w:lineRule="auto"/>
    </w:pPr>
    <w:rPr>
      <w:rFonts w:eastAsia="Cambria" w:cs="Cambria"/>
      <w:sz w:val="24"/>
      <w:szCs w:val="24"/>
    </w:rPr>
  </w:style>
  <w:style w:type="table" w:styleId="TableGrid">
    <w:name w:val="Table Grid"/>
    <w:basedOn w:val="TableNormal"/>
    <w:uiPriority w:val="39"/>
    <w:rsid w:val="002D7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18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8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96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5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6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7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4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0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0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2915E3A63EF04DA9ECBD8835D2DF0F" ma:contentTypeVersion="2" ma:contentTypeDescription="Umožňuje vytvoriť nový dokument." ma:contentTypeScope="" ma:versionID="1e8501a9539d502075e87d28c04737d7">
  <xsd:schema xmlns:xsd="http://www.w3.org/2001/XMLSchema" xmlns:xs="http://www.w3.org/2001/XMLSchema" xmlns:p="http://schemas.microsoft.com/office/2006/metadata/properties" xmlns:ns2="f49442b0-d94f-47e5-baa5-c7b5b6000c6b" targetNamespace="http://schemas.microsoft.com/office/2006/metadata/properties" ma:root="true" ma:fieldsID="52c4569786f80a89166713b85aa2e522" ns2:_="">
    <xsd:import namespace="f49442b0-d94f-47e5-baa5-c7b5b6000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442b0-d94f-47e5-baa5-c7b5b6000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EBA61-657D-4B23-A062-EFFDBFD83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442b0-d94f-47e5-baa5-c7b5b6000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B63A9C-063E-4E4F-B70F-1A4DDB685B31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f49442b0-d94f-47e5-baa5-c7b5b6000c6b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099A701-C13B-4D80-89A9-CECC770BF6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73314F-FEC5-4132-8635-00133A93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PTK_02_Otazky_DWH_BI.docx</dc:title>
  <dc:subject/>
  <dc:creator>Petrovičová Andrea</dc:creator>
  <cp:keywords/>
  <dc:description/>
  <cp:lastModifiedBy>Slodičková Martina</cp:lastModifiedBy>
  <cp:revision>41</cp:revision>
  <dcterms:created xsi:type="dcterms:W3CDTF">2022-06-15T14:39:00Z</dcterms:created>
  <dcterms:modified xsi:type="dcterms:W3CDTF">2022-07-14T12:04:00Z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0x0101003B2915E3A63EF04DA9ECBD8835D2DF0F</vt:lpwstr>
  </property>
</Properties>
</file>