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374F" w14:textId="3F71633D" w:rsidR="00FF04B5" w:rsidRDefault="00FF04B5" w:rsidP="00B42F36">
      <w:pPr>
        <w:spacing w:after="0"/>
        <w:rPr>
          <w:rFonts w:asciiTheme="minorHAnsi" w:eastAsiaTheme="minorEastAsia" w:hAnsiTheme="minorHAnsi"/>
        </w:rPr>
      </w:pPr>
    </w:p>
    <w:p w14:paraId="7BF8F538" w14:textId="3A59D514" w:rsidR="00EC111C" w:rsidRDefault="00EC111C" w:rsidP="00B42F36">
      <w:pPr>
        <w:spacing w:after="0"/>
        <w:rPr>
          <w:rFonts w:asciiTheme="minorHAnsi" w:eastAsiaTheme="minorEastAsia" w:hAnsiTheme="minorHAnsi"/>
        </w:rPr>
      </w:pPr>
    </w:p>
    <w:p w14:paraId="028C9016" w14:textId="27EA9164" w:rsidR="00EC111C" w:rsidRPr="003E4B2C" w:rsidRDefault="00EC111C" w:rsidP="00EC111C">
      <w:pPr>
        <w:pStyle w:val="Heading1"/>
        <w:jc w:val="center"/>
        <w:rPr>
          <w:rFonts w:asciiTheme="minorHAnsi" w:eastAsiaTheme="minorEastAsia" w:hAnsiTheme="minorHAnsi" w:cstheme="minorBidi"/>
        </w:rPr>
      </w:pPr>
      <w:r w:rsidRPr="624FE6C7">
        <w:rPr>
          <w:rFonts w:asciiTheme="minorHAnsi" w:eastAsiaTheme="minorEastAsia" w:hAnsiTheme="minorHAnsi" w:cstheme="minorBidi"/>
        </w:rPr>
        <w:t>Otázky k</w:t>
      </w:r>
      <w:r w:rsidR="00EE00FE" w:rsidRPr="624FE6C7">
        <w:rPr>
          <w:rFonts w:asciiTheme="minorHAnsi" w:eastAsiaTheme="minorEastAsia" w:hAnsiTheme="minorHAnsi" w:cstheme="minorBidi"/>
        </w:rPr>
        <w:t>  Agendovému systému dohľadu a regulácie</w:t>
      </w:r>
      <w:r w:rsidRPr="624FE6C7">
        <w:rPr>
          <w:rFonts w:asciiTheme="minorHAnsi" w:eastAsiaTheme="minorEastAsia" w:hAnsiTheme="minorHAnsi" w:cstheme="minorBidi"/>
        </w:rPr>
        <w:t xml:space="preserve"> </w:t>
      </w:r>
    </w:p>
    <w:p w14:paraId="76977D54" w14:textId="77777777" w:rsidR="00B00A80" w:rsidRPr="004C488E" w:rsidRDefault="00B00A80" w:rsidP="00CD2476">
      <w:pPr>
        <w:pStyle w:val="Normlny1"/>
        <w:pBdr>
          <w:top w:val="nil"/>
          <w:left w:val="nil"/>
          <w:bottom w:val="nil"/>
          <w:right w:val="nil"/>
          <w:between w:val="nil"/>
        </w:pBdr>
        <w:spacing w:after="120"/>
        <w:ind w:left="450"/>
        <w:contextualSpacing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A457F" w:rsidRPr="0023448E" w14:paraId="33353200" w14:textId="77777777" w:rsidTr="008A457F">
        <w:tc>
          <w:tcPr>
            <w:tcW w:w="562" w:type="dxa"/>
            <w:vAlign w:val="bottom"/>
          </w:tcPr>
          <w:p w14:paraId="757E3E1C" w14:textId="34227C85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8500" w:type="dxa"/>
            <w:vAlign w:val="center"/>
          </w:tcPr>
          <w:p w14:paraId="0721B54E" w14:textId="6E5BF755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Sú zrozumiteľné všetky biznis požiadavky verejného obstarávateľa?</w:t>
            </w:r>
            <w:r w:rsidR="00845D45" w:rsidRPr="0023448E">
              <w:rPr>
                <w:rFonts w:asciiTheme="minorHAnsi" w:hAnsiTheme="minorHAnsi" w:cstheme="minorHAnsi"/>
                <w:szCs w:val="22"/>
              </w:rPr>
              <w:t xml:space="preserve"> Ak nie, ktorá konkrétna biznis požiadavka verejného obstarávateľa nie je pre Vás dostatočne zrozumiteľn</w:t>
            </w:r>
            <w:r w:rsidR="00696B86" w:rsidRPr="0023448E">
              <w:rPr>
                <w:rFonts w:asciiTheme="minorHAnsi" w:hAnsiTheme="minorHAnsi" w:cstheme="minorHAnsi"/>
                <w:szCs w:val="22"/>
              </w:rPr>
              <w:t>á</w:t>
            </w:r>
            <w:r w:rsidR="00845D45" w:rsidRPr="0023448E">
              <w:rPr>
                <w:rFonts w:asciiTheme="minorHAnsi" w:hAnsiTheme="minorHAnsi" w:cstheme="minorHAnsi"/>
                <w:szCs w:val="22"/>
              </w:rPr>
              <w:t xml:space="preserve"> a</w:t>
            </w:r>
            <w:r w:rsidR="009E23FE" w:rsidRPr="0023448E">
              <w:rPr>
                <w:rFonts w:asciiTheme="minorHAnsi" w:hAnsiTheme="minorHAnsi" w:cstheme="minorHAnsi"/>
                <w:szCs w:val="22"/>
              </w:rPr>
              <w:t xml:space="preserve"> z akého dôvodu? Ako ju navrhujete </w:t>
            </w:r>
            <w:r w:rsidR="00B375D6" w:rsidRPr="0023448E">
              <w:rPr>
                <w:rFonts w:asciiTheme="minorHAnsi" w:hAnsiTheme="minorHAnsi" w:cstheme="minorHAnsi"/>
                <w:szCs w:val="22"/>
              </w:rPr>
              <w:t>upraviť, stanoviť</w:t>
            </w:r>
            <w:r w:rsidR="009E23FE" w:rsidRPr="0023448E">
              <w:rPr>
                <w:rFonts w:asciiTheme="minorHAnsi" w:hAnsiTheme="minorHAnsi" w:cstheme="minorHAnsi"/>
                <w:szCs w:val="22"/>
              </w:rPr>
              <w:t xml:space="preserve"> aby bola zrozumiteľná?</w:t>
            </w:r>
          </w:p>
        </w:tc>
      </w:tr>
      <w:tr w:rsidR="008A457F" w:rsidRPr="0023448E" w14:paraId="36E0975A" w14:textId="77777777" w:rsidTr="008A457F">
        <w:tc>
          <w:tcPr>
            <w:tcW w:w="562" w:type="dxa"/>
            <w:vAlign w:val="bottom"/>
          </w:tcPr>
          <w:p w14:paraId="1ACBFA7A" w14:textId="3A792928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8500" w:type="dxa"/>
            <w:vAlign w:val="center"/>
          </w:tcPr>
          <w:p w14:paraId="1E54D0F2" w14:textId="342B985A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 Sú </w:t>
            </w:r>
            <w:r w:rsidR="00AE17D7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podľa Vás </w:t>
            </w: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technické požiadavky verejného obstarávateľa dostatočne definované?</w:t>
            </w:r>
            <w:r w:rsidR="00AE17D7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 Ak nie, ktorá</w:t>
            </w:r>
            <w:r w:rsidR="00380E7C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 konkrétna technická požiadavka nie je dostatočne definovaná a prečo? Ako ju navrhujete </w:t>
            </w:r>
            <w:r w:rsidR="00B375D6" w:rsidRPr="0023448E">
              <w:rPr>
                <w:rFonts w:asciiTheme="minorHAnsi" w:hAnsiTheme="minorHAnsi" w:cstheme="minorHAnsi"/>
                <w:color w:val="000000"/>
                <w:szCs w:val="22"/>
              </w:rPr>
              <w:t>upraviť, stanoviť</w:t>
            </w:r>
            <w:r w:rsidR="00380E7C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 aby bola dostatočne definovaná?</w:t>
            </w:r>
          </w:p>
        </w:tc>
      </w:tr>
      <w:tr w:rsidR="008A457F" w:rsidRPr="0023448E" w14:paraId="5840BBBE" w14:textId="77777777" w:rsidTr="008A457F">
        <w:tc>
          <w:tcPr>
            <w:tcW w:w="562" w:type="dxa"/>
            <w:vAlign w:val="bottom"/>
          </w:tcPr>
          <w:p w14:paraId="611B1D74" w14:textId="2CE8DF89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3.</w:t>
            </w:r>
          </w:p>
        </w:tc>
        <w:tc>
          <w:tcPr>
            <w:tcW w:w="8500" w:type="dxa"/>
            <w:vAlign w:val="center"/>
          </w:tcPr>
          <w:p w14:paraId="6845C919" w14:textId="27CFAA80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 xml:space="preserve">Viete referovať na podobné implementácie dokončené v posledných </w:t>
            </w:r>
            <w:r w:rsidR="00207FA6" w:rsidRPr="0023448E">
              <w:rPr>
                <w:rFonts w:asciiTheme="minorHAnsi" w:hAnsiTheme="minorHAnsi" w:cstheme="minorHAnsi"/>
                <w:szCs w:val="22"/>
              </w:rPr>
              <w:t xml:space="preserve">3 </w:t>
            </w:r>
            <w:r w:rsidRPr="0023448E">
              <w:rPr>
                <w:rFonts w:asciiTheme="minorHAnsi" w:hAnsiTheme="minorHAnsi" w:cstheme="minorHAnsi"/>
                <w:szCs w:val="22"/>
              </w:rPr>
              <w:t>rokoch</w:t>
            </w:r>
            <w:r w:rsidR="00AE17D7" w:rsidRPr="0023448E">
              <w:rPr>
                <w:rFonts w:asciiTheme="minorHAnsi" w:hAnsiTheme="minorHAnsi" w:cstheme="minorHAnsi"/>
                <w:szCs w:val="22"/>
              </w:rPr>
              <w:t xml:space="preserve">, počítaných od </w:t>
            </w:r>
            <w:r w:rsidR="009A6194" w:rsidRPr="0023448E">
              <w:rPr>
                <w:rFonts w:asciiTheme="minorHAnsi" w:hAnsiTheme="minorHAnsi" w:cstheme="minorHAnsi"/>
                <w:szCs w:val="22"/>
              </w:rPr>
              <w:t>roku 2020</w:t>
            </w:r>
            <w:r w:rsidRPr="0023448E">
              <w:rPr>
                <w:rFonts w:asciiTheme="minorHAnsi" w:hAnsiTheme="minorHAnsi" w:cstheme="minorHAnsi"/>
                <w:szCs w:val="22"/>
              </w:rPr>
              <w:t xml:space="preserve">? </w:t>
            </w:r>
          </w:p>
        </w:tc>
      </w:tr>
      <w:tr w:rsidR="008A457F" w:rsidRPr="0023448E" w14:paraId="64F961E9" w14:textId="77777777" w:rsidTr="008A457F">
        <w:tc>
          <w:tcPr>
            <w:tcW w:w="562" w:type="dxa"/>
            <w:vAlign w:val="bottom"/>
          </w:tcPr>
          <w:p w14:paraId="466F44EF" w14:textId="784A6730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4.</w:t>
            </w:r>
          </w:p>
        </w:tc>
        <w:tc>
          <w:tcPr>
            <w:tcW w:w="8500" w:type="dxa"/>
            <w:vAlign w:val="center"/>
          </w:tcPr>
          <w:p w14:paraId="35B467A8" w14:textId="40231779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 xml:space="preserve">Aké by malo byť </w:t>
            </w:r>
            <w:r w:rsidR="00EF4B61" w:rsidRPr="0023448E">
              <w:rPr>
                <w:rFonts w:asciiTheme="minorHAnsi" w:hAnsiTheme="minorHAnsi" w:cstheme="minorHAnsi"/>
                <w:szCs w:val="22"/>
              </w:rPr>
              <w:t xml:space="preserve">podľa Vás </w:t>
            </w:r>
            <w:r w:rsidRPr="0023448E">
              <w:rPr>
                <w:rFonts w:asciiTheme="minorHAnsi" w:hAnsiTheme="minorHAnsi" w:cstheme="minorHAnsi"/>
                <w:szCs w:val="22"/>
              </w:rPr>
              <w:t>zloženie</w:t>
            </w:r>
            <w:r w:rsidR="00D83588" w:rsidRPr="0023448E">
              <w:rPr>
                <w:rFonts w:asciiTheme="minorHAnsi" w:hAnsiTheme="minorHAnsi" w:cstheme="minorHAnsi"/>
                <w:szCs w:val="22"/>
              </w:rPr>
              <w:t xml:space="preserve"> (počet ...)</w:t>
            </w:r>
            <w:r w:rsidRPr="0023448E">
              <w:rPr>
                <w:rFonts w:asciiTheme="minorHAnsi" w:hAnsiTheme="minorHAnsi" w:cstheme="minorHAnsi"/>
                <w:szCs w:val="22"/>
              </w:rPr>
              <w:t xml:space="preserve"> a</w:t>
            </w:r>
            <w:r w:rsidR="00D83588" w:rsidRPr="0023448E">
              <w:rPr>
                <w:rFonts w:asciiTheme="minorHAnsi" w:hAnsiTheme="minorHAnsi" w:cstheme="minorHAnsi"/>
                <w:szCs w:val="22"/>
              </w:rPr>
              <w:t> </w:t>
            </w:r>
            <w:r w:rsidRPr="0023448E">
              <w:rPr>
                <w:rFonts w:asciiTheme="minorHAnsi" w:hAnsiTheme="minorHAnsi" w:cstheme="minorHAnsi"/>
                <w:szCs w:val="22"/>
              </w:rPr>
              <w:t>skúsenosti</w:t>
            </w:r>
            <w:r w:rsidR="00D83588" w:rsidRPr="0023448E">
              <w:rPr>
                <w:rFonts w:asciiTheme="minorHAnsi" w:hAnsiTheme="minorHAnsi" w:cstheme="minorHAnsi"/>
                <w:szCs w:val="22"/>
              </w:rPr>
              <w:t xml:space="preserve"> (certifikáty ...)</w:t>
            </w:r>
            <w:r w:rsidRPr="002344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83588" w:rsidRPr="0023448E">
              <w:rPr>
                <w:rFonts w:asciiTheme="minorHAnsi" w:hAnsiTheme="minorHAnsi" w:cstheme="minorHAnsi"/>
                <w:szCs w:val="22"/>
              </w:rPr>
              <w:t xml:space="preserve">expertov, </w:t>
            </w:r>
            <w:r w:rsidRPr="0023448E">
              <w:rPr>
                <w:rFonts w:asciiTheme="minorHAnsi" w:hAnsiTheme="minorHAnsi" w:cstheme="minorHAnsi"/>
                <w:szCs w:val="22"/>
              </w:rPr>
              <w:t>tímu realizátora zákazky vo vzťahu k biznis, technickým požiadavkám verejného obstarávateľa?</w:t>
            </w:r>
          </w:p>
        </w:tc>
      </w:tr>
      <w:tr w:rsidR="008A457F" w:rsidRPr="0023448E" w14:paraId="4050F1C4" w14:textId="77777777" w:rsidTr="008A457F">
        <w:tc>
          <w:tcPr>
            <w:tcW w:w="562" w:type="dxa"/>
            <w:vAlign w:val="bottom"/>
          </w:tcPr>
          <w:p w14:paraId="4E2E053B" w14:textId="2BC97F39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5.</w:t>
            </w:r>
          </w:p>
        </w:tc>
        <w:tc>
          <w:tcPr>
            <w:tcW w:w="8500" w:type="dxa"/>
            <w:vAlign w:val="center"/>
          </w:tcPr>
          <w:p w14:paraId="568B7D40" w14:textId="6C226633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Aké sú podľa Vás závažné implementačné obmedzenia a riziká ?</w:t>
            </w:r>
          </w:p>
        </w:tc>
      </w:tr>
      <w:tr w:rsidR="008A457F" w:rsidRPr="0023448E" w14:paraId="294B7633" w14:textId="77777777" w:rsidTr="008A457F">
        <w:tc>
          <w:tcPr>
            <w:tcW w:w="562" w:type="dxa"/>
            <w:vAlign w:val="bottom"/>
          </w:tcPr>
          <w:p w14:paraId="7C57CD28" w14:textId="7EB7B114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6.</w:t>
            </w:r>
          </w:p>
        </w:tc>
        <w:tc>
          <w:tcPr>
            <w:tcW w:w="8500" w:type="dxa"/>
            <w:vAlign w:val="center"/>
          </w:tcPr>
          <w:p w14:paraId="4F667962" w14:textId="68114486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 xml:space="preserve">S prihliadnutím na požadovanú funkčnosť predpokladáme projekt v trvaní 2 rokov. Je navrhovaný čas postačujúci? Ak nie je, zdôvodnite nám ho prosím. </w:t>
            </w:r>
          </w:p>
        </w:tc>
      </w:tr>
      <w:tr w:rsidR="008A457F" w:rsidRPr="0023448E" w14:paraId="37C78581" w14:textId="77777777" w:rsidTr="008A457F">
        <w:tc>
          <w:tcPr>
            <w:tcW w:w="562" w:type="dxa"/>
            <w:vAlign w:val="bottom"/>
          </w:tcPr>
          <w:p w14:paraId="4F0254F3" w14:textId="797EB70C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7.</w:t>
            </w:r>
          </w:p>
        </w:tc>
        <w:tc>
          <w:tcPr>
            <w:tcW w:w="8500" w:type="dxa"/>
            <w:vAlign w:val="center"/>
          </w:tcPr>
          <w:p w14:paraId="2781C0A0" w14:textId="0D41368E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Aká je podľa Vás indikatívna cena dodávky predstaveného riešenia ASDR ?</w:t>
            </w:r>
          </w:p>
        </w:tc>
      </w:tr>
      <w:tr w:rsidR="008A457F" w:rsidRPr="0023448E" w14:paraId="64B8A04A" w14:textId="77777777" w:rsidTr="008A457F">
        <w:tc>
          <w:tcPr>
            <w:tcW w:w="562" w:type="dxa"/>
            <w:vAlign w:val="bottom"/>
          </w:tcPr>
          <w:p w14:paraId="7C59755C" w14:textId="19D6AE58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8.</w:t>
            </w:r>
          </w:p>
        </w:tc>
        <w:tc>
          <w:tcPr>
            <w:tcW w:w="8500" w:type="dxa"/>
            <w:vAlign w:val="center"/>
          </w:tcPr>
          <w:p w14:paraId="0EF83FEA" w14:textId="5BEB27C1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Aká je podľa Vás indikatívna cena pre servisné služby podpory a údržby plánovaného IS ASDR v rozsahu 8x5 (8 hodín x 5 pracovných dní) na jeden rok?</w:t>
            </w:r>
          </w:p>
        </w:tc>
      </w:tr>
      <w:tr w:rsidR="008A457F" w:rsidRPr="0023448E" w14:paraId="2F374D8F" w14:textId="77777777" w:rsidTr="008A457F">
        <w:tc>
          <w:tcPr>
            <w:tcW w:w="562" w:type="dxa"/>
            <w:vAlign w:val="bottom"/>
          </w:tcPr>
          <w:p w14:paraId="19EA1E23" w14:textId="67610362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9.</w:t>
            </w:r>
          </w:p>
        </w:tc>
        <w:tc>
          <w:tcPr>
            <w:tcW w:w="8500" w:type="dxa"/>
            <w:vAlign w:val="center"/>
          </w:tcPr>
          <w:p w14:paraId="4592E3BB" w14:textId="77EE7275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 xml:space="preserve">Identifikovali ste nejakú skutočnosť v dostupných materiáloch </w:t>
            </w:r>
            <w:r w:rsidR="00EA2ABC" w:rsidRPr="0023448E">
              <w:rPr>
                <w:rFonts w:asciiTheme="minorHAnsi" w:hAnsiTheme="minorHAnsi" w:cstheme="minorHAnsi"/>
                <w:szCs w:val="22"/>
              </w:rPr>
              <w:t>-</w:t>
            </w:r>
            <w:r w:rsidRPr="0023448E">
              <w:rPr>
                <w:rFonts w:asciiTheme="minorHAnsi" w:hAnsiTheme="minorHAnsi" w:cstheme="minorHAnsi"/>
                <w:szCs w:val="22"/>
              </w:rPr>
              <w:t xml:space="preserve"> k  návrhu zmluvy pre  poskytovanie servisných služieb pri zabezpečení prevádzky IS ASDR , ktorá by  bránila k uzavretiu dohody?  Ak áno, uveďte nám prosím túto skutočnosť, ku ktorej časti v materiáloch prislúcha resp. má súvzťažnosť a tiež prosím, ako ju navrhujete doplniť/zmeniť.</w:t>
            </w:r>
          </w:p>
        </w:tc>
      </w:tr>
      <w:tr w:rsidR="008A457F" w:rsidRPr="0023448E" w14:paraId="359414AE" w14:textId="77777777" w:rsidTr="008A457F">
        <w:tc>
          <w:tcPr>
            <w:tcW w:w="562" w:type="dxa"/>
            <w:vAlign w:val="bottom"/>
          </w:tcPr>
          <w:p w14:paraId="77A72B81" w14:textId="148BA18F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10.</w:t>
            </w:r>
          </w:p>
        </w:tc>
        <w:tc>
          <w:tcPr>
            <w:tcW w:w="8500" w:type="dxa"/>
            <w:vAlign w:val="center"/>
          </w:tcPr>
          <w:p w14:paraId="633CFBC8" w14:textId="4BC1A23F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 xml:space="preserve">Identifikovali ste nejakú skutočnosť v dostupných materiáloch k ASDR , ktorá by Vám bránila v účasti v plánovanej súťaži alebo túto účasť sťažila? Ak áno, uveďte nám prosím túto skutočnosť, ku ktorej časti v materiáloch prislúcha resp. má súvzťažnosť a tiež prosím, ako ju navrhujete zmeniť, a to tak, aby Vám už nebránila v účasti v plánovanej súťaži alebo aby Vám už nesťažovala účasť v plánovanej súťaži. </w:t>
            </w:r>
          </w:p>
        </w:tc>
      </w:tr>
      <w:tr w:rsidR="008A457F" w:rsidRPr="0023448E" w14:paraId="7F39AEFC" w14:textId="77777777" w:rsidTr="008A457F">
        <w:tc>
          <w:tcPr>
            <w:tcW w:w="562" w:type="dxa"/>
            <w:vAlign w:val="bottom"/>
          </w:tcPr>
          <w:p w14:paraId="0CEA15B4" w14:textId="5E7A26AC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11.</w:t>
            </w:r>
          </w:p>
        </w:tc>
        <w:tc>
          <w:tcPr>
            <w:tcW w:w="8500" w:type="dxa"/>
            <w:vAlign w:val="center"/>
          </w:tcPr>
          <w:p w14:paraId="0B4F609A" w14:textId="0F2A81E2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Plánovaná lehota na predloženie ponuky je 60 kalendárnych dní. Je uvedená lehota pre Vás dostatočne dlhá? Ak nie je, uveďte nám prosím dôvod na predĺženie plánovanej lehoty na predkladanie ponúk, a o aký čas ju navrhujete predĺžiť.</w:t>
            </w:r>
          </w:p>
        </w:tc>
      </w:tr>
      <w:tr w:rsidR="008A457F" w:rsidRPr="0023448E" w14:paraId="383C650F" w14:textId="77777777" w:rsidTr="008A457F">
        <w:tc>
          <w:tcPr>
            <w:tcW w:w="562" w:type="dxa"/>
            <w:vAlign w:val="bottom"/>
          </w:tcPr>
          <w:p w14:paraId="62FAFED8" w14:textId="6CC57611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12.</w:t>
            </w:r>
          </w:p>
        </w:tc>
        <w:tc>
          <w:tcPr>
            <w:tcW w:w="8500" w:type="dxa"/>
            <w:vAlign w:val="center"/>
          </w:tcPr>
          <w:p w14:paraId="520F83B4" w14:textId="6E4F6881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Koľko subjektov na trhu, podľa vášho názoru, spĺňa nastavené podmienky účasti?</w:t>
            </w:r>
          </w:p>
        </w:tc>
      </w:tr>
      <w:tr w:rsidR="0040562F" w:rsidRPr="0023448E" w14:paraId="57E3A897" w14:textId="77777777" w:rsidTr="008A457F">
        <w:tc>
          <w:tcPr>
            <w:tcW w:w="562" w:type="dxa"/>
            <w:vAlign w:val="bottom"/>
          </w:tcPr>
          <w:p w14:paraId="2F9BF535" w14:textId="6EC510CC" w:rsidR="0040562F" w:rsidRPr="0023448E" w:rsidRDefault="003430D0" w:rsidP="008A457F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13.</w:t>
            </w:r>
          </w:p>
        </w:tc>
        <w:tc>
          <w:tcPr>
            <w:tcW w:w="8500" w:type="dxa"/>
            <w:vAlign w:val="center"/>
          </w:tcPr>
          <w:p w14:paraId="0D1ACAD3" w14:textId="69B6C42A" w:rsidR="0040562F" w:rsidRPr="0023448E" w:rsidRDefault="003430D0" w:rsidP="008A457F">
            <w:pPr>
              <w:rPr>
                <w:rFonts w:asciiTheme="minorHAnsi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szCs w:val="22"/>
              </w:rPr>
              <w:t>Viete nám navrhnúť primerané podmienky účasti vo vzťahu k predmetu zákazky?</w:t>
            </w:r>
            <w:r w:rsidR="004A04F4" w:rsidRPr="0023448E">
              <w:rPr>
                <w:rFonts w:asciiTheme="minorHAnsi" w:hAnsiTheme="minorHAnsi" w:cstheme="minorHAnsi"/>
                <w:szCs w:val="22"/>
              </w:rPr>
              <w:t xml:space="preserve"> Vo vzťahu k expertom, tímu určenému na realizáciu zákazky</w:t>
            </w:r>
            <w:r w:rsidR="001F0098" w:rsidRPr="0023448E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A457F" w:rsidRPr="0023448E" w14:paraId="1168C8C4" w14:textId="77777777" w:rsidTr="008A457F">
        <w:tc>
          <w:tcPr>
            <w:tcW w:w="562" w:type="dxa"/>
            <w:vAlign w:val="bottom"/>
          </w:tcPr>
          <w:p w14:paraId="7FFDD406" w14:textId="7D7E2786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 w:rsidR="003430D0" w:rsidRPr="0023448E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</w:tc>
        <w:tc>
          <w:tcPr>
            <w:tcW w:w="8500" w:type="dxa"/>
            <w:vAlign w:val="center"/>
          </w:tcPr>
          <w:p w14:paraId="47BBF9BE" w14:textId="177B792A" w:rsidR="008A457F" w:rsidRPr="0023448E" w:rsidRDefault="008A457F" w:rsidP="008A457F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Akým spôsobom je </w:t>
            </w:r>
            <w:r w:rsidR="005C4D09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podľa Vás </w:t>
            </w: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>možné efektívne overiť skúsenosti, schopnosti uchádzača</w:t>
            </w:r>
            <w:r w:rsidR="005C4D09"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 vo vzťahu k predmetu zákazky – Agendový systém dohľadu a regulácie</w:t>
            </w:r>
            <w:r w:rsidRPr="0023448E">
              <w:rPr>
                <w:rFonts w:asciiTheme="minorHAnsi" w:hAnsiTheme="minorHAnsi" w:cstheme="minorHAnsi"/>
                <w:color w:val="000000"/>
                <w:szCs w:val="22"/>
              </w:rPr>
              <w:t xml:space="preserve">? </w:t>
            </w:r>
          </w:p>
        </w:tc>
      </w:tr>
    </w:tbl>
    <w:p w14:paraId="72FD7743" w14:textId="77777777" w:rsidR="00EC111C" w:rsidRPr="0023448E" w:rsidRDefault="00EC111C" w:rsidP="0023448E">
      <w:pPr>
        <w:spacing w:after="0"/>
        <w:rPr>
          <w:rFonts w:asciiTheme="minorHAnsi" w:eastAsiaTheme="minorEastAsia" w:hAnsiTheme="minorHAnsi"/>
        </w:rPr>
      </w:pPr>
    </w:p>
    <w:sectPr w:rsidR="00EC111C" w:rsidRPr="002344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B5C" w14:textId="77777777" w:rsidR="008658A8" w:rsidRDefault="008658A8" w:rsidP="0009480D">
      <w:pPr>
        <w:spacing w:after="0" w:line="240" w:lineRule="auto"/>
      </w:pPr>
      <w:r>
        <w:separator/>
      </w:r>
    </w:p>
  </w:endnote>
  <w:endnote w:type="continuationSeparator" w:id="0">
    <w:p w14:paraId="458F48D2" w14:textId="77777777" w:rsidR="008658A8" w:rsidRDefault="008658A8" w:rsidP="0009480D">
      <w:pPr>
        <w:spacing w:after="0" w:line="240" w:lineRule="auto"/>
      </w:pPr>
      <w:r>
        <w:continuationSeparator/>
      </w:r>
    </w:p>
  </w:endnote>
  <w:endnote w:type="continuationNotice" w:id="1">
    <w:p w14:paraId="2A0AEC2A" w14:textId="77777777" w:rsidR="008658A8" w:rsidRDefault="00865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A0C6" w14:textId="77777777" w:rsidR="008658A8" w:rsidRDefault="008658A8" w:rsidP="0009480D">
      <w:pPr>
        <w:spacing w:after="0" w:line="240" w:lineRule="auto"/>
      </w:pPr>
      <w:r>
        <w:separator/>
      </w:r>
    </w:p>
  </w:footnote>
  <w:footnote w:type="continuationSeparator" w:id="0">
    <w:p w14:paraId="7D65126F" w14:textId="77777777" w:rsidR="008658A8" w:rsidRDefault="008658A8" w:rsidP="0009480D">
      <w:pPr>
        <w:spacing w:after="0" w:line="240" w:lineRule="auto"/>
      </w:pPr>
      <w:r>
        <w:continuationSeparator/>
      </w:r>
    </w:p>
  </w:footnote>
  <w:footnote w:type="continuationNotice" w:id="1">
    <w:p w14:paraId="5D50B4DF" w14:textId="77777777" w:rsidR="008658A8" w:rsidRDefault="008658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D25F" w14:textId="55D3F52B" w:rsidR="00EC111C" w:rsidRDefault="00EC111C">
    <w:pPr>
      <w:pStyle w:val="Header"/>
    </w:pPr>
    <w:r>
      <w:tab/>
    </w:r>
    <w:r>
      <w:tab/>
    </w:r>
    <w:r w:rsidRPr="00822F69">
      <w:rPr>
        <w:noProof/>
      </w:rPr>
      <w:drawing>
        <wp:inline distT="0" distB="0" distL="0" distR="0" wp14:anchorId="2216D870" wp14:editId="6179FE5A">
          <wp:extent cx="1181100" cy="498231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76" cy="52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110"/>
    <w:multiLevelType w:val="hybridMultilevel"/>
    <w:tmpl w:val="7526D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33D"/>
    <w:multiLevelType w:val="multilevel"/>
    <w:tmpl w:val="F4F29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605A10"/>
    <w:multiLevelType w:val="hybridMultilevel"/>
    <w:tmpl w:val="80723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00DC9"/>
    <w:multiLevelType w:val="multilevel"/>
    <w:tmpl w:val="F4F29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D62366"/>
    <w:multiLevelType w:val="hybridMultilevel"/>
    <w:tmpl w:val="BC546B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E09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CC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8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0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4B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663395"/>
    <w:multiLevelType w:val="hybridMultilevel"/>
    <w:tmpl w:val="32DA25BE"/>
    <w:lvl w:ilvl="0" w:tplc="3BE8B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0F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A4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2B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4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2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E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21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C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C"/>
    <w:rsid w:val="0000356F"/>
    <w:rsid w:val="0004682D"/>
    <w:rsid w:val="00047807"/>
    <w:rsid w:val="00054643"/>
    <w:rsid w:val="00061E4A"/>
    <w:rsid w:val="0009480D"/>
    <w:rsid w:val="000B591D"/>
    <w:rsid w:val="000C4CB2"/>
    <w:rsid w:val="000D3A2F"/>
    <w:rsid w:val="00130860"/>
    <w:rsid w:val="001663B6"/>
    <w:rsid w:val="00182B39"/>
    <w:rsid w:val="001A0702"/>
    <w:rsid w:val="001A694C"/>
    <w:rsid w:val="001D01FE"/>
    <w:rsid w:val="001D5F9F"/>
    <w:rsid w:val="001F0098"/>
    <w:rsid w:val="00207FA6"/>
    <w:rsid w:val="0021368D"/>
    <w:rsid w:val="002136F7"/>
    <w:rsid w:val="00225679"/>
    <w:rsid w:val="00225C39"/>
    <w:rsid w:val="0023448E"/>
    <w:rsid w:val="00237646"/>
    <w:rsid w:val="002A60DD"/>
    <w:rsid w:val="002B4CD0"/>
    <w:rsid w:val="002D7E3C"/>
    <w:rsid w:val="00300474"/>
    <w:rsid w:val="003430D0"/>
    <w:rsid w:val="003636B5"/>
    <w:rsid w:val="00380E7C"/>
    <w:rsid w:val="0038681D"/>
    <w:rsid w:val="00392F01"/>
    <w:rsid w:val="0040562F"/>
    <w:rsid w:val="004100B0"/>
    <w:rsid w:val="00445B18"/>
    <w:rsid w:val="00453787"/>
    <w:rsid w:val="004A04F4"/>
    <w:rsid w:val="004A0F0D"/>
    <w:rsid w:val="004D7E2D"/>
    <w:rsid w:val="005316F2"/>
    <w:rsid w:val="00564381"/>
    <w:rsid w:val="005939CC"/>
    <w:rsid w:val="005A1CD3"/>
    <w:rsid w:val="005C4D09"/>
    <w:rsid w:val="00603987"/>
    <w:rsid w:val="006470E3"/>
    <w:rsid w:val="00696B86"/>
    <w:rsid w:val="006A3A3D"/>
    <w:rsid w:val="006F0C65"/>
    <w:rsid w:val="00720D8C"/>
    <w:rsid w:val="00782367"/>
    <w:rsid w:val="00787300"/>
    <w:rsid w:val="0079166A"/>
    <w:rsid w:val="007978DE"/>
    <w:rsid w:val="007D27B6"/>
    <w:rsid w:val="00830746"/>
    <w:rsid w:val="00845D45"/>
    <w:rsid w:val="008658A8"/>
    <w:rsid w:val="008A457F"/>
    <w:rsid w:val="008C0357"/>
    <w:rsid w:val="008D6BE9"/>
    <w:rsid w:val="008E51C7"/>
    <w:rsid w:val="009743AA"/>
    <w:rsid w:val="009841D6"/>
    <w:rsid w:val="009A3CA8"/>
    <w:rsid w:val="009A6194"/>
    <w:rsid w:val="009A6FA0"/>
    <w:rsid w:val="009E23FE"/>
    <w:rsid w:val="00A01703"/>
    <w:rsid w:val="00A163F1"/>
    <w:rsid w:val="00A719D6"/>
    <w:rsid w:val="00AC4AF8"/>
    <w:rsid w:val="00AE17D7"/>
    <w:rsid w:val="00B00A80"/>
    <w:rsid w:val="00B112C4"/>
    <w:rsid w:val="00B31C02"/>
    <w:rsid w:val="00B375D6"/>
    <w:rsid w:val="00B42F36"/>
    <w:rsid w:val="00B6079C"/>
    <w:rsid w:val="00BA364C"/>
    <w:rsid w:val="00BA4BE5"/>
    <w:rsid w:val="00BE0E31"/>
    <w:rsid w:val="00C31D11"/>
    <w:rsid w:val="00C35E8A"/>
    <w:rsid w:val="00C67465"/>
    <w:rsid w:val="00CB7C08"/>
    <w:rsid w:val="00CD2476"/>
    <w:rsid w:val="00D42807"/>
    <w:rsid w:val="00D83588"/>
    <w:rsid w:val="00D93C02"/>
    <w:rsid w:val="00DA395F"/>
    <w:rsid w:val="00DA53C5"/>
    <w:rsid w:val="00DE6FA1"/>
    <w:rsid w:val="00E12F06"/>
    <w:rsid w:val="00E16BE7"/>
    <w:rsid w:val="00EA2ABC"/>
    <w:rsid w:val="00EC111C"/>
    <w:rsid w:val="00ED4DA6"/>
    <w:rsid w:val="00EE00FE"/>
    <w:rsid w:val="00EF4B61"/>
    <w:rsid w:val="00FD1933"/>
    <w:rsid w:val="00FE29B3"/>
    <w:rsid w:val="00FF04B5"/>
    <w:rsid w:val="00FF3A94"/>
    <w:rsid w:val="0D945AB1"/>
    <w:rsid w:val="2054EF92"/>
    <w:rsid w:val="238C9054"/>
    <w:rsid w:val="27A02C72"/>
    <w:rsid w:val="293BFCD3"/>
    <w:rsid w:val="2BCB5D56"/>
    <w:rsid w:val="2C13970D"/>
    <w:rsid w:val="4D924756"/>
    <w:rsid w:val="4F2E17B7"/>
    <w:rsid w:val="5265B879"/>
    <w:rsid w:val="53F1AEC9"/>
    <w:rsid w:val="5720013F"/>
    <w:rsid w:val="5BF37262"/>
    <w:rsid w:val="624FE6C7"/>
    <w:rsid w:val="6C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AA72E"/>
  <w15:chartTrackingRefBased/>
  <w15:docId w15:val="{2BB369F9-9D21-490A-9622-755E64FF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EC11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FA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F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FA1"/>
    <w:rPr>
      <w:b/>
      <w:bCs/>
    </w:rPr>
  </w:style>
  <w:style w:type="paragraph" w:customStyle="1" w:styleId="Normlny1">
    <w:name w:val="Normálny1"/>
    <w:rsid w:val="00B00A80"/>
    <w:pPr>
      <w:spacing w:after="0" w:line="240" w:lineRule="auto"/>
    </w:pPr>
    <w:rPr>
      <w:rFonts w:eastAsia="Cambria" w:cs="Cambria"/>
      <w:sz w:val="24"/>
      <w:szCs w:val="24"/>
    </w:rPr>
  </w:style>
  <w:style w:type="table" w:styleId="TableGrid">
    <w:name w:val="Table Grid"/>
    <w:basedOn w:val="TableNormal"/>
    <w:uiPriority w:val="39"/>
    <w:rsid w:val="002D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915E3A63EF04DA9ECBD8835D2DF0F" ma:contentTypeVersion="2" ma:contentTypeDescription="Umožňuje vytvoriť nový dokument." ma:contentTypeScope="" ma:versionID="1e8501a9539d502075e87d28c04737d7">
  <xsd:schema xmlns:xsd="http://www.w3.org/2001/XMLSchema" xmlns:xs="http://www.w3.org/2001/XMLSchema" xmlns:p="http://schemas.microsoft.com/office/2006/metadata/properties" xmlns:ns2="f49442b0-d94f-47e5-baa5-c7b5b6000c6b" targetNamespace="http://schemas.microsoft.com/office/2006/metadata/properties" ma:root="true" ma:fieldsID="52c4569786f80a89166713b85aa2e522" ns2:_="">
    <xsd:import namespace="f49442b0-d94f-47e5-baa5-c7b5b600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42b0-d94f-47e5-baa5-c7b5b6000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BA61-657D-4B23-A062-EFFDBFD8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42b0-d94f-47e5-baa5-c7b5b600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63A9C-063E-4E4F-B70F-1A4DDB685B3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f49442b0-d94f-47e5-baa5-c7b5b6000c6b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99A701-C13B-4D80-89A9-CECC770BF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PTK_02_Otazky_DWH_BI.docx</dc:title>
  <dc:subject/>
  <dc:creator>Petrovičová Andrea</dc:creator>
  <cp:keywords/>
  <dc:description/>
  <cp:lastModifiedBy>Slodičková Martina</cp:lastModifiedBy>
  <cp:revision>41</cp:revision>
  <dcterms:created xsi:type="dcterms:W3CDTF">2022-06-15T14:39:00Z</dcterms:created>
  <dcterms:modified xsi:type="dcterms:W3CDTF">2022-07-14T12:04:00Z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0x0101003B2915E3A63EF04DA9ECBD8835D2DF0F</vt:lpwstr>
  </property>
</Properties>
</file>