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916B" w14:textId="03647149" w:rsidR="00FF04B5" w:rsidRPr="00574A1C" w:rsidRDefault="00574A1C" w:rsidP="00B42F36">
      <w:pPr>
        <w:spacing w:after="0"/>
        <w:rPr>
          <w:b/>
          <w:bCs/>
          <w:sz w:val="24"/>
          <w:szCs w:val="24"/>
        </w:rPr>
      </w:pPr>
      <w:r w:rsidRPr="00574A1C">
        <w:rPr>
          <w:b/>
          <w:bCs/>
          <w:sz w:val="24"/>
          <w:szCs w:val="24"/>
        </w:rPr>
        <w:t>Otázky k PTK – Poskytnutie objednávkových služieb súvisiacich so zabezpečením zdravotnej starostlivosti (Objednávkový systém)</w:t>
      </w:r>
      <w:r w:rsidR="0097758F" w:rsidRPr="00574A1C">
        <w:rPr>
          <w:b/>
          <w:bCs/>
          <w:sz w:val="24"/>
          <w:szCs w:val="24"/>
        </w:rPr>
        <w:t>:</w:t>
      </w:r>
    </w:p>
    <w:p w14:paraId="491ACE39" w14:textId="2B246012" w:rsidR="003850ED" w:rsidRPr="009C7C8D" w:rsidRDefault="003850ED" w:rsidP="00B42F36">
      <w:pPr>
        <w:spacing w:after="0"/>
        <w:rPr>
          <w:sz w:val="24"/>
          <w:szCs w:val="24"/>
        </w:rPr>
      </w:pPr>
    </w:p>
    <w:p w14:paraId="79CD3227" w14:textId="442AEB87" w:rsidR="00CF0EC3" w:rsidRPr="00574A1C" w:rsidRDefault="00574A1C" w:rsidP="00574A1C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574A1C">
        <w:rPr>
          <w:sz w:val="24"/>
          <w:szCs w:val="24"/>
        </w:rPr>
        <w:t>Je</w:t>
      </w:r>
      <w:r w:rsidR="005F14C5" w:rsidRPr="00574A1C">
        <w:rPr>
          <w:sz w:val="24"/>
          <w:szCs w:val="24"/>
        </w:rPr>
        <w:t xml:space="preserve"> možné si dohodnúť konkrétne vyšetreni</w:t>
      </w:r>
      <w:r w:rsidR="007B687E" w:rsidRPr="00574A1C">
        <w:rPr>
          <w:sz w:val="24"/>
          <w:szCs w:val="24"/>
        </w:rPr>
        <w:t xml:space="preserve">e (na presný </w:t>
      </w:r>
      <w:r w:rsidRPr="00574A1C">
        <w:rPr>
          <w:sz w:val="24"/>
          <w:szCs w:val="24"/>
        </w:rPr>
        <w:t>deň a čas</w:t>
      </w:r>
      <w:r w:rsidR="007B687E" w:rsidRPr="00574A1C">
        <w:rPr>
          <w:sz w:val="24"/>
          <w:szCs w:val="24"/>
        </w:rPr>
        <w:t xml:space="preserve">) </w:t>
      </w:r>
      <w:r w:rsidR="005F14C5" w:rsidRPr="00574A1C">
        <w:rPr>
          <w:sz w:val="24"/>
          <w:szCs w:val="24"/>
        </w:rPr>
        <w:t xml:space="preserve">cez </w:t>
      </w:r>
      <w:r w:rsidRPr="00574A1C">
        <w:rPr>
          <w:sz w:val="24"/>
          <w:szCs w:val="24"/>
        </w:rPr>
        <w:t xml:space="preserve">Váš </w:t>
      </w:r>
      <w:r w:rsidR="005F14C5" w:rsidRPr="00574A1C">
        <w:rPr>
          <w:sz w:val="24"/>
          <w:szCs w:val="24"/>
        </w:rPr>
        <w:t>objednávkový systém ?</w:t>
      </w:r>
      <w:r w:rsidR="007B687E" w:rsidRPr="00574A1C">
        <w:rPr>
          <w:sz w:val="24"/>
          <w:szCs w:val="24"/>
        </w:rPr>
        <w:t xml:space="preserve">  </w:t>
      </w:r>
    </w:p>
    <w:p w14:paraId="5AD8A01C" w14:textId="51FAC5E9" w:rsidR="00574A1C" w:rsidRDefault="00574A1C" w:rsidP="00574A1C">
      <w:pPr>
        <w:pStyle w:val="ListParagraph"/>
        <w:spacing w:after="0"/>
        <w:jc w:val="both"/>
        <w:rPr>
          <w:sz w:val="24"/>
          <w:szCs w:val="24"/>
        </w:rPr>
      </w:pPr>
      <w:r w:rsidRPr="00733E1F">
        <w:rPr>
          <w:b/>
          <w:bCs/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="007B687E" w:rsidRPr="009C7C8D">
        <w:rPr>
          <w:sz w:val="24"/>
          <w:szCs w:val="24"/>
        </w:rPr>
        <w:t>Ak áno, u</w:t>
      </w:r>
      <w:r w:rsidR="00E024D0" w:rsidRPr="009C7C8D">
        <w:rPr>
          <w:sz w:val="24"/>
          <w:szCs w:val="24"/>
        </w:rPr>
        <w:t xml:space="preserve">možňuje </w:t>
      </w:r>
      <w:r w:rsidR="00340E97" w:rsidRPr="009C7C8D">
        <w:rPr>
          <w:sz w:val="24"/>
          <w:szCs w:val="24"/>
        </w:rPr>
        <w:t>V</w:t>
      </w:r>
      <w:r w:rsidR="00E024D0" w:rsidRPr="009C7C8D">
        <w:rPr>
          <w:sz w:val="24"/>
          <w:szCs w:val="24"/>
        </w:rPr>
        <w:t xml:space="preserve">áš objednávkový systém </w:t>
      </w:r>
      <w:r w:rsidR="00121DD0" w:rsidRPr="009C7C8D">
        <w:rPr>
          <w:sz w:val="24"/>
          <w:szCs w:val="24"/>
        </w:rPr>
        <w:t>objednať</w:t>
      </w:r>
      <w:r w:rsidR="00E73CCD" w:rsidRPr="009C7C8D">
        <w:rPr>
          <w:sz w:val="24"/>
          <w:szCs w:val="24"/>
        </w:rPr>
        <w:t xml:space="preserve"> sa</w:t>
      </w:r>
      <w:r w:rsidR="00121DD0" w:rsidRPr="009C7C8D">
        <w:rPr>
          <w:sz w:val="24"/>
          <w:szCs w:val="24"/>
        </w:rPr>
        <w:t xml:space="preserve"> na konkrétne vyšetrenie </w:t>
      </w:r>
      <w:r w:rsidR="006750A3" w:rsidRPr="009C7C8D">
        <w:rPr>
          <w:sz w:val="24"/>
          <w:szCs w:val="24"/>
        </w:rPr>
        <w:t xml:space="preserve">osobne, </w:t>
      </w:r>
      <w:r w:rsidR="00307C91" w:rsidRPr="009C7C8D">
        <w:rPr>
          <w:sz w:val="24"/>
          <w:szCs w:val="24"/>
        </w:rPr>
        <w:t xml:space="preserve"> </w:t>
      </w:r>
      <w:r w:rsidR="00121DD0" w:rsidRPr="009C7C8D">
        <w:rPr>
          <w:sz w:val="24"/>
          <w:szCs w:val="24"/>
        </w:rPr>
        <w:t xml:space="preserve">telefonicky alebo písomnou formou </w:t>
      </w:r>
      <w:r w:rsidR="006750A3" w:rsidRPr="009C7C8D">
        <w:rPr>
          <w:sz w:val="24"/>
          <w:szCs w:val="24"/>
        </w:rPr>
        <w:t>(</w:t>
      </w:r>
      <w:r w:rsidR="007C475A" w:rsidRPr="009C7C8D">
        <w:rPr>
          <w:sz w:val="24"/>
          <w:szCs w:val="24"/>
        </w:rPr>
        <w:t>e-</w:t>
      </w:r>
      <w:r w:rsidR="00121DD0" w:rsidRPr="009C7C8D">
        <w:rPr>
          <w:sz w:val="24"/>
          <w:szCs w:val="24"/>
        </w:rPr>
        <w:t xml:space="preserve">mail, online, </w:t>
      </w:r>
      <w:r w:rsidR="00AD70D0">
        <w:rPr>
          <w:sz w:val="24"/>
          <w:szCs w:val="24"/>
        </w:rPr>
        <w:t>SMS</w:t>
      </w:r>
      <w:r w:rsidR="006750A3" w:rsidRPr="009C7C8D">
        <w:rPr>
          <w:sz w:val="24"/>
          <w:szCs w:val="24"/>
        </w:rPr>
        <w:t>)</w:t>
      </w:r>
      <w:r w:rsidR="00121DD0" w:rsidRPr="009C7C8D">
        <w:rPr>
          <w:sz w:val="24"/>
          <w:szCs w:val="24"/>
        </w:rPr>
        <w:t xml:space="preserve">? </w:t>
      </w:r>
      <w:r w:rsidR="006750A3" w:rsidRPr="009C7C8D">
        <w:rPr>
          <w:sz w:val="24"/>
          <w:szCs w:val="24"/>
        </w:rPr>
        <w:t xml:space="preserve"> </w:t>
      </w:r>
    </w:p>
    <w:p w14:paraId="7DC78D1E" w14:textId="4697965D" w:rsidR="00121DD0" w:rsidRDefault="00574A1C" w:rsidP="00AD70D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33E1F">
        <w:rPr>
          <w:b/>
          <w:bCs/>
          <w:sz w:val="24"/>
          <w:szCs w:val="24"/>
        </w:rPr>
        <w:t>1.2</w:t>
      </w:r>
      <w:r>
        <w:rPr>
          <w:sz w:val="24"/>
          <w:szCs w:val="24"/>
        </w:rPr>
        <w:t xml:space="preserve"> Je o</w:t>
      </w:r>
      <w:r w:rsidR="00BD6C8C">
        <w:rPr>
          <w:sz w:val="24"/>
          <w:szCs w:val="24"/>
        </w:rPr>
        <w:t xml:space="preserve">bjednávanie on-line k dispozícii </w:t>
      </w:r>
      <w:proofErr w:type="spellStart"/>
      <w:r w:rsidR="00BD6C8C">
        <w:rPr>
          <w:sz w:val="24"/>
          <w:szCs w:val="24"/>
        </w:rPr>
        <w:t>non</w:t>
      </w:r>
      <w:proofErr w:type="spellEnd"/>
      <w:r w:rsidR="00BD6C8C">
        <w:rPr>
          <w:sz w:val="24"/>
          <w:szCs w:val="24"/>
        </w:rPr>
        <w:t>-stop, teda aj mimo ordinačných hodín</w:t>
      </w:r>
      <w:r>
        <w:rPr>
          <w:sz w:val="24"/>
          <w:szCs w:val="24"/>
        </w:rPr>
        <w:t>,</w:t>
      </w:r>
      <w:r w:rsidR="00BD6C8C">
        <w:rPr>
          <w:sz w:val="24"/>
          <w:szCs w:val="24"/>
        </w:rPr>
        <w:t> večer alebo cez víkend?</w:t>
      </w:r>
    </w:p>
    <w:p w14:paraId="40705530" w14:textId="77777777" w:rsidR="00AD70D0" w:rsidRPr="009C7C8D" w:rsidRDefault="00AD70D0" w:rsidP="00AD70D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EC7EB4B" w14:textId="4DF9409C" w:rsidR="0097758F" w:rsidRPr="009C7C8D" w:rsidRDefault="0097758F" w:rsidP="0097758F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Umožňuje váš objednávkový systém bezplatné </w:t>
      </w:r>
      <w:r w:rsidR="00AD70D0">
        <w:rPr>
          <w:sz w:val="24"/>
          <w:szCs w:val="24"/>
        </w:rPr>
        <w:t xml:space="preserve">vopred </w:t>
      </w:r>
      <w:r w:rsidRPr="009C7C8D">
        <w:rPr>
          <w:sz w:val="24"/>
          <w:szCs w:val="24"/>
        </w:rPr>
        <w:t xml:space="preserve">upozornenie (pripomienku, notifikáciu) </w:t>
      </w:r>
      <w:r w:rsidR="000F5E30">
        <w:rPr>
          <w:sz w:val="24"/>
          <w:szCs w:val="24"/>
        </w:rPr>
        <w:t xml:space="preserve">na </w:t>
      </w:r>
      <w:r w:rsidRPr="009C7C8D">
        <w:rPr>
          <w:sz w:val="24"/>
          <w:szCs w:val="24"/>
        </w:rPr>
        <w:t xml:space="preserve">termín vyšetrenia prostredníctvom SMS, e-mailom? </w:t>
      </w:r>
    </w:p>
    <w:p w14:paraId="1C2CD3D9" w14:textId="77777777" w:rsidR="0097758F" w:rsidRPr="00FF5D95" w:rsidRDefault="0097758F" w:rsidP="00FF5D95">
      <w:pPr>
        <w:spacing w:after="0"/>
        <w:rPr>
          <w:sz w:val="24"/>
          <w:szCs w:val="24"/>
        </w:rPr>
      </w:pPr>
    </w:p>
    <w:p w14:paraId="20829CCD" w14:textId="2DE87828" w:rsidR="00C46060" w:rsidRDefault="00E853E1" w:rsidP="00A2771A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6C1063">
        <w:rPr>
          <w:sz w:val="24"/>
          <w:szCs w:val="24"/>
        </w:rPr>
        <w:t>Máte pokrytú zdravotnú starostlivosť všeobecného lekára</w:t>
      </w:r>
      <w:r w:rsidR="00EE045D" w:rsidRPr="006C1063">
        <w:rPr>
          <w:sz w:val="24"/>
          <w:szCs w:val="24"/>
        </w:rPr>
        <w:t xml:space="preserve"> pre dospelých</w:t>
      </w:r>
      <w:r w:rsidR="00C46060" w:rsidRPr="006C1063">
        <w:rPr>
          <w:sz w:val="24"/>
          <w:szCs w:val="24"/>
        </w:rPr>
        <w:t xml:space="preserve"> cez Váš objednávkový systém?</w:t>
      </w:r>
    </w:p>
    <w:p w14:paraId="6F477385" w14:textId="6ED857A8" w:rsidR="006C1063" w:rsidRDefault="006C1063" w:rsidP="002D1CB3">
      <w:pPr>
        <w:pStyle w:val="ListParagraph"/>
        <w:numPr>
          <w:ilvl w:val="1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áno, poskytujete zdravotnú starostlivosť aj mimo ordinačných hodín, večer alebo cez víkend </w:t>
      </w:r>
      <w:r w:rsidR="002D1CB3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294C4AA5" w14:textId="77777777" w:rsidR="002D1CB3" w:rsidRPr="006C1063" w:rsidRDefault="002D1CB3" w:rsidP="002D1CB3">
      <w:pPr>
        <w:pStyle w:val="ListParagraph"/>
        <w:jc w:val="both"/>
        <w:rPr>
          <w:sz w:val="24"/>
          <w:szCs w:val="24"/>
        </w:rPr>
      </w:pPr>
    </w:p>
    <w:p w14:paraId="19261948" w14:textId="7C6B3E49" w:rsidR="00CF0EC3" w:rsidRPr="009C7C8D" w:rsidRDefault="00C46060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Máte pokrytú </w:t>
      </w:r>
      <w:r w:rsidR="007B687E" w:rsidRPr="009C7C8D">
        <w:rPr>
          <w:sz w:val="24"/>
          <w:szCs w:val="24"/>
        </w:rPr>
        <w:t xml:space="preserve">špecializovanú zdravotnú starostlivosť </w:t>
      </w:r>
      <w:r w:rsidR="00E853E1" w:rsidRPr="009C7C8D">
        <w:rPr>
          <w:sz w:val="24"/>
          <w:szCs w:val="24"/>
        </w:rPr>
        <w:t xml:space="preserve">cez </w:t>
      </w:r>
      <w:r w:rsidR="007C475A" w:rsidRPr="009C7C8D">
        <w:rPr>
          <w:sz w:val="24"/>
          <w:szCs w:val="24"/>
        </w:rPr>
        <w:t xml:space="preserve">Váš </w:t>
      </w:r>
      <w:r w:rsidR="00E853E1" w:rsidRPr="009C7C8D">
        <w:rPr>
          <w:sz w:val="24"/>
          <w:szCs w:val="24"/>
        </w:rPr>
        <w:t xml:space="preserve">objednávkový systém ? </w:t>
      </w:r>
    </w:p>
    <w:p w14:paraId="705E281A" w14:textId="42027D09" w:rsidR="00237C07" w:rsidRPr="002D1CB3" w:rsidRDefault="00C46060" w:rsidP="009C7C8D">
      <w:pPr>
        <w:pStyle w:val="ListParagraph"/>
        <w:spacing w:after="0"/>
        <w:jc w:val="both"/>
        <w:rPr>
          <w:sz w:val="24"/>
          <w:szCs w:val="24"/>
        </w:rPr>
      </w:pPr>
      <w:r w:rsidRPr="002D1CB3">
        <w:rPr>
          <w:b/>
          <w:bCs/>
          <w:sz w:val="24"/>
          <w:szCs w:val="24"/>
        </w:rPr>
        <w:t>4.1</w:t>
      </w:r>
      <w:r w:rsidRPr="002D1CB3">
        <w:rPr>
          <w:sz w:val="24"/>
          <w:szCs w:val="24"/>
        </w:rPr>
        <w:t xml:space="preserve"> </w:t>
      </w:r>
      <w:r w:rsidR="002D1CB3" w:rsidRPr="002D1CB3">
        <w:rPr>
          <w:sz w:val="24"/>
          <w:szCs w:val="24"/>
        </w:rPr>
        <w:t>Ak</w:t>
      </w:r>
      <w:r w:rsidR="00237C07" w:rsidRPr="002D1CB3">
        <w:rPr>
          <w:sz w:val="24"/>
          <w:szCs w:val="24"/>
        </w:rPr>
        <w:t xml:space="preserve"> áno, prosíme aby ste uviedli pri nami uvedených zdravotných špecializáciách, ktoré zabezpečujete cez Váš objednávkový systém a v ktorých mestách na Slovensku</w:t>
      </w:r>
    </w:p>
    <w:p w14:paraId="1AA2D3BA" w14:textId="05AE5250" w:rsidR="00237C07" w:rsidRDefault="00237C07" w:rsidP="009C7C8D">
      <w:pPr>
        <w:pStyle w:val="ListParagraph"/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36"/>
        <w:gridCol w:w="3021"/>
      </w:tblGrid>
      <w:tr w:rsidR="00237C07" w:rsidRPr="00E75798" w14:paraId="2B62BFD2" w14:textId="59860930" w:rsidTr="00345126">
        <w:trPr>
          <w:trHeight w:val="349"/>
        </w:trPr>
        <w:tc>
          <w:tcPr>
            <w:tcW w:w="2405" w:type="dxa"/>
            <w:vAlign w:val="center"/>
          </w:tcPr>
          <w:p w14:paraId="7642738A" w14:textId="4D76A0DC" w:rsidR="00237C07" w:rsidRPr="00E75798" w:rsidRDefault="00237C07" w:rsidP="003B00E7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Zdravotná špecializácia</w:t>
            </w:r>
            <w:r w:rsidRPr="00E75798" w:rsidDel="000F15B7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3636" w:type="dxa"/>
            <w:vAlign w:val="center"/>
          </w:tcPr>
          <w:p w14:paraId="6E576FA3" w14:textId="6E46E653" w:rsidR="00237C07" w:rsidRPr="00E75798" w:rsidRDefault="00237C07" w:rsidP="003B00E7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Zabezpečované prostredníctvom Vášho objednávkového systému – áno/nie</w:t>
            </w:r>
          </w:p>
        </w:tc>
        <w:tc>
          <w:tcPr>
            <w:tcW w:w="3021" w:type="dxa"/>
          </w:tcPr>
          <w:p w14:paraId="061B4DBC" w14:textId="40EBCA03" w:rsidR="00237C07" w:rsidRPr="00E75798" w:rsidRDefault="00237C07" w:rsidP="003B00E7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Vymenované mestá na Slovensku </w:t>
            </w:r>
          </w:p>
        </w:tc>
      </w:tr>
      <w:tr w:rsidR="00237C07" w:rsidRPr="00E75798" w14:paraId="45837DF5" w14:textId="6081C9DC" w:rsidTr="00345126">
        <w:tc>
          <w:tcPr>
            <w:tcW w:w="2405" w:type="dxa"/>
          </w:tcPr>
          <w:p w14:paraId="06659BA8" w14:textId="75B7B67B" w:rsidR="00237C07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Interné</w:t>
            </w:r>
          </w:p>
        </w:tc>
        <w:tc>
          <w:tcPr>
            <w:tcW w:w="3636" w:type="dxa"/>
          </w:tcPr>
          <w:p w14:paraId="031130A3" w14:textId="290E4D11" w:rsidR="00237C07" w:rsidRPr="00E75798" w:rsidRDefault="00237C07" w:rsidP="003B00E7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5037E0EB" w14:textId="288A7033" w:rsidR="00237C07" w:rsidRPr="00237C07" w:rsidRDefault="00950364" w:rsidP="003B00E7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</w:t>
            </w:r>
            <w:r w:rsidR="00237C07" w:rsidRPr="00237C07">
              <w:rPr>
                <w:rFonts w:cs="Arial"/>
                <w:i/>
                <w:color w:val="0000FF"/>
                <w:szCs w:val="22"/>
              </w:rPr>
              <w:t>yplní účastník PTK</w:t>
            </w:r>
          </w:p>
          <w:p w14:paraId="6E29EF56" w14:textId="4C68169A" w:rsidR="00237C07" w:rsidRPr="00E75798" w:rsidRDefault="00237C07" w:rsidP="003B00E7">
            <w:pPr>
              <w:spacing w:before="60" w:after="60"/>
              <w:ind w:right="440"/>
              <w:jc w:val="center"/>
              <w:rPr>
                <w:rFonts w:cs="Arial"/>
                <w:i/>
                <w:szCs w:val="22"/>
              </w:rPr>
            </w:pPr>
            <w:r w:rsidRPr="00237C07">
              <w:rPr>
                <w:rFonts w:cs="Arial"/>
                <w:i/>
                <w:color w:val="0000FF"/>
                <w:szCs w:val="22"/>
              </w:rPr>
              <w:t>Bratislava, ...</w:t>
            </w:r>
          </w:p>
        </w:tc>
      </w:tr>
      <w:tr w:rsidR="00237C07" w:rsidRPr="00E75798" w14:paraId="60E079A9" w14:textId="77777777" w:rsidTr="00345126">
        <w:tc>
          <w:tcPr>
            <w:tcW w:w="2405" w:type="dxa"/>
          </w:tcPr>
          <w:p w14:paraId="22E3EAF2" w14:textId="0685A941" w:rsidR="00237C07" w:rsidRPr="00950364" w:rsidRDefault="00256D74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Neurológia</w:t>
            </w:r>
            <w:r w:rsidRPr="00950364">
              <w:rPr>
                <w:rFonts w:cs="Arial"/>
                <w:iCs/>
                <w:szCs w:val="22"/>
              </w:rPr>
              <w:t xml:space="preserve"> </w:t>
            </w:r>
          </w:p>
        </w:tc>
        <w:tc>
          <w:tcPr>
            <w:tcW w:w="3636" w:type="dxa"/>
          </w:tcPr>
          <w:p w14:paraId="1CB904DB" w14:textId="7947BA88" w:rsidR="00237C07" w:rsidRDefault="00950364" w:rsidP="003B00E7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00FC0F38" w14:textId="4FCBE05A" w:rsidR="00237C07" w:rsidRPr="00237C07" w:rsidRDefault="00950364" w:rsidP="003B00E7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660D55" w:rsidRPr="00E75798" w14:paraId="0CA114BC" w14:textId="77777777" w:rsidTr="00345126">
        <w:tc>
          <w:tcPr>
            <w:tcW w:w="2405" w:type="dxa"/>
          </w:tcPr>
          <w:p w14:paraId="2D14E6A4" w14:textId="50BAE766" w:rsidR="00660D55" w:rsidRPr="00950364" w:rsidRDefault="00256D74" w:rsidP="00E3325C">
            <w:pPr>
              <w:tabs>
                <w:tab w:val="left" w:pos="960"/>
                <w:tab w:val="center" w:pos="1039"/>
              </w:tabs>
              <w:spacing w:before="60" w:after="60"/>
              <w:jc w:val="center"/>
              <w:rPr>
                <w:rFonts w:cs="Arial"/>
                <w:iCs/>
                <w:szCs w:val="22"/>
              </w:rPr>
            </w:pPr>
            <w:proofErr w:type="spellStart"/>
            <w:r w:rsidRPr="00950364">
              <w:rPr>
                <w:rFonts w:cs="Arial"/>
                <w:iCs/>
                <w:szCs w:val="22"/>
              </w:rPr>
              <w:t>Gastroenterológ</w:t>
            </w:r>
            <w:r>
              <w:rPr>
                <w:rFonts w:cs="Arial"/>
                <w:iCs/>
                <w:szCs w:val="22"/>
              </w:rPr>
              <w:t>ia</w:t>
            </w:r>
            <w:proofErr w:type="spellEnd"/>
            <w:r>
              <w:rPr>
                <w:rFonts w:cs="Arial"/>
                <w:iCs/>
                <w:szCs w:val="22"/>
              </w:rPr>
              <w:t xml:space="preserve"> </w:t>
            </w:r>
          </w:p>
        </w:tc>
        <w:tc>
          <w:tcPr>
            <w:tcW w:w="3636" w:type="dxa"/>
          </w:tcPr>
          <w:p w14:paraId="15E0DD60" w14:textId="2B4586A2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6E995D66" w14:textId="254ABBBC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660D55" w:rsidRPr="00E75798" w14:paraId="322887C2" w14:textId="77777777" w:rsidTr="00345126">
        <w:tc>
          <w:tcPr>
            <w:tcW w:w="2405" w:type="dxa"/>
          </w:tcPr>
          <w:p w14:paraId="1AA51B62" w14:textId="0D56F1BC" w:rsidR="00660D55" w:rsidRPr="00950364" w:rsidRDefault="00E3325C" w:rsidP="00E3325C">
            <w:pPr>
              <w:tabs>
                <w:tab w:val="left" w:pos="924"/>
                <w:tab w:val="center" w:pos="1039"/>
              </w:tabs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Gynekológa</w:t>
            </w:r>
          </w:p>
        </w:tc>
        <w:tc>
          <w:tcPr>
            <w:tcW w:w="3636" w:type="dxa"/>
          </w:tcPr>
          <w:p w14:paraId="4B184316" w14:textId="3F10EEB1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7CD27D94" w14:textId="07A1DC83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660D55" w:rsidRPr="00E75798" w14:paraId="41AA8F43" w14:textId="77777777" w:rsidTr="00345126">
        <w:tc>
          <w:tcPr>
            <w:tcW w:w="2405" w:type="dxa"/>
          </w:tcPr>
          <w:p w14:paraId="57ECF405" w14:textId="07076B8D" w:rsidR="00660D55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Urológia</w:t>
            </w:r>
          </w:p>
        </w:tc>
        <w:tc>
          <w:tcPr>
            <w:tcW w:w="3636" w:type="dxa"/>
          </w:tcPr>
          <w:p w14:paraId="385A35CA" w14:textId="679549C1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77CE5547" w14:textId="653B6BD8" w:rsidR="00660D55" w:rsidRDefault="00660D55" w:rsidP="00660D55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1BA92A67" w14:textId="77777777" w:rsidTr="00345126">
        <w:tc>
          <w:tcPr>
            <w:tcW w:w="2405" w:type="dxa"/>
          </w:tcPr>
          <w:p w14:paraId="4CDDE85A" w14:textId="633401B2" w:rsidR="00E3325C" w:rsidRPr="00950364" w:rsidRDefault="00EE6547" w:rsidP="00EE6547">
            <w:pPr>
              <w:tabs>
                <w:tab w:val="left" w:pos="648"/>
                <w:tab w:val="center" w:pos="1094"/>
              </w:tabs>
              <w:spacing w:before="60" w:after="60"/>
              <w:jc w:val="center"/>
              <w:rPr>
                <w:rFonts w:cs="Arial"/>
                <w:iCs/>
                <w:szCs w:val="22"/>
              </w:rPr>
            </w:pPr>
            <w:proofErr w:type="spellStart"/>
            <w:r>
              <w:rPr>
                <w:rFonts w:cs="Arial"/>
                <w:iCs/>
                <w:szCs w:val="22"/>
              </w:rPr>
              <w:t>Dermatovenerológia</w:t>
            </w:r>
            <w:proofErr w:type="spellEnd"/>
          </w:p>
        </w:tc>
        <w:tc>
          <w:tcPr>
            <w:tcW w:w="3636" w:type="dxa"/>
          </w:tcPr>
          <w:p w14:paraId="78279038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</w:tcPr>
          <w:p w14:paraId="20D4B825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53D34D7E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56B" w14:textId="3833E96E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Očné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5F6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AE9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29C7B99A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43C" w14:textId="255FE61A" w:rsidR="00E3325C" w:rsidRPr="00950364" w:rsidRDefault="00345126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proofErr w:type="spellStart"/>
            <w:r>
              <w:rPr>
                <w:rFonts w:cs="Arial"/>
                <w:iCs/>
                <w:szCs w:val="22"/>
              </w:rPr>
              <w:t>Otorinolaryngol</w:t>
            </w:r>
            <w:r w:rsidR="00EE6547">
              <w:rPr>
                <w:rFonts w:cs="Arial"/>
                <w:iCs/>
                <w:szCs w:val="22"/>
              </w:rPr>
              <w:t>ó</w:t>
            </w:r>
            <w:r>
              <w:rPr>
                <w:rFonts w:cs="Arial"/>
                <w:iCs/>
                <w:szCs w:val="22"/>
              </w:rPr>
              <w:t>gia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D5A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3C4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6F870AD0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2CA" w14:textId="712F63F0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Kardiológia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1EB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A273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5EFE4D86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320" w14:textId="0EAE8B73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Chirurgia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C51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32A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62D15F8E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184" w14:textId="3345E36E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Úrazová chirurgia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E1D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D5B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23517B06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A49" w14:textId="3E9323B3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lastRenderedPageBreak/>
              <w:t>Ortopédia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B7F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CF8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6C365C6E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25C" w14:textId="341D7AC0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proofErr w:type="spellStart"/>
            <w:r>
              <w:rPr>
                <w:rFonts w:cs="Arial"/>
                <w:iCs/>
                <w:szCs w:val="22"/>
              </w:rPr>
              <w:t>Pneumológia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A59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148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E3325C" w:rsidRPr="00E75798" w14:paraId="2F6F84B7" w14:textId="77777777" w:rsidTr="0034512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573" w14:textId="399A1D9E" w:rsidR="00E3325C" w:rsidRPr="00950364" w:rsidRDefault="00E3325C" w:rsidP="00E3325C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Imunológia-</w:t>
            </w:r>
            <w:proofErr w:type="spellStart"/>
            <w:r>
              <w:rPr>
                <w:rFonts w:cs="Arial"/>
                <w:iCs/>
                <w:szCs w:val="22"/>
              </w:rPr>
              <w:t>alergológia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F77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508" w14:textId="77777777" w:rsidR="00E3325C" w:rsidRDefault="00E3325C" w:rsidP="00321329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  <w:tr w:rsidR="002D1CB3" w:rsidRPr="00E75798" w14:paraId="4C974024" w14:textId="77777777" w:rsidTr="002D1CB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F5B" w14:textId="7B7102D5" w:rsidR="002D1CB3" w:rsidRPr="002F632B" w:rsidRDefault="00E419F0" w:rsidP="008279F6">
            <w:pPr>
              <w:spacing w:before="60" w:after="60"/>
              <w:jc w:val="center"/>
              <w:rPr>
                <w:rFonts w:cs="Arial"/>
                <w:iCs/>
                <w:szCs w:val="22"/>
              </w:rPr>
            </w:pPr>
            <w:r w:rsidRPr="002F632B">
              <w:rPr>
                <w:rFonts w:cs="Arial"/>
                <w:iCs/>
                <w:szCs w:val="22"/>
              </w:rPr>
              <w:t>Prípadne i</w:t>
            </w:r>
            <w:r w:rsidR="002D1CB3" w:rsidRPr="002F632B">
              <w:rPr>
                <w:rFonts w:cs="Arial"/>
                <w:iCs/>
                <w:szCs w:val="22"/>
              </w:rPr>
              <w:t>né špecializácie</w:t>
            </w:r>
            <w:r w:rsidR="0000384D" w:rsidRPr="002F632B">
              <w:rPr>
                <w:rFonts w:cs="Arial"/>
                <w:iCs/>
                <w:szCs w:val="22"/>
              </w:rPr>
              <w:t xml:space="preserve"> prosíme uviesť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D6C" w14:textId="77777777" w:rsidR="002D1CB3" w:rsidRPr="002F632B" w:rsidRDefault="002D1CB3" w:rsidP="008279F6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 w:rsidRPr="002F632B"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07E" w14:textId="77777777" w:rsidR="002D1CB3" w:rsidRPr="002F632B" w:rsidRDefault="002D1CB3" w:rsidP="008279F6">
            <w:pPr>
              <w:spacing w:before="60" w:after="60"/>
              <w:ind w:right="440"/>
              <w:jc w:val="center"/>
              <w:rPr>
                <w:rFonts w:cs="Arial"/>
                <w:i/>
                <w:color w:val="0000FF"/>
                <w:szCs w:val="22"/>
              </w:rPr>
            </w:pPr>
            <w:r w:rsidRPr="002F632B">
              <w:rPr>
                <w:rFonts w:cs="Arial"/>
                <w:i/>
                <w:color w:val="0000FF"/>
                <w:szCs w:val="22"/>
              </w:rPr>
              <w:t>vyplní účastník PTK</w:t>
            </w:r>
          </w:p>
        </w:tc>
      </w:tr>
    </w:tbl>
    <w:p w14:paraId="452D746C" w14:textId="77777777" w:rsidR="002D1CB3" w:rsidRDefault="002D1CB3" w:rsidP="002D1CB3">
      <w:pPr>
        <w:pStyle w:val="ListParagraph"/>
        <w:spacing w:after="0"/>
        <w:jc w:val="both"/>
        <w:rPr>
          <w:sz w:val="24"/>
          <w:szCs w:val="24"/>
        </w:rPr>
      </w:pPr>
    </w:p>
    <w:p w14:paraId="30DE3136" w14:textId="77777777" w:rsidR="002D1CB3" w:rsidRDefault="002D1CB3" w:rsidP="002D1CB3">
      <w:pPr>
        <w:pStyle w:val="ListParagraph"/>
        <w:spacing w:after="0"/>
        <w:jc w:val="both"/>
        <w:rPr>
          <w:sz w:val="24"/>
          <w:szCs w:val="24"/>
        </w:rPr>
      </w:pPr>
    </w:p>
    <w:p w14:paraId="29F5D4AD" w14:textId="7BD837B6" w:rsidR="00CF0EC3" w:rsidRPr="009C7C8D" w:rsidRDefault="00E853E1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>Máte pokrytú</w:t>
      </w:r>
      <w:r w:rsidR="00CF0EC3" w:rsidRPr="009C7C8D">
        <w:rPr>
          <w:sz w:val="24"/>
          <w:szCs w:val="24"/>
        </w:rPr>
        <w:t xml:space="preserve"> </w:t>
      </w:r>
      <w:r w:rsidRPr="009C7C8D">
        <w:rPr>
          <w:sz w:val="24"/>
          <w:szCs w:val="24"/>
        </w:rPr>
        <w:t xml:space="preserve"> </w:t>
      </w:r>
      <w:r w:rsidR="00CF0EC3" w:rsidRPr="009C7C8D">
        <w:rPr>
          <w:sz w:val="24"/>
          <w:szCs w:val="24"/>
        </w:rPr>
        <w:t xml:space="preserve">ústavnú zdravotnú starostlivosť </w:t>
      </w:r>
      <w:r w:rsidRPr="009C7C8D">
        <w:rPr>
          <w:sz w:val="24"/>
          <w:szCs w:val="24"/>
        </w:rPr>
        <w:t xml:space="preserve">cez </w:t>
      </w:r>
      <w:r w:rsidR="00340E97" w:rsidRPr="009C7C8D">
        <w:rPr>
          <w:sz w:val="24"/>
          <w:szCs w:val="24"/>
        </w:rPr>
        <w:t xml:space="preserve">Váš </w:t>
      </w:r>
      <w:r w:rsidRPr="009C7C8D">
        <w:rPr>
          <w:sz w:val="24"/>
          <w:szCs w:val="24"/>
        </w:rPr>
        <w:t xml:space="preserve">objednávkový systém ? </w:t>
      </w:r>
    </w:p>
    <w:p w14:paraId="0F228731" w14:textId="7EA420F2" w:rsidR="008F659F" w:rsidRDefault="00E853E1" w:rsidP="002D1CB3">
      <w:pPr>
        <w:pStyle w:val="ListParagraph"/>
        <w:numPr>
          <w:ilvl w:val="1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Ak áno, </w:t>
      </w:r>
      <w:r w:rsidR="002D1CB3">
        <w:rPr>
          <w:sz w:val="24"/>
          <w:szCs w:val="24"/>
        </w:rPr>
        <w:t xml:space="preserve">prosíme uviesť </w:t>
      </w:r>
      <w:r w:rsidRPr="009C7C8D">
        <w:rPr>
          <w:sz w:val="24"/>
          <w:szCs w:val="24"/>
        </w:rPr>
        <w:t xml:space="preserve">v akých </w:t>
      </w:r>
      <w:r w:rsidR="000F5E30">
        <w:rPr>
          <w:sz w:val="24"/>
          <w:szCs w:val="24"/>
        </w:rPr>
        <w:t>špecializovaných odboroch</w:t>
      </w:r>
      <w:r w:rsidR="000F5E30" w:rsidRPr="009C7C8D">
        <w:rPr>
          <w:sz w:val="24"/>
          <w:szCs w:val="24"/>
        </w:rPr>
        <w:t xml:space="preserve"> </w:t>
      </w:r>
      <w:r w:rsidRPr="009C7C8D">
        <w:rPr>
          <w:sz w:val="24"/>
          <w:szCs w:val="24"/>
        </w:rPr>
        <w:t>a v ktorých mestách na Slovensku.</w:t>
      </w:r>
    </w:p>
    <w:p w14:paraId="416082A0" w14:textId="0B7CDD0B" w:rsidR="002D1CB3" w:rsidRPr="009C7C8D" w:rsidRDefault="004640BD" w:rsidP="002D1CB3">
      <w:pPr>
        <w:pStyle w:val="ListParagraph"/>
        <w:numPr>
          <w:ilvl w:val="1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Prosíme uviesť, či h</w:t>
      </w:r>
      <w:r w:rsidR="002D1CB3">
        <w:rPr>
          <w:sz w:val="24"/>
          <w:szCs w:val="24"/>
        </w:rPr>
        <w:t>ospitalizácia je možná aj mimo ordinačných hodín, večer alebo cez víkend ?</w:t>
      </w:r>
    </w:p>
    <w:p w14:paraId="1A61BD39" w14:textId="77777777" w:rsidR="002D1CB3" w:rsidRDefault="002D1CB3" w:rsidP="002D1CB3">
      <w:pPr>
        <w:pStyle w:val="ListParagraph"/>
        <w:spacing w:after="0"/>
        <w:jc w:val="both"/>
        <w:rPr>
          <w:sz w:val="24"/>
          <w:szCs w:val="24"/>
        </w:rPr>
      </w:pPr>
    </w:p>
    <w:p w14:paraId="75512A7D" w14:textId="1CCBEA85" w:rsidR="008F659F" w:rsidRDefault="00BD4DCC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>V</w:t>
      </w:r>
      <w:r w:rsidR="00121DD0" w:rsidRPr="009C7C8D">
        <w:rPr>
          <w:sz w:val="24"/>
          <w:szCs w:val="24"/>
        </w:rPr>
        <w:t> </w:t>
      </w:r>
      <w:r w:rsidR="002202F5" w:rsidRPr="009C7C8D">
        <w:rPr>
          <w:sz w:val="24"/>
          <w:szCs w:val="24"/>
        </w:rPr>
        <w:t>prípade</w:t>
      </w:r>
      <w:r w:rsidR="00121DD0" w:rsidRPr="009C7C8D">
        <w:rPr>
          <w:sz w:val="24"/>
          <w:szCs w:val="24"/>
        </w:rPr>
        <w:t xml:space="preserve"> objednávania na vyšetrenie cez objednávkový systém na presne dohodnutý čas, prosím</w:t>
      </w:r>
      <w:r w:rsidR="002D1CB3">
        <w:rPr>
          <w:sz w:val="24"/>
          <w:szCs w:val="24"/>
        </w:rPr>
        <w:t xml:space="preserve">e </w:t>
      </w:r>
      <w:r w:rsidR="008F659F">
        <w:rPr>
          <w:sz w:val="24"/>
          <w:szCs w:val="24"/>
        </w:rPr>
        <w:t>uv</w:t>
      </w:r>
      <w:r w:rsidR="0000384D">
        <w:rPr>
          <w:sz w:val="24"/>
          <w:szCs w:val="24"/>
        </w:rPr>
        <w:t>i</w:t>
      </w:r>
      <w:r w:rsidR="008F659F">
        <w:rPr>
          <w:sz w:val="24"/>
          <w:szCs w:val="24"/>
        </w:rPr>
        <w:t>e</w:t>
      </w:r>
      <w:r w:rsidR="0000384D">
        <w:rPr>
          <w:sz w:val="24"/>
          <w:szCs w:val="24"/>
        </w:rPr>
        <w:t xml:space="preserve">sť, </w:t>
      </w:r>
      <w:r w:rsidR="00E024D0" w:rsidRPr="009C7C8D">
        <w:rPr>
          <w:sz w:val="24"/>
          <w:szCs w:val="24"/>
        </w:rPr>
        <w:t xml:space="preserve">aký je </w:t>
      </w:r>
      <w:r w:rsidR="006750A3" w:rsidRPr="009C7C8D">
        <w:rPr>
          <w:sz w:val="24"/>
          <w:szCs w:val="24"/>
        </w:rPr>
        <w:t>maximálny</w:t>
      </w:r>
      <w:r w:rsidR="00E024D0" w:rsidRPr="009C7C8D">
        <w:rPr>
          <w:sz w:val="24"/>
          <w:szCs w:val="24"/>
        </w:rPr>
        <w:t xml:space="preserve"> časový rozdiel medzi objednaním </w:t>
      </w:r>
      <w:r w:rsidR="000F5E30">
        <w:rPr>
          <w:sz w:val="24"/>
          <w:szCs w:val="24"/>
        </w:rPr>
        <w:t xml:space="preserve">a </w:t>
      </w:r>
      <w:r w:rsidR="00E024D0" w:rsidRPr="009C7C8D">
        <w:rPr>
          <w:sz w:val="24"/>
          <w:szCs w:val="24"/>
        </w:rPr>
        <w:t>konkrétnym vyšetrením</w:t>
      </w:r>
      <w:r w:rsidR="00121DD0" w:rsidRPr="009C7C8D">
        <w:rPr>
          <w:sz w:val="24"/>
          <w:szCs w:val="24"/>
        </w:rPr>
        <w:t xml:space="preserve"> u</w:t>
      </w:r>
      <w:r w:rsidR="008F659F">
        <w:rPr>
          <w:sz w:val="24"/>
          <w:szCs w:val="24"/>
        </w:rPr>
        <w:t> </w:t>
      </w:r>
      <w:r w:rsidR="00121DD0" w:rsidRPr="009C7C8D">
        <w:rPr>
          <w:sz w:val="24"/>
          <w:szCs w:val="24"/>
        </w:rPr>
        <w:t>lekára</w:t>
      </w:r>
      <w:r w:rsidR="008F659F">
        <w:rPr>
          <w:sz w:val="24"/>
          <w:szCs w:val="24"/>
        </w:rPr>
        <w:t>?</w:t>
      </w:r>
    </w:p>
    <w:p w14:paraId="1927E686" w14:textId="2A42597E" w:rsidR="006750A3" w:rsidRPr="009C7C8D" w:rsidRDefault="008F659F" w:rsidP="008F659F">
      <w:pPr>
        <w:pStyle w:val="ListParagraph"/>
        <w:spacing w:after="0"/>
        <w:jc w:val="both"/>
        <w:rPr>
          <w:sz w:val="24"/>
          <w:szCs w:val="24"/>
        </w:rPr>
      </w:pPr>
      <w:r w:rsidRPr="008F659F">
        <w:rPr>
          <w:b/>
          <w:bCs/>
          <w:sz w:val="24"/>
          <w:szCs w:val="24"/>
        </w:rPr>
        <w:t>6.1</w:t>
      </w:r>
      <w:r>
        <w:rPr>
          <w:sz w:val="24"/>
          <w:szCs w:val="24"/>
        </w:rPr>
        <w:t xml:space="preserve"> A</w:t>
      </w:r>
      <w:r w:rsidR="00586315" w:rsidRPr="009C7C8D">
        <w:rPr>
          <w:sz w:val="24"/>
          <w:szCs w:val="24"/>
        </w:rPr>
        <w:t>k</w:t>
      </w:r>
      <w:r w:rsidR="009B6DDF">
        <w:rPr>
          <w:sz w:val="24"/>
          <w:szCs w:val="24"/>
        </w:rPr>
        <w:t>ým spôsobom garantujete dodržanie</w:t>
      </w:r>
      <w:r w:rsidR="006750A3" w:rsidRPr="009C7C8D">
        <w:rPr>
          <w:sz w:val="24"/>
          <w:szCs w:val="24"/>
        </w:rPr>
        <w:t xml:space="preserve"> dohodnutého termínu ? </w:t>
      </w:r>
    </w:p>
    <w:p w14:paraId="0C1F1917" w14:textId="77777777" w:rsidR="00586315" w:rsidRPr="009C7C8D" w:rsidRDefault="00586315" w:rsidP="009C2CA2">
      <w:pPr>
        <w:pStyle w:val="ListParagraph"/>
        <w:jc w:val="both"/>
        <w:rPr>
          <w:sz w:val="24"/>
          <w:szCs w:val="24"/>
        </w:rPr>
      </w:pPr>
    </w:p>
    <w:p w14:paraId="5810C68E" w14:textId="77777777" w:rsidR="00AC50CB" w:rsidRDefault="00AD582E" w:rsidP="009C7C8D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V akých časových lehotách umožňuje </w:t>
      </w:r>
      <w:r w:rsidR="00F4271A" w:rsidRPr="009C7C8D">
        <w:rPr>
          <w:sz w:val="24"/>
          <w:szCs w:val="24"/>
        </w:rPr>
        <w:t xml:space="preserve">Váš objednávkový </w:t>
      </w:r>
      <w:r w:rsidR="00586315" w:rsidRPr="009C7C8D">
        <w:rPr>
          <w:sz w:val="24"/>
          <w:szCs w:val="24"/>
        </w:rPr>
        <w:t xml:space="preserve">systém objednanie </w:t>
      </w:r>
      <w:r w:rsidR="00F4271A" w:rsidRPr="009C7C8D">
        <w:rPr>
          <w:sz w:val="24"/>
          <w:szCs w:val="24"/>
        </w:rPr>
        <w:t>klienta</w:t>
      </w:r>
      <w:r w:rsidR="00586315" w:rsidRPr="009C7C8D">
        <w:rPr>
          <w:sz w:val="24"/>
          <w:szCs w:val="24"/>
        </w:rPr>
        <w:t xml:space="preserve"> </w:t>
      </w:r>
      <w:r w:rsidRPr="009C7C8D">
        <w:rPr>
          <w:sz w:val="24"/>
          <w:szCs w:val="24"/>
        </w:rPr>
        <w:t>na konkrétne vyšetrenie</w:t>
      </w:r>
      <w:r w:rsidR="00AC50CB">
        <w:rPr>
          <w:sz w:val="24"/>
          <w:szCs w:val="24"/>
        </w:rPr>
        <w:t>?</w:t>
      </w:r>
    </w:p>
    <w:p w14:paraId="660D1343" w14:textId="6676C51C" w:rsidR="00CF0EC3" w:rsidRPr="009C7C8D" w:rsidRDefault="00AC50CB" w:rsidP="00AC50CB">
      <w:pPr>
        <w:pStyle w:val="ListParagraph"/>
        <w:spacing w:after="0"/>
        <w:jc w:val="both"/>
        <w:rPr>
          <w:sz w:val="24"/>
          <w:szCs w:val="24"/>
        </w:rPr>
      </w:pPr>
      <w:r w:rsidRPr="005202D2">
        <w:rPr>
          <w:b/>
          <w:bCs/>
          <w:sz w:val="24"/>
          <w:szCs w:val="24"/>
        </w:rPr>
        <w:t>7.1</w:t>
      </w:r>
      <w:r>
        <w:rPr>
          <w:sz w:val="24"/>
          <w:szCs w:val="24"/>
        </w:rPr>
        <w:t xml:space="preserve"> </w:t>
      </w:r>
      <w:r w:rsidR="00EE045D" w:rsidRPr="009C7C8D">
        <w:rPr>
          <w:sz w:val="24"/>
          <w:szCs w:val="24"/>
        </w:rPr>
        <w:t>Prosím</w:t>
      </w:r>
      <w:r w:rsidR="002D1CB3">
        <w:rPr>
          <w:sz w:val="24"/>
          <w:szCs w:val="24"/>
        </w:rPr>
        <w:t>e</w:t>
      </w:r>
      <w:r w:rsidR="00EE045D" w:rsidRPr="009C7C8D">
        <w:rPr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 w:rsidR="00A23A12">
        <w:rPr>
          <w:sz w:val="24"/>
          <w:szCs w:val="24"/>
        </w:rPr>
        <w:t>iesť</w:t>
      </w:r>
      <w:r>
        <w:rPr>
          <w:sz w:val="24"/>
          <w:szCs w:val="24"/>
        </w:rPr>
        <w:t>,</w:t>
      </w:r>
      <w:r w:rsidR="00CF0EC3" w:rsidRPr="009C7C8D">
        <w:rPr>
          <w:sz w:val="24"/>
          <w:szCs w:val="24"/>
        </w:rPr>
        <w:t xml:space="preserve"> do koľkých dní </w:t>
      </w:r>
      <w:r w:rsidR="00564637" w:rsidRPr="009C7C8D">
        <w:rPr>
          <w:sz w:val="24"/>
          <w:szCs w:val="24"/>
        </w:rPr>
        <w:t xml:space="preserve">si </w:t>
      </w:r>
      <w:r w:rsidR="00CF0EC3" w:rsidRPr="009C7C8D">
        <w:rPr>
          <w:sz w:val="24"/>
          <w:szCs w:val="24"/>
        </w:rPr>
        <w:t>možno dohodnúť termín vyšetrenia</w:t>
      </w:r>
      <w:r w:rsidR="00564637" w:rsidRPr="009C7C8D">
        <w:rPr>
          <w:sz w:val="24"/>
          <w:szCs w:val="24"/>
        </w:rPr>
        <w:t xml:space="preserve"> u všeobecného lekára </w:t>
      </w:r>
      <w:r w:rsidR="00EE045D" w:rsidRPr="009C7C8D">
        <w:rPr>
          <w:sz w:val="24"/>
          <w:szCs w:val="24"/>
        </w:rPr>
        <w:t xml:space="preserve">pre dospelých </w:t>
      </w:r>
      <w:r w:rsidR="00564637" w:rsidRPr="009C7C8D">
        <w:rPr>
          <w:sz w:val="24"/>
          <w:szCs w:val="24"/>
        </w:rPr>
        <w:t>a</w:t>
      </w:r>
      <w:r w:rsidR="002C1641">
        <w:rPr>
          <w:sz w:val="24"/>
          <w:szCs w:val="24"/>
        </w:rPr>
        <w:t xml:space="preserve"> do </w:t>
      </w:r>
      <w:r w:rsidR="00EE045D" w:rsidRPr="009C7C8D">
        <w:rPr>
          <w:sz w:val="24"/>
          <w:szCs w:val="24"/>
        </w:rPr>
        <w:t xml:space="preserve">koľko dní </w:t>
      </w:r>
      <w:r w:rsidR="00564637" w:rsidRPr="009C7C8D">
        <w:rPr>
          <w:sz w:val="24"/>
          <w:szCs w:val="24"/>
        </w:rPr>
        <w:t>u</w:t>
      </w:r>
      <w:r w:rsidR="00AE7489">
        <w:rPr>
          <w:sz w:val="24"/>
          <w:szCs w:val="24"/>
        </w:rPr>
        <w:t xml:space="preserve"> lekára </w:t>
      </w:r>
      <w:r w:rsidR="00564637" w:rsidRPr="009C7C8D">
        <w:rPr>
          <w:sz w:val="24"/>
          <w:szCs w:val="24"/>
        </w:rPr>
        <w:t>špecialistu</w:t>
      </w:r>
      <w:r w:rsidR="00586315" w:rsidRPr="009C7C8D">
        <w:rPr>
          <w:sz w:val="24"/>
          <w:szCs w:val="24"/>
        </w:rPr>
        <w:t xml:space="preserve">? </w:t>
      </w:r>
    </w:p>
    <w:p w14:paraId="27082796" w14:textId="7049C1DA" w:rsidR="00CF0EC3" w:rsidRPr="009C7C8D" w:rsidRDefault="00CF0EC3" w:rsidP="00FF5D95">
      <w:pPr>
        <w:spacing w:after="0"/>
        <w:jc w:val="both"/>
        <w:rPr>
          <w:sz w:val="24"/>
          <w:szCs w:val="24"/>
        </w:rPr>
      </w:pPr>
    </w:p>
    <w:p w14:paraId="5C29A6D9" w14:textId="72D11E6D" w:rsidR="00CF0EC3" w:rsidRPr="009C7C8D" w:rsidRDefault="00CF0EC3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Umožňuje Váš objednávkový systém </w:t>
      </w:r>
      <w:r w:rsidR="00AD582E" w:rsidRPr="009C7C8D">
        <w:rPr>
          <w:sz w:val="24"/>
          <w:szCs w:val="24"/>
        </w:rPr>
        <w:t>objedna</w:t>
      </w:r>
      <w:r w:rsidR="001A343E">
        <w:rPr>
          <w:sz w:val="24"/>
          <w:szCs w:val="24"/>
        </w:rPr>
        <w:t xml:space="preserve">nie </w:t>
      </w:r>
      <w:r w:rsidRPr="009C7C8D">
        <w:rPr>
          <w:sz w:val="24"/>
          <w:szCs w:val="24"/>
        </w:rPr>
        <w:t xml:space="preserve">sa </w:t>
      </w:r>
      <w:r w:rsidR="001A343E">
        <w:rPr>
          <w:sz w:val="24"/>
          <w:szCs w:val="24"/>
        </w:rPr>
        <w:t xml:space="preserve"> na vyšetrenie </w:t>
      </w:r>
      <w:r w:rsidR="00AD582E" w:rsidRPr="009C7C8D">
        <w:rPr>
          <w:sz w:val="24"/>
          <w:szCs w:val="24"/>
        </w:rPr>
        <w:t>aj na</w:t>
      </w:r>
      <w:r w:rsidR="00586315" w:rsidRPr="009C7C8D">
        <w:rPr>
          <w:sz w:val="24"/>
          <w:szCs w:val="24"/>
        </w:rPr>
        <w:t xml:space="preserve"> prednostné termíny?</w:t>
      </w:r>
      <w:r w:rsidR="00F4271A" w:rsidRPr="009C7C8D">
        <w:rPr>
          <w:sz w:val="24"/>
          <w:szCs w:val="24"/>
        </w:rPr>
        <w:t xml:space="preserve"> </w:t>
      </w:r>
    </w:p>
    <w:p w14:paraId="4430E8F0" w14:textId="6C2FA59D" w:rsidR="00E024D0" w:rsidRPr="002253E6" w:rsidRDefault="002253E6" w:rsidP="009C7C8D">
      <w:pPr>
        <w:spacing w:after="0"/>
        <w:ind w:left="708"/>
        <w:jc w:val="both"/>
        <w:rPr>
          <w:i/>
          <w:iCs/>
          <w:sz w:val="24"/>
          <w:szCs w:val="24"/>
        </w:rPr>
      </w:pPr>
      <w:r w:rsidRPr="002253E6">
        <w:rPr>
          <w:i/>
          <w:iCs/>
          <w:sz w:val="24"/>
          <w:szCs w:val="24"/>
        </w:rPr>
        <w:t>Vysvetlenie:</w:t>
      </w:r>
      <w:r w:rsidR="00AA1BB8">
        <w:rPr>
          <w:i/>
          <w:iCs/>
          <w:sz w:val="24"/>
          <w:szCs w:val="24"/>
        </w:rPr>
        <w:t xml:space="preserve"> </w:t>
      </w:r>
      <w:r w:rsidR="00F4271A" w:rsidRPr="002253E6">
        <w:rPr>
          <w:i/>
          <w:iCs/>
          <w:sz w:val="24"/>
          <w:szCs w:val="24"/>
        </w:rPr>
        <w:t>Prednostným termínom rozumieme</w:t>
      </w:r>
      <w:r w:rsidR="00D85BEC" w:rsidRPr="002253E6">
        <w:rPr>
          <w:i/>
          <w:iCs/>
          <w:sz w:val="24"/>
          <w:szCs w:val="24"/>
        </w:rPr>
        <w:t xml:space="preserve"> najmä</w:t>
      </w:r>
      <w:r w:rsidR="00F4271A" w:rsidRPr="002253E6">
        <w:rPr>
          <w:i/>
          <w:iCs/>
          <w:sz w:val="24"/>
          <w:szCs w:val="24"/>
        </w:rPr>
        <w:t xml:space="preserve"> možnosť zadať žiadosť o konkrétne vyšetrenie na konkrétny</w:t>
      </w:r>
      <w:r w:rsidR="00564637" w:rsidRPr="002253E6">
        <w:rPr>
          <w:i/>
          <w:iCs/>
          <w:sz w:val="24"/>
          <w:szCs w:val="24"/>
        </w:rPr>
        <w:t xml:space="preserve"> </w:t>
      </w:r>
      <w:r w:rsidR="00F4271A" w:rsidRPr="002253E6">
        <w:rPr>
          <w:i/>
          <w:iCs/>
          <w:sz w:val="24"/>
          <w:szCs w:val="24"/>
        </w:rPr>
        <w:t>skorší čas mimo bežného por</w:t>
      </w:r>
      <w:r w:rsidR="00564637" w:rsidRPr="002253E6">
        <w:rPr>
          <w:i/>
          <w:iCs/>
          <w:sz w:val="24"/>
          <w:szCs w:val="24"/>
        </w:rPr>
        <w:t>a</w:t>
      </w:r>
      <w:r w:rsidR="00F4271A" w:rsidRPr="002253E6">
        <w:rPr>
          <w:i/>
          <w:iCs/>
          <w:sz w:val="24"/>
          <w:szCs w:val="24"/>
        </w:rPr>
        <w:t xml:space="preserve">dia </w:t>
      </w:r>
      <w:r w:rsidR="00B91B23" w:rsidRPr="002253E6">
        <w:rPr>
          <w:i/>
          <w:iCs/>
          <w:sz w:val="24"/>
          <w:szCs w:val="24"/>
        </w:rPr>
        <w:t xml:space="preserve">s akceptáciou </w:t>
      </w:r>
      <w:r w:rsidR="00F4271A" w:rsidRPr="002253E6">
        <w:rPr>
          <w:i/>
          <w:iCs/>
          <w:sz w:val="24"/>
          <w:szCs w:val="24"/>
        </w:rPr>
        <w:t xml:space="preserve">podľa závažnosti prípadu. </w:t>
      </w:r>
    </w:p>
    <w:p w14:paraId="7E612685" w14:textId="77777777" w:rsidR="00307C91" w:rsidRPr="009C7C8D" w:rsidRDefault="00307C91" w:rsidP="00877BBE">
      <w:pPr>
        <w:spacing w:after="0"/>
        <w:jc w:val="both"/>
        <w:rPr>
          <w:sz w:val="24"/>
          <w:szCs w:val="24"/>
        </w:rPr>
      </w:pPr>
    </w:p>
    <w:p w14:paraId="580927F0" w14:textId="77777777" w:rsidR="001A343E" w:rsidRDefault="002A6526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Umožňuje Váš objednávkový systém objednať </w:t>
      </w:r>
      <w:r w:rsidR="001A343E">
        <w:rPr>
          <w:sz w:val="24"/>
          <w:szCs w:val="24"/>
        </w:rPr>
        <w:t xml:space="preserve">sa </w:t>
      </w:r>
      <w:r w:rsidRPr="009C7C8D">
        <w:rPr>
          <w:sz w:val="24"/>
          <w:szCs w:val="24"/>
        </w:rPr>
        <w:t>na vyšetrenie s následnou</w:t>
      </w:r>
      <w:r w:rsidR="00460673" w:rsidRPr="009C7C8D">
        <w:rPr>
          <w:sz w:val="24"/>
          <w:szCs w:val="24"/>
        </w:rPr>
        <w:t xml:space="preserve"> jednodňov</w:t>
      </w:r>
      <w:r w:rsidRPr="009C7C8D">
        <w:rPr>
          <w:sz w:val="24"/>
          <w:szCs w:val="24"/>
        </w:rPr>
        <w:t>ou</w:t>
      </w:r>
      <w:r w:rsidR="00460673" w:rsidRPr="009C7C8D">
        <w:rPr>
          <w:sz w:val="24"/>
          <w:szCs w:val="24"/>
        </w:rPr>
        <w:t xml:space="preserve"> chirurgi</w:t>
      </w:r>
      <w:r w:rsidRPr="009C7C8D">
        <w:rPr>
          <w:sz w:val="24"/>
          <w:szCs w:val="24"/>
        </w:rPr>
        <w:t>ou</w:t>
      </w:r>
      <w:r w:rsidR="00131ACA" w:rsidRPr="009C7C8D">
        <w:rPr>
          <w:sz w:val="24"/>
          <w:szCs w:val="24"/>
        </w:rPr>
        <w:t xml:space="preserve"> ? </w:t>
      </w:r>
    </w:p>
    <w:p w14:paraId="615EF0D3" w14:textId="49668673" w:rsidR="00BD60F2" w:rsidRPr="009C7C8D" w:rsidRDefault="00AA1BB8" w:rsidP="009C7C8D">
      <w:pPr>
        <w:pStyle w:val="ListParagraph"/>
        <w:spacing w:after="0"/>
        <w:jc w:val="both"/>
        <w:rPr>
          <w:sz w:val="24"/>
          <w:szCs w:val="24"/>
        </w:rPr>
      </w:pPr>
      <w:r w:rsidRPr="00AA1BB8">
        <w:rPr>
          <w:b/>
          <w:bCs/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 w:rsidR="00131ACA" w:rsidRPr="009C7C8D">
        <w:rPr>
          <w:sz w:val="24"/>
          <w:szCs w:val="24"/>
        </w:rPr>
        <w:t xml:space="preserve">Ak áno, </w:t>
      </w:r>
      <w:r w:rsidR="00BD60F2" w:rsidRPr="009C7C8D">
        <w:rPr>
          <w:sz w:val="24"/>
          <w:szCs w:val="24"/>
        </w:rPr>
        <w:t>prosím</w:t>
      </w:r>
      <w:r w:rsidR="002D1CB3">
        <w:rPr>
          <w:sz w:val="24"/>
          <w:szCs w:val="24"/>
        </w:rPr>
        <w:t>e</w:t>
      </w:r>
      <w:r w:rsidR="00BD60F2" w:rsidRPr="009C7C8D">
        <w:rPr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 w:rsidR="00A23A12">
        <w:rPr>
          <w:sz w:val="24"/>
          <w:szCs w:val="24"/>
        </w:rPr>
        <w:t>iesť</w:t>
      </w:r>
      <w:r w:rsidR="00BD60F2" w:rsidRPr="009C7C8D">
        <w:rPr>
          <w:sz w:val="24"/>
          <w:szCs w:val="24"/>
        </w:rPr>
        <w:t xml:space="preserve"> v akej oblasti.</w:t>
      </w:r>
    </w:p>
    <w:p w14:paraId="628208DF" w14:textId="77777777" w:rsidR="00131ACA" w:rsidRPr="009C7C8D" w:rsidRDefault="00131ACA" w:rsidP="009C2CA2">
      <w:pPr>
        <w:pStyle w:val="ListParagraph"/>
        <w:jc w:val="both"/>
        <w:rPr>
          <w:sz w:val="24"/>
          <w:szCs w:val="24"/>
        </w:rPr>
      </w:pPr>
    </w:p>
    <w:p w14:paraId="388A7F05" w14:textId="77777777" w:rsidR="001A343E" w:rsidRDefault="00131ACA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Je možné </w:t>
      </w:r>
      <w:r w:rsidR="00363429" w:rsidRPr="009C7C8D">
        <w:rPr>
          <w:sz w:val="24"/>
          <w:szCs w:val="24"/>
        </w:rPr>
        <w:t xml:space="preserve">si </w:t>
      </w:r>
      <w:r w:rsidRPr="009C7C8D">
        <w:rPr>
          <w:sz w:val="24"/>
          <w:szCs w:val="24"/>
        </w:rPr>
        <w:t xml:space="preserve">prostredníctvom </w:t>
      </w:r>
      <w:r w:rsidR="007C475A" w:rsidRPr="009C7C8D">
        <w:rPr>
          <w:sz w:val="24"/>
          <w:szCs w:val="24"/>
        </w:rPr>
        <w:t xml:space="preserve">Vášho </w:t>
      </w:r>
      <w:r w:rsidRPr="009C7C8D">
        <w:rPr>
          <w:sz w:val="24"/>
          <w:szCs w:val="24"/>
        </w:rPr>
        <w:t xml:space="preserve">objednávkového systému </w:t>
      </w:r>
      <w:r w:rsidR="00BD60F2" w:rsidRPr="009C7C8D">
        <w:rPr>
          <w:sz w:val="24"/>
          <w:szCs w:val="24"/>
        </w:rPr>
        <w:t xml:space="preserve">vybrať </w:t>
      </w:r>
      <w:r w:rsidR="004502D5" w:rsidRPr="009C7C8D">
        <w:rPr>
          <w:sz w:val="24"/>
          <w:szCs w:val="24"/>
        </w:rPr>
        <w:t xml:space="preserve">konkrétneho </w:t>
      </w:r>
      <w:r w:rsidR="00BD60F2" w:rsidRPr="009C7C8D">
        <w:rPr>
          <w:sz w:val="24"/>
          <w:szCs w:val="24"/>
        </w:rPr>
        <w:t xml:space="preserve">lekára na jednotlivé špecializované vyšetrenie? </w:t>
      </w:r>
    </w:p>
    <w:p w14:paraId="0CFA7854" w14:textId="2EF32E19" w:rsidR="00BD60F2" w:rsidRPr="009C7C8D" w:rsidRDefault="00A525D4" w:rsidP="009C7C8D">
      <w:pPr>
        <w:pStyle w:val="ListParagraph"/>
        <w:spacing w:after="0"/>
        <w:jc w:val="both"/>
        <w:rPr>
          <w:sz w:val="24"/>
          <w:szCs w:val="24"/>
        </w:rPr>
      </w:pPr>
      <w:r w:rsidRPr="00A525D4">
        <w:rPr>
          <w:b/>
          <w:bCs/>
          <w:sz w:val="24"/>
          <w:szCs w:val="24"/>
        </w:rPr>
        <w:t>10.1</w:t>
      </w:r>
      <w:r>
        <w:rPr>
          <w:sz w:val="24"/>
          <w:szCs w:val="24"/>
        </w:rPr>
        <w:t xml:space="preserve"> </w:t>
      </w:r>
      <w:r w:rsidR="00BD60F2" w:rsidRPr="009C7C8D">
        <w:rPr>
          <w:sz w:val="24"/>
          <w:szCs w:val="24"/>
        </w:rPr>
        <w:t xml:space="preserve">Ak áno, </w:t>
      </w:r>
      <w:r w:rsidR="00A23A12">
        <w:rPr>
          <w:sz w:val="24"/>
          <w:szCs w:val="24"/>
        </w:rPr>
        <w:t xml:space="preserve">prosíme uviesť </w:t>
      </w:r>
      <w:r w:rsidR="00BD60F2" w:rsidRPr="009C7C8D">
        <w:rPr>
          <w:sz w:val="24"/>
          <w:szCs w:val="24"/>
        </w:rPr>
        <w:t xml:space="preserve">na ktoré špecializované </w:t>
      </w:r>
      <w:r w:rsidR="00BD4DCC" w:rsidRPr="009C7C8D">
        <w:rPr>
          <w:sz w:val="24"/>
          <w:szCs w:val="24"/>
        </w:rPr>
        <w:t>vyšetreni</w:t>
      </w:r>
      <w:r w:rsidR="003522FB">
        <w:rPr>
          <w:sz w:val="24"/>
          <w:szCs w:val="24"/>
        </w:rPr>
        <w:t>e</w:t>
      </w:r>
      <w:r>
        <w:rPr>
          <w:sz w:val="24"/>
          <w:szCs w:val="24"/>
        </w:rPr>
        <w:t>?</w:t>
      </w:r>
    </w:p>
    <w:p w14:paraId="4153A151" w14:textId="77777777" w:rsidR="004502D5" w:rsidRPr="009C7C8D" w:rsidRDefault="004502D5" w:rsidP="009C2CA2">
      <w:pPr>
        <w:pStyle w:val="ListParagraph"/>
        <w:jc w:val="both"/>
        <w:rPr>
          <w:sz w:val="24"/>
          <w:szCs w:val="24"/>
        </w:rPr>
      </w:pPr>
    </w:p>
    <w:p w14:paraId="233F0321" w14:textId="44D03684" w:rsidR="001A343E" w:rsidRDefault="00031B7D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>Máte pokryt</w:t>
      </w:r>
      <w:r w:rsidR="004502D5" w:rsidRPr="009C7C8D">
        <w:rPr>
          <w:sz w:val="24"/>
          <w:szCs w:val="24"/>
        </w:rPr>
        <w:t xml:space="preserve">é </w:t>
      </w:r>
      <w:r w:rsidRPr="009C7C8D">
        <w:rPr>
          <w:sz w:val="24"/>
          <w:szCs w:val="24"/>
        </w:rPr>
        <w:t xml:space="preserve">cez </w:t>
      </w:r>
      <w:r w:rsidR="00D85BEC" w:rsidRPr="009C7C8D">
        <w:rPr>
          <w:sz w:val="24"/>
          <w:szCs w:val="24"/>
        </w:rPr>
        <w:t xml:space="preserve">Váš </w:t>
      </w:r>
      <w:r w:rsidRPr="009C7C8D">
        <w:rPr>
          <w:sz w:val="24"/>
          <w:szCs w:val="24"/>
        </w:rPr>
        <w:t>obj</w:t>
      </w:r>
      <w:r w:rsidR="004502D5" w:rsidRPr="009C7C8D">
        <w:rPr>
          <w:sz w:val="24"/>
          <w:szCs w:val="24"/>
        </w:rPr>
        <w:t>e</w:t>
      </w:r>
      <w:r w:rsidRPr="009C7C8D">
        <w:rPr>
          <w:sz w:val="24"/>
          <w:szCs w:val="24"/>
        </w:rPr>
        <w:t>dn</w:t>
      </w:r>
      <w:r w:rsidR="004502D5" w:rsidRPr="009C7C8D">
        <w:rPr>
          <w:sz w:val="24"/>
          <w:szCs w:val="24"/>
        </w:rPr>
        <w:t xml:space="preserve">ávkový </w:t>
      </w:r>
      <w:r w:rsidRPr="009C7C8D">
        <w:rPr>
          <w:sz w:val="24"/>
          <w:szCs w:val="24"/>
        </w:rPr>
        <w:t>sys</w:t>
      </w:r>
      <w:r w:rsidR="004502D5" w:rsidRPr="009C7C8D">
        <w:rPr>
          <w:sz w:val="24"/>
          <w:szCs w:val="24"/>
        </w:rPr>
        <w:t xml:space="preserve">tém objednávanie na konkrétne </w:t>
      </w:r>
      <w:r w:rsidR="00B52A92" w:rsidRPr="009C7C8D">
        <w:rPr>
          <w:sz w:val="24"/>
          <w:szCs w:val="24"/>
        </w:rPr>
        <w:t xml:space="preserve">diagnostické vyšetrenia </w:t>
      </w:r>
      <w:r w:rsidR="004502D5" w:rsidRPr="009C7C8D">
        <w:rPr>
          <w:sz w:val="24"/>
          <w:szCs w:val="24"/>
        </w:rPr>
        <w:t>(MRI,</w:t>
      </w:r>
      <w:r w:rsidR="00E853E1" w:rsidRPr="009C7C8D">
        <w:rPr>
          <w:sz w:val="24"/>
          <w:szCs w:val="24"/>
        </w:rPr>
        <w:t xml:space="preserve"> CT, </w:t>
      </w:r>
      <w:r w:rsidR="004502D5" w:rsidRPr="009C7C8D">
        <w:rPr>
          <w:sz w:val="24"/>
          <w:szCs w:val="24"/>
        </w:rPr>
        <w:t>M</w:t>
      </w:r>
      <w:r w:rsidR="00EF0296">
        <w:rPr>
          <w:sz w:val="24"/>
          <w:szCs w:val="24"/>
        </w:rPr>
        <w:t>a</w:t>
      </w:r>
      <w:r w:rsidR="004502D5" w:rsidRPr="009C7C8D">
        <w:rPr>
          <w:sz w:val="24"/>
          <w:szCs w:val="24"/>
        </w:rPr>
        <w:t xml:space="preserve">mografia, RTG)?  </w:t>
      </w:r>
    </w:p>
    <w:p w14:paraId="17179129" w14:textId="0FAA34F2" w:rsidR="00AB08C2" w:rsidRDefault="00947BB6" w:rsidP="009C7C8D">
      <w:pPr>
        <w:spacing w:after="0"/>
        <w:ind w:left="708"/>
        <w:jc w:val="both"/>
        <w:rPr>
          <w:sz w:val="24"/>
          <w:szCs w:val="24"/>
        </w:rPr>
      </w:pPr>
      <w:r w:rsidRPr="00947BB6">
        <w:rPr>
          <w:b/>
          <w:bCs/>
          <w:sz w:val="24"/>
          <w:szCs w:val="24"/>
        </w:rPr>
        <w:t>11.1</w:t>
      </w:r>
      <w:r>
        <w:rPr>
          <w:sz w:val="24"/>
          <w:szCs w:val="24"/>
        </w:rPr>
        <w:t xml:space="preserve"> </w:t>
      </w:r>
      <w:r w:rsidR="004502D5" w:rsidRPr="009C7C8D">
        <w:rPr>
          <w:sz w:val="24"/>
          <w:szCs w:val="24"/>
        </w:rPr>
        <w:t>Ak áno, prosím</w:t>
      </w:r>
      <w:r w:rsidR="002D1CB3">
        <w:rPr>
          <w:sz w:val="24"/>
          <w:szCs w:val="24"/>
        </w:rPr>
        <w:t>e</w:t>
      </w:r>
      <w:r w:rsidR="004502D5" w:rsidRPr="009C7C8D">
        <w:rPr>
          <w:sz w:val="24"/>
          <w:szCs w:val="24"/>
        </w:rPr>
        <w:t xml:space="preserve"> </w:t>
      </w:r>
      <w:r w:rsidR="00AB08C2">
        <w:rPr>
          <w:sz w:val="24"/>
          <w:szCs w:val="24"/>
        </w:rPr>
        <w:t>uv</w:t>
      </w:r>
      <w:r w:rsidR="002D1CB3">
        <w:rPr>
          <w:sz w:val="24"/>
          <w:szCs w:val="24"/>
        </w:rPr>
        <w:t>iesť</w:t>
      </w:r>
      <w:r w:rsidR="004502D5" w:rsidRPr="009C7C8D">
        <w:rPr>
          <w:sz w:val="24"/>
          <w:szCs w:val="24"/>
        </w:rPr>
        <w:t xml:space="preserve">, </w:t>
      </w:r>
      <w:r w:rsidR="00B52A92" w:rsidRPr="009C7C8D">
        <w:rPr>
          <w:sz w:val="24"/>
          <w:szCs w:val="24"/>
        </w:rPr>
        <w:t>v akých garantovaných termínoch</w:t>
      </w:r>
      <w:r w:rsidR="004502D5" w:rsidRPr="009C7C8D">
        <w:rPr>
          <w:sz w:val="24"/>
          <w:szCs w:val="24"/>
        </w:rPr>
        <w:t xml:space="preserve"> </w:t>
      </w:r>
      <w:r w:rsidR="006750A3" w:rsidRPr="009C7C8D">
        <w:rPr>
          <w:sz w:val="24"/>
          <w:szCs w:val="24"/>
        </w:rPr>
        <w:t xml:space="preserve">viete </w:t>
      </w:r>
      <w:r w:rsidR="00E853E1" w:rsidRPr="009C7C8D">
        <w:rPr>
          <w:sz w:val="24"/>
          <w:szCs w:val="24"/>
        </w:rPr>
        <w:t xml:space="preserve">poskytnúť </w:t>
      </w:r>
      <w:r w:rsidR="007A6450" w:rsidRPr="009C7C8D">
        <w:rPr>
          <w:sz w:val="24"/>
          <w:szCs w:val="24"/>
        </w:rPr>
        <w:t>termín</w:t>
      </w:r>
      <w:r w:rsidR="00CB5CBB" w:rsidRPr="009C7C8D">
        <w:rPr>
          <w:sz w:val="24"/>
          <w:szCs w:val="24"/>
        </w:rPr>
        <w:t xml:space="preserve"> </w:t>
      </w:r>
      <w:r w:rsidR="001A343E">
        <w:rPr>
          <w:sz w:val="24"/>
          <w:szCs w:val="24"/>
        </w:rPr>
        <w:t xml:space="preserve">diagnostického </w:t>
      </w:r>
      <w:r w:rsidR="00D85BEC" w:rsidRPr="009C7C8D">
        <w:rPr>
          <w:sz w:val="24"/>
          <w:szCs w:val="24"/>
        </w:rPr>
        <w:t>vyšetrenia</w:t>
      </w:r>
      <w:r w:rsidR="00AB08C2">
        <w:rPr>
          <w:sz w:val="24"/>
          <w:szCs w:val="24"/>
        </w:rPr>
        <w:t>?</w:t>
      </w:r>
    </w:p>
    <w:p w14:paraId="311ABDB7" w14:textId="695ACCE4" w:rsidR="00B52A92" w:rsidRPr="009C7C8D" w:rsidRDefault="00AB08C2" w:rsidP="009C7C8D">
      <w:pPr>
        <w:spacing w:after="0"/>
        <w:ind w:left="708"/>
        <w:jc w:val="both"/>
        <w:rPr>
          <w:sz w:val="24"/>
          <w:szCs w:val="24"/>
        </w:rPr>
      </w:pPr>
      <w:r w:rsidRPr="00AB08C2">
        <w:rPr>
          <w:b/>
          <w:bCs/>
          <w:sz w:val="24"/>
          <w:szCs w:val="24"/>
        </w:rPr>
        <w:lastRenderedPageBreak/>
        <w:t>11.2</w:t>
      </w:r>
      <w:r>
        <w:rPr>
          <w:sz w:val="24"/>
          <w:szCs w:val="24"/>
        </w:rPr>
        <w:t xml:space="preserve"> D</w:t>
      </w:r>
      <w:r w:rsidRPr="009C7C8D">
        <w:rPr>
          <w:sz w:val="24"/>
          <w:szCs w:val="24"/>
        </w:rPr>
        <w:t xml:space="preserve">o koľkých dní, týždňov viete zabezpečiť </w:t>
      </w:r>
      <w:r>
        <w:rPr>
          <w:sz w:val="24"/>
          <w:szCs w:val="24"/>
        </w:rPr>
        <w:t xml:space="preserve">tieto </w:t>
      </w:r>
      <w:r w:rsidRPr="009C7C8D">
        <w:rPr>
          <w:sz w:val="24"/>
          <w:szCs w:val="24"/>
        </w:rPr>
        <w:t>vyšetreni</w:t>
      </w:r>
      <w:r>
        <w:rPr>
          <w:sz w:val="24"/>
          <w:szCs w:val="24"/>
        </w:rPr>
        <w:t>a?</w:t>
      </w:r>
    </w:p>
    <w:p w14:paraId="4ADFCB3F" w14:textId="77777777" w:rsidR="004502D5" w:rsidRPr="009C7C8D" w:rsidRDefault="004502D5" w:rsidP="009C2CA2">
      <w:pPr>
        <w:pStyle w:val="ListParagraph"/>
        <w:jc w:val="both"/>
        <w:rPr>
          <w:sz w:val="24"/>
          <w:szCs w:val="24"/>
        </w:rPr>
      </w:pPr>
    </w:p>
    <w:p w14:paraId="7B7DE5F6" w14:textId="2A0F53D3" w:rsidR="001A343E" w:rsidRDefault="00B52A92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Môžete nám uviesť, či </w:t>
      </w:r>
      <w:r w:rsidR="00C811B2" w:rsidRPr="009C7C8D">
        <w:rPr>
          <w:sz w:val="24"/>
          <w:szCs w:val="24"/>
        </w:rPr>
        <w:t xml:space="preserve">zabezpečujete </w:t>
      </w:r>
      <w:r w:rsidR="00E853E1" w:rsidRPr="009C7C8D">
        <w:rPr>
          <w:sz w:val="24"/>
          <w:szCs w:val="24"/>
        </w:rPr>
        <w:t>bezplatné</w:t>
      </w:r>
      <w:r w:rsidRPr="009C7C8D">
        <w:rPr>
          <w:sz w:val="24"/>
          <w:szCs w:val="24"/>
        </w:rPr>
        <w:t xml:space="preserve"> konzultácie </w:t>
      </w:r>
      <w:r w:rsidR="001A343E">
        <w:rPr>
          <w:sz w:val="24"/>
          <w:szCs w:val="24"/>
        </w:rPr>
        <w:t xml:space="preserve">všeobecného </w:t>
      </w:r>
      <w:r w:rsidR="007A6450" w:rsidRPr="009C7C8D">
        <w:rPr>
          <w:sz w:val="24"/>
          <w:szCs w:val="24"/>
        </w:rPr>
        <w:t>lekára</w:t>
      </w:r>
      <w:r w:rsidR="001A343E">
        <w:rPr>
          <w:sz w:val="24"/>
          <w:szCs w:val="24"/>
        </w:rPr>
        <w:t xml:space="preserve"> pre dospelých </w:t>
      </w:r>
      <w:r w:rsidR="0029612E" w:rsidRPr="009C7C8D">
        <w:rPr>
          <w:sz w:val="24"/>
          <w:szCs w:val="24"/>
        </w:rPr>
        <w:t>alebo špecialistu</w:t>
      </w:r>
      <w:r w:rsidR="00E853E1" w:rsidRPr="009C7C8D">
        <w:rPr>
          <w:sz w:val="24"/>
          <w:szCs w:val="24"/>
        </w:rPr>
        <w:t xml:space="preserve"> </w:t>
      </w:r>
      <w:r w:rsidR="00031B7D" w:rsidRPr="009C7C8D">
        <w:rPr>
          <w:sz w:val="24"/>
          <w:szCs w:val="24"/>
        </w:rPr>
        <w:t xml:space="preserve">ohľadne </w:t>
      </w:r>
      <w:r w:rsidR="00E853E1" w:rsidRPr="009C7C8D">
        <w:rPr>
          <w:sz w:val="24"/>
          <w:szCs w:val="24"/>
        </w:rPr>
        <w:t xml:space="preserve">vlastného zdravia, postupu liečby alebo vhodnosti liekov?  </w:t>
      </w:r>
    </w:p>
    <w:p w14:paraId="4B6DB6F4" w14:textId="00636D02" w:rsidR="0089295A" w:rsidRDefault="0089295A" w:rsidP="009C7C8D">
      <w:pPr>
        <w:tabs>
          <w:tab w:val="right" w:pos="9072"/>
        </w:tabs>
        <w:spacing w:after="0"/>
        <w:ind w:left="708"/>
        <w:jc w:val="both"/>
        <w:rPr>
          <w:sz w:val="24"/>
          <w:szCs w:val="24"/>
        </w:rPr>
      </w:pPr>
      <w:r w:rsidRPr="0089295A">
        <w:rPr>
          <w:b/>
          <w:bCs/>
          <w:sz w:val="24"/>
          <w:szCs w:val="24"/>
        </w:rPr>
        <w:t>12.1</w:t>
      </w:r>
      <w:r>
        <w:rPr>
          <w:sz w:val="24"/>
          <w:szCs w:val="24"/>
        </w:rPr>
        <w:t xml:space="preserve"> </w:t>
      </w:r>
      <w:r w:rsidR="00E853E1" w:rsidRPr="009C7C8D">
        <w:rPr>
          <w:sz w:val="24"/>
          <w:szCs w:val="24"/>
        </w:rPr>
        <w:t>Ak áno,</w:t>
      </w:r>
      <w:r w:rsidR="001A343E">
        <w:rPr>
          <w:sz w:val="24"/>
          <w:szCs w:val="24"/>
        </w:rPr>
        <w:t xml:space="preserve"> </w:t>
      </w:r>
      <w:r w:rsidR="00724748">
        <w:rPr>
          <w:sz w:val="24"/>
          <w:szCs w:val="24"/>
        </w:rPr>
        <w:t>prosím</w:t>
      </w:r>
      <w:r w:rsidR="004640BD">
        <w:rPr>
          <w:sz w:val="24"/>
          <w:szCs w:val="24"/>
        </w:rPr>
        <w:t>e uviesť</w:t>
      </w:r>
      <w:r w:rsidR="00724748">
        <w:rPr>
          <w:sz w:val="24"/>
          <w:szCs w:val="24"/>
        </w:rPr>
        <w:t>, či konzultácie o zdravotnom stave poskytujete osobne</w:t>
      </w:r>
      <w:r w:rsidR="0033553A">
        <w:rPr>
          <w:sz w:val="24"/>
          <w:szCs w:val="24"/>
        </w:rPr>
        <w:t>/telefonicky/</w:t>
      </w:r>
      <w:r>
        <w:rPr>
          <w:sz w:val="24"/>
          <w:szCs w:val="24"/>
        </w:rPr>
        <w:t>e-</w:t>
      </w:r>
      <w:r w:rsidR="0033553A">
        <w:rPr>
          <w:sz w:val="24"/>
          <w:szCs w:val="24"/>
        </w:rPr>
        <w:t>mailom</w:t>
      </w:r>
      <w:r w:rsidR="00004411">
        <w:rPr>
          <w:sz w:val="24"/>
          <w:szCs w:val="24"/>
        </w:rPr>
        <w:t>/</w:t>
      </w:r>
      <w:proofErr w:type="spellStart"/>
      <w:r w:rsidR="00004411">
        <w:rPr>
          <w:sz w:val="24"/>
          <w:szCs w:val="24"/>
        </w:rPr>
        <w:t>videohovor</w:t>
      </w:r>
      <w:r>
        <w:rPr>
          <w:sz w:val="24"/>
          <w:szCs w:val="24"/>
        </w:rPr>
        <w:t>om</w:t>
      </w:r>
      <w:proofErr w:type="spellEnd"/>
      <w:r w:rsidR="0033553A">
        <w:rPr>
          <w:sz w:val="24"/>
          <w:szCs w:val="24"/>
        </w:rPr>
        <w:t xml:space="preserve"> </w:t>
      </w:r>
      <w:r w:rsidR="00724748">
        <w:rPr>
          <w:sz w:val="24"/>
          <w:szCs w:val="24"/>
        </w:rPr>
        <w:t xml:space="preserve">počas ordinačných hodín alebo aj </w:t>
      </w:r>
      <w:r w:rsidR="00B52A92" w:rsidRPr="009C7C8D">
        <w:rPr>
          <w:sz w:val="24"/>
          <w:szCs w:val="24"/>
        </w:rPr>
        <w:t>na diaľku mimo ordinačných hodín</w:t>
      </w:r>
      <w:r w:rsidR="00724748">
        <w:rPr>
          <w:sz w:val="24"/>
          <w:szCs w:val="24"/>
        </w:rPr>
        <w:t xml:space="preserve">. </w:t>
      </w:r>
    </w:p>
    <w:p w14:paraId="01A76A3A" w14:textId="4EA0164D" w:rsidR="00B52A92" w:rsidRPr="009C7C8D" w:rsidRDefault="0089295A" w:rsidP="009C7C8D">
      <w:pPr>
        <w:tabs>
          <w:tab w:val="right" w:pos="9072"/>
        </w:tabs>
        <w:spacing w:after="0"/>
        <w:ind w:left="708"/>
        <w:jc w:val="both"/>
        <w:rPr>
          <w:sz w:val="24"/>
          <w:szCs w:val="24"/>
        </w:rPr>
      </w:pPr>
      <w:r w:rsidRPr="0089295A">
        <w:rPr>
          <w:b/>
          <w:bCs/>
          <w:sz w:val="24"/>
          <w:szCs w:val="24"/>
        </w:rPr>
        <w:t>12.2</w:t>
      </w:r>
      <w:r>
        <w:rPr>
          <w:sz w:val="24"/>
          <w:szCs w:val="24"/>
        </w:rPr>
        <w:t xml:space="preserve"> </w:t>
      </w:r>
      <w:r w:rsidR="00724748">
        <w:rPr>
          <w:sz w:val="24"/>
          <w:szCs w:val="24"/>
        </w:rPr>
        <w:t>U špecialistu prosím</w:t>
      </w:r>
      <w:r w:rsidR="00A23A12">
        <w:rPr>
          <w:sz w:val="24"/>
          <w:szCs w:val="24"/>
        </w:rPr>
        <w:t>e</w:t>
      </w:r>
      <w:r w:rsidR="00724748">
        <w:rPr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 w:rsidR="0000384D">
        <w:rPr>
          <w:sz w:val="24"/>
          <w:szCs w:val="24"/>
        </w:rPr>
        <w:t>iesť</w:t>
      </w:r>
      <w:r w:rsidR="00AE4AE0">
        <w:rPr>
          <w:sz w:val="24"/>
          <w:szCs w:val="24"/>
        </w:rPr>
        <w:t>,</w:t>
      </w:r>
      <w:r w:rsidR="00724748">
        <w:rPr>
          <w:sz w:val="24"/>
          <w:szCs w:val="24"/>
        </w:rPr>
        <w:t xml:space="preserve"> v ktorých </w:t>
      </w:r>
      <w:r w:rsidR="00B52A92" w:rsidRPr="009C7C8D">
        <w:rPr>
          <w:sz w:val="24"/>
          <w:szCs w:val="24"/>
        </w:rPr>
        <w:t>špecializovaných odboroch</w:t>
      </w:r>
      <w:r w:rsidR="00724748">
        <w:rPr>
          <w:sz w:val="24"/>
          <w:szCs w:val="24"/>
        </w:rPr>
        <w:t xml:space="preserve"> poskytujete túto službu</w:t>
      </w:r>
      <w:r w:rsidR="007C475A" w:rsidRPr="009C7C8D">
        <w:rPr>
          <w:sz w:val="24"/>
          <w:szCs w:val="24"/>
        </w:rPr>
        <w:t>?</w:t>
      </w:r>
    </w:p>
    <w:p w14:paraId="157AD92F" w14:textId="77777777" w:rsidR="004502D5" w:rsidRPr="009C7C8D" w:rsidRDefault="004502D5" w:rsidP="009C2CA2">
      <w:pPr>
        <w:pStyle w:val="ListParagraph"/>
        <w:jc w:val="both"/>
        <w:rPr>
          <w:sz w:val="24"/>
          <w:szCs w:val="24"/>
        </w:rPr>
      </w:pPr>
    </w:p>
    <w:p w14:paraId="7EAFD9FA" w14:textId="689FEC0E" w:rsidR="0033553A" w:rsidRDefault="00031B7D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>Máte</w:t>
      </w:r>
      <w:r w:rsidR="004502D5" w:rsidRPr="009C7C8D">
        <w:rPr>
          <w:sz w:val="24"/>
          <w:szCs w:val="24"/>
        </w:rPr>
        <w:t xml:space="preserve"> možnosť cez </w:t>
      </w:r>
      <w:r w:rsidR="00D404D9" w:rsidRPr="009C7C8D">
        <w:rPr>
          <w:sz w:val="24"/>
          <w:szCs w:val="24"/>
        </w:rPr>
        <w:t xml:space="preserve">Váš </w:t>
      </w:r>
      <w:r w:rsidR="004502D5" w:rsidRPr="009C7C8D">
        <w:rPr>
          <w:sz w:val="24"/>
          <w:szCs w:val="24"/>
        </w:rPr>
        <w:t xml:space="preserve">objednávkový systém </w:t>
      </w:r>
      <w:r w:rsidR="00D404D9" w:rsidRPr="009C7C8D">
        <w:rPr>
          <w:sz w:val="24"/>
          <w:szCs w:val="24"/>
        </w:rPr>
        <w:t xml:space="preserve">sprostredkovať </w:t>
      </w:r>
      <w:r w:rsidR="004502D5" w:rsidRPr="009C7C8D">
        <w:rPr>
          <w:sz w:val="24"/>
          <w:szCs w:val="24"/>
        </w:rPr>
        <w:t xml:space="preserve">aj </w:t>
      </w:r>
      <w:r w:rsidR="00696079">
        <w:rPr>
          <w:sz w:val="24"/>
          <w:szCs w:val="24"/>
        </w:rPr>
        <w:t xml:space="preserve">aplikáciu </w:t>
      </w:r>
      <w:r w:rsidR="004502D5" w:rsidRPr="009C7C8D">
        <w:rPr>
          <w:sz w:val="24"/>
          <w:szCs w:val="24"/>
        </w:rPr>
        <w:t>infúzn</w:t>
      </w:r>
      <w:r w:rsidR="00696079">
        <w:rPr>
          <w:sz w:val="24"/>
          <w:szCs w:val="24"/>
        </w:rPr>
        <w:t>ej</w:t>
      </w:r>
      <w:r w:rsidR="004502D5" w:rsidRPr="009C7C8D">
        <w:rPr>
          <w:sz w:val="24"/>
          <w:szCs w:val="24"/>
        </w:rPr>
        <w:t xml:space="preserve"> liečb</w:t>
      </w:r>
      <w:r w:rsidR="00696079">
        <w:rPr>
          <w:sz w:val="24"/>
          <w:szCs w:val="24"/>
        </w:rPr>
        <w:t>y</w:t>
      </w:r>
      <w:r w:rsidR="004502D5" w:rsidRPr="009C7C8D">
        <w:rPr>
          <w:sz w:val="24"/>
          <w:szCs w:val="24"/>
        </w:rPr>
        <w:t xml:space="preserve"> odporučenú špecialistom z</w:t>
      </w:r>
      <w:r w:rsidR="00B52A92" w:rsidRPr="009C7C8D">
        <w:rPr>
          <w:sz w:val="24"/>
          <w:szCs w:val="24"/>
        </w:rPr>
        <w:t> iného zdravotníckeho zariadenia ako z </w:t>
      </w:r>
      <w:r w:rsidR="00D404D9" w:rsidRPr="009C7C8D">
        <w:rPr>
          <w:sz w:val="24"/>
          <w:szCs w:val="24"/>
        </w:rPr>
        <w:t>V</w:t>
      </w:r>
      <w:r w:rsidR="00B52A92" w:rsidRPr="009C7C8D">
        <w:rPr>
          <w:sz w:val="24"/>
          <w:szCs w:val="24"/>
        </w:rPr>
        <w:t xml:space="preserve">ášho ? </w:t>
      </w:r>
    </w:p>
    <w:p w14:paraId="577FC52D" w14:textId="1687DCB1" w:rsidR="00B52A92" w:rsidRPr="009C7C8D" w:rsidRDefault="00696079" w:rsidP="009C7C8D">
      <w:pPr>
        <w:pStyle w:val="ListParagraph"/>
        <w:spacing w:after="0"/>
        <w:jc w:val="both"/>
        <w:rPr>
          <w:sz w:val="24"/>
          <w:szCs w:val="24"/>
        </w:rPr>
      </w:pPr>
      <w:r w:rsidRPr="00696079">
        <w:rPr>
          <w:b/>
          <w:bCs/>
          <w:sz w:val="24"/>
          <w:szCs w:val="24"/>
        </w:rPr>
        <w:t>13.1</w:t>
      </w:r>
      <w:r>
        <w:rPr>
          <w:sz w:val="24"/>
          <w:szCs w:val="24"/>
        </w:rPr>
        <w:t xml:space="preserve"> </w:t>
      </w:r>
      <w:r w:rsidR="00B52A92" w:rsidRPr="009C7C8D">
        <w:rPr>
          <w:sz w:val="24"/>
          <w:szCs w:val="24"/>
        </w:rPr>
        <w:t xml:space="preserve">Ak áno, </w:t>
      </w:r>
      <w:r w:rsidR="00A23A12">
        <w:rPr>
          <w:sz w:val="24"/>
          <w:szCs w:val="24"/>
        </w:rPr>
        <w:t xml:space="preserve"> prosíme uviesť </w:t>
      </w:r>
      <w:r w:rsidR="008B650C" w:rsidRPr="009C7C8D">
        <w:rPr>
          <w:sz w:val="24"/>
          <w:szCs w:val="24"/>
        </w:rPr>
        <w:t>za akých podmienok</w:t>
      </w:r>
      <w:r>
        <w:rPr>
          <w:sz w:val="24"/>
          <w:szCs w:val="24"/>
        </w:rPr>
        <w:t>?</w:t>
      </w:r>
    </w:p>
    <w:p w14:paraId="25C037A6" w14:textId="6D5921C9" w:rsidR="00307C91" w:rsidRPr="009C7C8D" w:rsidRDefault="009C7C8D" w:rsidP="009C7C8D">
      <w:pPr>
        <w:tabs>
          <w:tab w:val="left" w:pos="22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8F8450" w14:textId="4BA77D70" w:rsidR="008B650C" w:rsidRPr="009C7C8D" w:rsidRDefault="000F07BE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Prosím, poskytnite n</w:t>
      </w:r>
      <w:r w:rsidR="00031B7D" w:rsidRPr="009C7C8D">
        <w:rPr>
          <w:sz w:val="24"/>
          <w:szCs w:val="24"/>
        </w:rPr>
        <w:t xml:space="preserve">ám </w:t>
      </w:r>
      <w:r w:rsidR="00AD582E" w:rsidRPr="009C7C8D">
        <w:rPr>
          <w:sz w:val="24"/>
          <w:szCs w:val="24"/>
        </w:rPr>
        <w:t>cenník poplatkov za služby súvisiace s</w:t>
      </w:r>
      <w:r w:rsidR="00601303" w:rsidRPr="009C7C8D">
        <w:rPr>
          <w:sz w:val="24"/>
          <w:szCs w:val="24"/>
        </w:rPr>
        <w:t>o sprostredkovaním</w:t>
      </w:r>
      <w:r w:rsidR="00AD582E" w:rsidRPr="009C7C8D">
        <w:rPr>
          <w:sz w:val="24"/>
          <w:szCs w:val="24"/>
        </w:rPr>
        <w:t xml:space="preserve"> zdravotnej starostlivosti</w:t>
      </w:r>
      <w:r>
        <w:rPr>
          <w:sz w:val="24"/>
          <w:szCs w:val="24"/>
        </w:rPr>
        <w:t xml:space="preserve"> (služby objednávkového systému, prípadne iné)</w:t>
      </w:r>
      <w:r w:rsidR="003A07AE">
        <w:rPr>
          <w:sz w:val="24"/>
          <w:szCs w:val="24"/>
        </w:rPr>
        <w:t>.</w:t>
      </w:r>
    </w:p>
    <w:p w14:paraId="5D13CB8E" w14:textId="77777777" w:rsidR="004502D5" w:rsidRPr="009C7C8D" w:rsidRDefault="004502D5" w:rsidP="004502D5">
      <w:pPr>
        <w:pStyle w:val="ListParagraph"/>
        <w:rPr>
          <w:sz w:val="24"/>
          <w:szCs w:val="24"/>
        </w:rPr>
      </w:pPr>
    </w:p>
    <w:p w14:paraId="765F30F7" w14:textId="77777777" w:rsidR="009E738C" w:rsidRDefault="002B2BA2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Môžete nám uviesť, pre aký počet klientov </w:t>
      </w:r>
      <w:r w:rsidR="009E738C">
        <w:rPr>
          <w:sz w:val="24"/>
          <w:szCs w:val="24"/>
        </w:rPr>
        <w:t xml:space="preserve">per mesiac </w:t>
      </w:r>
      <w:r w:rsidRPr="009C7C8D">
        <w:rPr>
          <w:sz w:val="24"/>
          <w:szCs w:val="24"/>
        </w:rPr>
        <w:t xml:space="preserve">viete </w:t>
      </w:r>
      <w:r w:rsidR="00AA7E49" w:rsidRPr="009C7C8D">
        <w:rPr>
          <w:sz w:val="24"/>
          <w:szCs w:val="24"/>
        </w:rPr>
        <w:t xml:space="preserve">sprostredkovať </w:t>
      </w:r>
      <w:r w:rsidRPr="009C7C8D">
        <w:rPr>
          <w:sz w:val="24"/>
          <w:szCs w:val="24"/>
        </w:rPr>
        <w:t>zdravotnú starostlivosť</w:t>
      </w:r>
      <w:r w:rsidR="009E738C">
        <w:rPr>
          <w:sz w:val="24"/>
          <w:szCs w:val="24"/>
        </w:rPr>
        <w:t xml:space="preserve"> (dohodnúť konkrétny termín vyšetrenia v príslušnom mesiaci)</w:t>
      </w:r>
      <w:r w:rsidRPr="009C7C8D">
        <w:rPr>
          <w:sz w:val="24"/>
          <w:szCs w:val="24"/>
        </w:rPr>
        <w:t xml:space="preserve"> prostredníctvom </w:t>
      </w:r>
      <w:r w:rsidR="00AA7E49" w:rsidRPr="009C7C8D">
        <w:rPr>
          <w:sz w:val="24"/>
          <w:szCs w:val="24"/>
        </w:rPr>
        <w:t xml:space="preserve">Vášho </w:t>
      </w:r>
      <w:r w:rsidRPr="009C7C8D">
        <w:rPr>
          <w:sz w:val="24"/>
          <w:szCs w:val="24"/>
        </w:rPr>
        <w:t>objednávkového systému</w:t>
      </w:r>
      <w:r w:rsidR="009E738C">
        <w:rPr>
          <w:sz w:val="24"/>
          <w:szCs w:val="24"/>
        </w:rPr>
        <w:t xml:space="preserve"> pre tieto špecializácie</w:t>
      </w:r>
      <w:r w:rsidRPr="009C7C8D">
        <w:rPr>
          <w:sz w:val="24"/>
          <w:szCs w:val="24"/>
        </w:rPr>
        <w:t>?</w:t>
      </w:r>
    </w:p>
    <w:p w14:paraId="32D63C5F" w14:textId="79A6B1DE" w:rsidR="009E738C" w:rsidRDefault="009E738C" w:rsidP="009E738C">
      <w:pPr>
        <w:pStyle w:val="ListParagraph"/>
        <w:spacing w:after="0"/>
        <w:jc w:val="both"/>
        <w:rPr>
          <w:sz w:val="24"/>
          <w:szCs w:val="24"/>
        </w:rPr>
      </w:pPr>
      <w:r w:rsidRPr="005548B1">
        <w:rPr>
          <w:b/>
          <w:bCs/>
          <w:sz w:val="24"/>
          <w:szCs w:val="24"/>
        </w:rPr>
        <w:t>15.1</w:t>
      </w:r>
      <w:r>
        <w:rPr>
          <w:sz w:val="24"/>
          <w:szCs w:val="24"/>
        </w:rPr>
        <w:t xml:space="preserve"> </w:t>
      </w:r>
      <w:r w:rsidR="004067BC">
        <w:rPr>
          <w:sz w:val="24"/>
          <w:szCs w:val="24"/>
        </w:rPr>
        <w:t>Interné</w:t>
      </w:r>
      <w:r w:rsidR="00FD4E7F">
        <w:rPr>
          <w:sz w:val="24"/>
          <w:szCs w:val="24"/>
        </w:rPr>
        <w:tab/>
      </w:r>
      <w:r w:rsidR="00FD4E7F">
        <w:rPr>
          <w:sz w:val="24"/>
          <w:szCs w:val="24"/>
        </w:rPr>
        <w:tab/>
      </w:r>
      <w:r w:rsidR="004067BC">
        <w:rPr>
          <w:sz w:val="24"/>
          <w:szCs w:val="24"/>
        </w:rPr>
        <w:tab/>
      </w:r>
      <w:r w:rsidR="00FD4E7F">
        <w:rPr>
          <w:sz w:val="24"/>
          <w:szCs w:val="24"/>
        </w:rPr>
        <w:tab/>
      </w:r>
      <w:r w:rsidR="00CE41D6" w:rsidRPr="00CE41D6">
        <w:rPr>
          <w:rFonts w:cs="Arial"/>
          <w:i/>
          <w:color w:val="0000FF"/>
          <w:szCs w:val="22"/>
        </w:rPr>
        <w:t>počet klientov</w:t>
      </w:r>
      <w:r w:rsidRPr="00CE41D6">
        <w:rPr>
          <w:rFonts w:cs="Arial"/>
          <w:i/>
          <w:color w:val="0000FF"/>
          <w:szCs w:val="22"/>
        </w:rPr>
        <w:t xml:space="preserve"> </w:t>
      </w:r>
      <w:r w:rsidR="005548B1">
        <w:rPr>
          <w:rFonts w:cs="Arial"/>
          <w:i/>
          <w:color w:val="0000FF"/>
          <w:szCs w:val="22"/>
        </w:rPr>
        <w:t>vyplní účastník PTK</w:t>
      </w:r>
    </w:p>
    <w:p w14:paraId="1E772D5B" w14:textId="554A1948" w:rsidR="004502D5" w:rsidRDefault="009E738C" w:rsidP="009E738C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5548B1">
        <w:rPr>
          <w:b/>
          <w:bCs/>
          <w:sz w:val="24"/>
          <w:szCs w:val="24"/>
        </w:rPr>
        <w:t>15.2</w:t>
      </w:r>
      <w:r>
        <w:rPr>
          <w:sz w:val="24"/>
          <w:szCs w:val="24"/>
        </w:rPr>
        <w:t xml:space="preserve"> </w:t>
      </w:r>
      <w:r w:rsidR="00F73CF0">
        <w:rPr>
          <w:rFonts w:cs="Arial"/>
          <w:iCs/>
          <w:sz w:val="24"/>
          <w:szCs w:val="24"/>
        </w:rPr>
        <w:t>Neurológia</w:t>
      </w:r>
      <w:r w:rsidR="00F73CF0">
        <w:rPr>
          <w:rFonts w:cs="Arial"/>
          <w:iCs/>
          <w:sz w:val="24"/>
          <w:szCs w:val="24"/>
        </w:rPr>
        <w:tab/>
      </w:r>
      <w:r w:rsidR="005548B1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Cs/>
          <w:sz w:val="24"/>
          <w:szCs w:val="24"/>
        </w:rPr>
        <w:tab/>
      </w:r>
      <w:r w:rsidR="00FD4E7F">
        <w:rPr>
          <w:rFonts w:cs="Arial"/>
          <w:i/>
          <w:color w:val="0000FF"/>
          <w:szCs w:val="22"/>
        </w:rPr>
        <w:tab/>
        <w:t xml:space="preserve">počet </w:t>
      </w:r>
      <w:r w:rsidR="00CE41D6" w:rsidRPr="00CE41D6">
        <w:rPr>
          <w:rFonts w:cs="Arial"/>
          <w:i/>
          <w:color w:val="0000FF"/>
          <w:szCs w:val="22"/>
        </w:rPr>
        <w:t xml:space="preserve"> klientov</w:t>
      </w:r>
      <w:r w:rsidR="00CE41D6">
        <w:rPr>
          <w:rFonts w:cs="Arial"/>
          <w:iCs/>
          <w:sz w:val="24"/>
          <w:szCs w:val="24"/>
        </w:rPr>
        <w:t xml:space="preserve"> </w:t>
      </w:r>
      <w:r w:rsidR="005548B1">
        <w:rPr>
          <w:rFonts w:cs="Arial"/>
          <w:i/>
          <w:color w:val="0000FF"/>
          <w:szCs w:val="22"/>
        </w:rPr>
        <w:t>vyplní účastník PTK</w:t>
      </w:r>
    </w:p>
    <w:p w14:paraId="2C599C41" w14:textId="0740E756" w:rsidR="00BA272E" w:rsidRPr="009C7C8D" w:rsidRDefault="004067BC" w:rsidP="009E738C">
      <w:pPr>
        <w:pStyle w:val="ListParagraph"/>
        <w:spacing w:after="0"/>
        <w:jc w:val="both"/>
        <w:rPr>
          <w:sz w:val="24"/>
          <w:szCs w:val="24"/>
        </w:rPr>
      </w:pPr>
      <w:r w:rsidRPr="004067BC">
        <w:rPr>
          <w:rFonts w:cs="Arial"/>
          <w:b/>
          <w:bCs/>
          <w:iCs/>
          <w:sz w:val="24"/>
          <w:szCs w:val="24"/>
        </w:rPr>
        <w:t>15.</w:t>
      </w:r>
      <w:r>
        <w:rPr>
          <w:rFonts w:cs="Arial"/>
          <w:b/>
          <w:bCs/>
          <w:iCs/>
          <w:sz w:val="24"/>
          <w:szCs w:val="24"/>
        </w:rPr>
        <w:t>3</w:t>
      </w:r>
      <w:r w:rsidRPr="004067BC">
        <w:rPr>
          <w:rFonts w:cs="Arial"/>
          <w:b/>
          <w:bCs/>
          <w:iCs/>
          <w:sz w:val="24"/>
          <w:szCs w:val="24"/>
        </w:rPr>
        <w:t xml:space="preserve"> </w:t>
      </w:r>
      <w:proofErr w:type="spellStart"/>
      <w:r w:rsidR="00F73CF0" w:rsidRPr="00F73CF0">
        <w:rPr>
          <w:rFonts w:cs="Arial"/>
          <w:iCs/>
          <w:sz w:val="24"/>
          <w:szCs w:val="24"/>
        </w:rPr>
        <w:t>Gastroenterológia</w:t>
      </w:r>
      <w:proofErr w:type="spellEnd"/>
      <w:r>
        <w:rPr>
          <w:rFonts w:cs="Arial"/>
          <w:iCs/>
          <w:sz w:val="24"/>
          <w:szCs w:val="24"/>
        </w:rPr>
        <w:tab/>
      </w:r>
      <w:r w:rsidR="00FD4E7F">
        <w:rPr>
          <w:rFonts w:cs="Arial"/>
          <w:i/>
          <w:color w:val="0000FF"/>
          <w:szCs w:val="22"/>
        </w:rPr>
        <w:tab/>
        <w:t>počet</w:t>
      </w:r>
      <w:r w:rsidRPr="00CE41D6">
        <w:rPr>
          <w:rFonts w:cs="Arial"/>
          <w:i/>
          <w:color w:val="0000FF"/>
          <w:szCs w:val="22"/>
        </w:rPr>
        <w:t xml:space="preserve"> klientov</w: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/>
          <w:color w:val="0000FF"/>
          <w:szCs w:val="22"/>
        </w:rPr>
        <w:t>vyplní účastník PTK</w:t>
      </w:r>
    </w:p>
    <w:p w14:paraId="19D7BD15" w14:textId="492A6D5D" w:rsidR="00AE0D35" w:rsidRDefault="004067BC" w:rsidP="00AE0D35">
      <w:pPr>
        <w:pStyle w:val="ListParagraph"/>
        <w:rPr>
          <w:rFonts w:cs="Arial"/>
          <w:i/>
          <w:color w:val="0000FF"/>
          <w:szCs w:val="22"/>
        </w:rPr>
      </w:pPr>
      <w:r w:rsidRPr="004067BC">
        <w:rPr>
          <w:rFonts w:cs="Arial"/>
          <w:b/>
          <w:bCs/>
          <w:iCs/>
          <w:sz w:val="24"/>
          <w:szCs w:val="24"/>
        </w:rPr>
        <w:t>15.4</w:t>
      </w:r>
      <w:r>
        <w:rPr>
          <w:rFonts w:cs="Arial"/>
          <w:iCs/>
          <w:sz w:val="24"/>
          <w:szCs w:val="24"/>
        </w:rPr>
        <w:t xml:space="preserve"> </w:t>
      </w:r>
      <w:r w:rsidR="00FD4E7F">
        <w:rPr>
          <w:rFonts w:cs="Arial"/>
          <w:iCs/>
          <w:sz w:val="24"/>
          <w:szCs w:val="24"/>
        </w:rPr>
        <w:t>Gynekológia</w:t>
      </w:r>
      <w:r w:rsidR="00FD4E7F">
        <w:rPr>
          <w:rFonts w:cs="Arial"/>
          <w:iCs/>
          <w:sz w:val="24"/>
          <w:szCs w:val="24"/>
        </w:rPr>
        <w:tab/>
      </w:r>
      <w:r w:rsidR="00FD4E7F">
        <w:rPr>
          <w:rFonts w:cs="Arial"/>
          <w:iCs/>
          <w:sz w:val="24"/>
          <w:szCs w:val="24"/>
        </w:rPr>
        <w:tab/>
      </w:r>
      <w:r w:rsidR="00FD4E7F">
        <w:rPr>
          <w:rFonts w:cs="Arial"/>
          <w:iCs/>
          <w:sz w:val="24"/>
          <w:szCs w:val="24"/>
        </w:rPr>
        <w:tab/>
      </w:r>
      <w:r w:rsidRPr="00CE41D6">
        <w:rPr>
          <w:rFonts w:cs="Arial"/>
          <w:i/>
          <w:color w:val="0000FF"/>
          <w:szCs w:val="22"/>
        </w:rPr>
        <w:t>počet klientov</w: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/>
          <w:color w:val="0000FF"/>
          <w:szCs w:val="22"/>
        </w:rPr>
        <w:t>vyplní účastník PTK</w:t>
      </w:r>
    </w:p>
    <w:p w14:paraId="1C3E524E" w14:textId="5FF76FA9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D4E7F">
        <w:rPr>
          <w:rFonts w:cs="Arial"/>
          <w:b/>
          <w:bCs/>
          <w:iCs/>
          <w:sz w:val="24"/>
          <w:szCs w:val="24"/>
        </w:rPr>
        <w:t>15.5</w:t>
      </w:r>
      <w:r>
        <w:rPr>
          <w:rFonts w:cs="Arial"/>
          <w:iCs/>
          <w:sz w:val="24"/>
          <w:szCs w:val="24"/>
        </w:rPr>
        <w:t xml:space="preserve"> Urológia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7168B3C2" w14:textId="5B756788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73CF0">
        <w:rPr>
          <w:rFonts w:cs="Arial"/>
          <w:b/>
          <w:bCs/>
          <w:iCs/>
          <w:sz w:val="24"/>
          <w:szCs w:val="24"/>
        </w:rPr>
        <w:t>15.6</w:t>
      </w:r>
      <w:r>
        <w:rPr>
          <w:rFonts w:cs="Arial"/>
          <w:iCs/>
          <w:sz w:val="24"/>
          <w:szCs w:val="24"/>
        </w:rPr>
        <w:t xml:space="preserve"> </w:t>
      </w:r>
      <w:proofErr w:type="spellStart"/>
      <w:r w:rsidR="00345126">
        <w:rPr>
          <w:sz w:val="24"/>
          <w:szCs w:val="24"/>
        </w:rPr>
        <w:t>Dermatovenerológia</w:t>
      </w:r>
      <w:proofErr w:type="spellEnd"/>
      <w:r w:rsidR="00345126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1A1B551E" w14:textId="5901C6A2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73CF0">
        <w:rPr>
          <w:rFonts w:cs="Arial"/>
          <w:b/>
          <w:bCs/>
          <w:iCs/>
          <w:sz w:val="24"/>
          <w:szCs w:val="24"/>
        </w:rPr>
        <w:t>15.7</w:t>
      </w:r>
      <w:r>
        <w:rPr>
          <w:rFonts w:cs="Arial"/>
          <w:iCs/>
          <w:sz w:val="24"/>
          <w:szCs w:val="24"/>
        </w:rPr>
        <w:t xml:space="preserve"> </w:t>
      </w:r>
      <w:proofErr w:type="spellStart"/>
      <w:r>
        <w:rPr>
          <w:rFonts w:cs="Arial"/>
          <w:iCs/>
          <w:sz w:val="24"/>
          <w:szCs w:val="24"/>
        </w:rPr>
        <w:t>Oftalmológia</w:t>
      </w:r>
      <w:proofErr w:type="spellEnd"/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1A2D4B50" w14:textId="212DE35A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73CF0">
        <w:rPr>
          <w:rFonts w:cs="Arial"/>
          <w:b/>
          <w:bCs/>
          <w:iCs/>
          <w:sz w:val="24"/>
          <w:szCs w:val="24"/>
        </w:rPr>
        <w:t xml:space="preserve">15.8 </w:t>
      </w:r>
      <w:proofErr w:type="spellStart"/>
      <w:r w:rsidR="00345126">
        <w:rPr>
          <w:rFonts w:cs="Arial"/>
          <w:iCs/>
          <w:szCs w:val="22"/>
        </w:rPr>
        <w:t>Otorinolaryngol</w:t>
      </w:r>
      <w:r w:rsidR="00EE6547">
        <w:rPr>
          <w:rFonts w:cs="Arial"/>
          <w:iCs/>
          <w:szCs w:val="22"/>
        </w:rPr>
        <w:t>ó</w:t>
      </w:r>
      <w:r w:rsidR="00345126">
        <w:rPr>
          <w:rFonts w:cs="Arial"/>
          <w:iCs/>
          <w:szCs w:val="22"/>
        </w:rPr>
        <w:t>gia</w:t>
      </w:r>
      <w:proofErr w:type="spellEnd"/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56A45899" w14:textId="69E76094" w:rsidR="004067BC" w:rsidRDefault="00FD4E7F" w:rsidP="00AE0D35">
      <w:pPr>
        <w:pStyle w:val="ListParagraph"/>
        <w:rPr>
          <w:sz w:val="24"/>
          <w:szCs w:val="24"/>
        </w:rPr>
      </w:pPr>
      <w:r w:rsidRPr="00F73CF0">
        <w:rPr>
          <w:rFonts w:cs="Arial"/>
          <w:b/>
          <w:bCs/>
          <w:iCs/>
          <w:sz w:val="24"/>
          <w:szCs w:val="24"/>
        </w:rPr>
        <w:t xml:space="preserve">15.9 </w:t>
      </w:r>
      <w:r>
        <w:rPr>
          <w:rFonts w:cs="Arial"/>
          <w:iCs/>
          <w:sz w:val="24"/>
          <w:szCs w:val="24"/>
        </w:rPr>
        <w:t>Kardiológia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4BB2B7E1" w14:textId="6C70F278" w:rsidR="004067BC" w:rsidRDefault="00FD4E7F" w:rsidP="00AE0D35">
      <w:pPr>
        <w:pStyle w:val="ListParagraph"/>
        <w:rPr>
          <w:sz w:val="24"/>
          <w:szCs w:val="24"/>
        </w:rPr>
      </w:pPr>
      <w:r w:rsidRPr="00F73CF0">
        <w:rPr>
          <w:rFonts w:cs="Arial"/>
          <w:b/>
          <w:bCs/>
          <w:iCs/>
          <w:sz w:val="24"/>
          <w:szCs w:val="24"/>
        </w:rPr>
        <w:t>15.10</w:t>
      </w:r>
      <w:r>
        <w:rPr>
          <w:rFonts w:cs="Arial"/>
          <w:iCs/>
          <w:sz w:val="24"/>
          <w:szCs w:val="24"/>
        </w:rPr>
        <w:t xml:space="preserve"> Chirurgia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4E005B70" w14:textId="4412C43A" w:rsidR="004067BC" w:rsidRDefault="00FD4E7F" w:rsidP="00AE0D35">
      <w:pPr>
        <w:pStyle w:val="ListParagraph"/>
        <w:rPr>
          <w:sz w:val="24"/>
          <w:szCs w:val="24"/>
        </w:rPr>
      </w:pPr>
      <w:r w:rsidRPr="00F73CF0">
        <w:rPr>
          <w:rFonts w:cs="Arial"/>
          <w:b/>
          <w:bCs/>
          <w:iCs/>
          <w:sz w:val="24"/>
          <w:szCs w:val="24"/>
        </w:rPr>
        <w:t xml:space="preserve">15.11 </w:t>
      </w:r>
      <w:r>
        <w:rPr>
          <w:rFonts w:cs="Arial"/>
          <w:iCs/>
          <w:sz w:val="24"/>
          <w:szCs w:val="24"/>
        </w:rPr>
        <w:t>Úrazová chirurgia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41561A7E" w14:textId="1EFECECC" w:rsidR="004067BC" w:rsidRDefault="00FD4E7F" w:rsidP="00AE0D35">
      <w:pPr>
        <w:pStyle w:val="ListParagraph"/>
        <w:rPr>
          <w:sz w:val="24"/>
          <w:szCs w:val="24"/>
        </w:rPr>
      </w:pPr>
      <w:r w:rsidRPr="00F73CF0">
        <w:rPr>
          <w:rFonts w:cs="Arial"/>
          <w:b/>
          <w:bCs/>
          <w:iCs/>
          <w:sz w:val="24"/>
          <w:szCs w:val="24"/>
        </w:rPr>
        <w:t xml:space="preserve">15.12 </w:t>
      </w:r>
      <w:r>
        <w:rPr>
          <w:rFonts w:cs="Arial"/>
          <w:iCs/>
          <w:sz w:val="24"/>
          <w:szCs w:val="24"/>
        </w:rPr>
        <w:t>Ortopédia</w:t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6D1D4A05" w14:textId="305026E7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73CF0">
        <w:rPr>
          <w:rFonts w:cs="Arial"/>
          <w:b/>
          <w:bCs/>
          <w:iCs/>
          <w:sz w:val="24"/>
          <w:szCs w:val="24"/>
        </w:rPr>
        <w:t>16.13</w:t>
      </w:r>
      <w:r>
        <w:rPr>
          <w:rFonts w:cs="Arial"/>
          <w:iCs/>
          <w:sz w:val="24"/>
          <w:szCs w:val="24"/>
        </w:rPr>
        <w:t xml:space="preserve"> </w:t>
      </w:r>
      <w:proofErr w:type="spellStart"/>
      <w:r>
        <w:rPr>
          <w:rFonts w:cs="Arial"/>
          <w:iCs/>
          <w:sz w:val="24"/>
          <w:szCs w:val="24"/>
        </w:rPr>
        <w:t>Pneumológia</w:t>
      </w:r>
      <w:proofErr w:type="spellEnd"/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>
        <w:rPr>
          <w:rFonts w:cs="Arial"/>
          <w:iCs/>
          <w:sz w:val="24"/>
          <w:szCs w:val="24"/>
        </w:rPr>
        <w:tab/>
      </w:r>
      <w:r w:rsidR="004067BC" w:rsidRPr="00CE41D6">
        <w:rPr>
          <w:rFonts w:cs="Arial"/>
          <w:i/>
          <w:color w:val="0000FF"/>
          <w:szCs w:val="22"/>
        </w:rPr>
        <w:t>počet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08896D15" w14:textId="752A2EC4" w:rsidR="004067BC" w:rsidRDefault="00FD4E7F" w:rsidP="00AE0D35">
      <w:pPr>
        <w:pStyle w:val="ListParagraph"/>
        <w:rPr>
          <w:rFonts w:cs="Arial"/>
          <w:i/>
          <w:color w:val="0000FF"/>
          <w:szCs w:val="22"/>
        </w:rPr>
      </w:pPr>
      <w:r w:rsidRPr="00F73CF0">
        <w:rPr>
          <w:rFonts w:cs="Arial"/>
          <w:b/>
          <w:bCs/>
          <w:iCs/>
          <w:sz w:val="24"/>
          <w:szCs w:val="24"/>
        </w:rPr>
        <w:t>16.14</w:t>
      </w:r>
      <w:r>
        <w:rPr>
          <w:rFonts w:cs="Arial"/>
          <w:iCs/>
          <w:sz w:val="24"/>
          <w:szCs w:val="24"/>
        </w:rPr>
        <w:t xml:space="preserve"> Imunológia-</w:t>
      </w:r>
      <w:proofErr w:type="spellStart"/>
      <w:r>
        <w:rPr>
          <w:rFonts w:cs="Arial"/>
          <w:iCs/>
          <w:sz w:val="24"/>
          <w:szCs w:val="24"/>
        </w:rPr>
        <w:t>alergológia</w:t>
      </w:r>
      <w:proofErr w:type="spellEnd"/>
      <w:r>
        <w:rPr>
          <w:rFonts w:cs="Arial"/>
          <w:iCs/>
          <w:sz w:val="24"/>
          <w:szCs w:val="24"/>
        </w:rPr>
        <w:tab/>
      </w:r>
      <w:r>
        <w:rPr>
          <w:rFonts w:cs="Arial"/>
          <w:i/>
          <w:color w:val="0000FF"/>
          <w:szCs w:val="22"/>
        </w:rPr>
        <w:t>poč</w:t>
      </w:r>
      <w:r w:rsidR="004067BC" w:rsidRPr="00CE41D6">
        <w:rPr>
          <w:rFonts w:cs="Arial"/>
          <w:i/>
          <w:color w:val="0000FF"/>
          <w:szCs w:val="22"/>
        </w:rPr>
        <w:t>et klientov</w:t>
      </w:r>
      <w:r w:rsidR="004067BC">
        <w:rPr>
          <w:rFonts w:cs="Arial"/>
          <w:iCs/>
          <w:sz w:val="24"/>
          <w:szCs w:val="24"/>
        </w:rPr>
        <w:t xml:space="preserve"> </w:t>
      </w:r>
      <w:r w:rsidR="004067BC">
        <w:rPr>
          <w:rFonts w:cs="Arial"/>
          <w:i/>
          <w:color w:val="0000FF"/>
          <w:szCs w:val="22"/>
        </w:rPr>
        <w:t>vyplní účastník PTK</w:t>
      </w:r>
    </w:p>
    <w:p w14:paraId="32518BF8" w14:textId="398D473E" w:rsidR="00A23A12" w:rsidRPr="002F632B" w:rsidRDefault="00A23A12" w:rsidP="004640BD">
      <w:pPr>
        <w:pStyle w:val="ListParagraph"/>
        <w:rPr>
          <w:rFonts w:cs="Arial"/>
          <w:iCs/>
          <w:sz w:val="24"/>
          <w:szCs w:val="24"/>
        </w:rPr>
      </w:pPr>
      <w:r w:rsidRPr="002F632B">
        <w:rPr>
          <w:rFonts w:cs="Arial"/>
          <w:b/>
          <w:bCs/>
          <w:iCs/>
          <w:sz w:val="24"/>
          <w:szCs w:val="24"/>
        </w:rPr>
        <w:t>16.15</w:t>
      </w:r>
      <w:r w:rsidRPr="002F632B">
        <w:rPr>
          <w:rFonts w:cs="Arial"/>
          <w:iCs/>
          <w:sz w:val="24"/>
          <w:szCs w:val="24"/>
        </w:rPr>
        <w:t xml:space="preserve"> </w:t>
      </w:r>
      <w:r w:rsidR="00E419F0" w:rsidRPr="002F632B">
        <w:rPr>
          <w:rFonts w:cs="Arial"/>
          <w:iCs/>
          <w:sz w:val="24"/>
          <w:szCs w:val="24"/>
        </w:rPr>
        <w:t>Prípadne i</w:t>
      </w:r>
      <w:r w:rsidRPr="002F632B">
        <w:rPr>
          <w:rFonts w:cs="Arial"/>
          <w:iCs/>
          <w:sz w:val="24"/>
          <w:szCs w:val="24"/>
        </w:rPr>
        <w:t>né</w:t>
      </w:r>
      <w:r w:rsidR="0000384D" w:rsidRPr="002F632B">
        <w:rPr>
          <w:rFonts w:cs="Arial"/>
          <w:iCs/>
          <w:sz w:val="24"/>
          <w:szCs w:val="24"/>
        </w:rPr>
        <w:t xml:space="preserve"> špecializácie </w:t>
      </w:r>
      <w:r w:rsidR="004640BD" w:rsidRPr="002F632B">
        <w:rPr>
          <w:rFonts w:cs="Arial"/>
          <w:iCs/>
          <w:sz w:val="24"/>
          <w:szCs w:val="24"/>
        </w:rPr>
        <w:tab/>
      </w:r>
      <w:r w:rsidRPr="002F632B">
        <w:rPr>
          <w:rFonts w:cs="Arial"/>
          <w:i/>
          <w:color w:val="0000FF"/>
          <w:szCs w:val="22"/>
        </w:rPr>
        <w:t>počet klientov</w:t>
      </w:r>
      <w:r w:rsidRPr="002F632B">
        <w:rPr>
          <w:rFonts w:cs="Arial"/>
          <w:iCs/>
          <w:sz w:val="24"/>
          <w:szCs w:val="24"/>
        </w:rPr>
        <w:t xml:space="preserve"> </w:t>
      </w:r>
      <w:r w:rsidRPr="002F632B">
        <w:rPr>
          <w:rFonts w:cs="Arial"/>
          <w:i/>
          <w:color w:val="0000FF"/>
          <w:szCs w:val="22"/>
        </w:rPr>
        <w:t>vyplní účastník PTK</w:t>
      </w:r>
    </w:p>
    <w:p w14:paraId="6E510571" w14:textId="77A6CB51" w:rsidR="00A23A12" w:rsidRDefault="004640BD" w:rsidP="004640BD">
      <w:pPr>
        <w:pStyle w:val="ListParagraph"/>
        <w:ind w:firstLine="708"/>
        <w:rPr>
          <w:rFonts w:cs="Arial"/>
          <w:i/>
          <w:color w:val="0000FF"/>
          <w:szCs w:val="22"/>
        </w:rPr>
      </w:pPr>
      <w:r w:rsidRPr="002F632B">
        <w:rPr>
          <w:rFonts w:cs="Arial"/>
          <w:i/>
          <w:color w:val="0000FF"/>
          <w:szCs w:val="22"/>
        </w:rPr>
        <w:t>/prosíme doplniť/</w:t>
      </w:r>
    </w:p>
    <w:p w14:paraId="0672B56C" w14:textId="77777777" w:rsidR="00FD4E7F" w:rsidRPr="009C7C8D" w:rsidRDefault="00FD4E7F" w:rsidP="00AE0D35">
      <w:pPr>
        <w:pStyle w:val="ListParagraph"/>
        <w:rPr>
          <w:sz w:val="24"/>
          <w:szCs w:val="24"/>
        </w:rPr>
      </w:pPr>
    </w:p>
    <w:p w14:paraId="4FC9F55C" w14:textId="6BD54DC3" w:rsidR="00BA272E" w:rsidRDefault="00BA272E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Koľko máte k 31.7.2022 voľných kapacít pre nami uvedené špecializácie zdravotnej starostlivosti?</w:t>
      </w:r>
    </w:p>
    <w:p w14:paraId="711519C3" w14:textId="4244C5BD" w:rsidR="00BA272E" w:rsidRDefault="00BA272E" w:rsidP="00BA272E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16.1</w:t>
      </w:r>
      <w:r>
        <w:rPr>
          <w:sz w:val="24"/>
          <w:szCs w:val="24"/>
        </w:rPr>
        <w:t xml:space="preserve"> </w:t>
      </w:r>
      <w:r w:rsidR="00F73CF0">
        <w:rPr>
          <w:sz w:val="24"/>
          <w:szCs w:val="24"/>
        </w:rPr>
        <w:t>Interné</w:t>
      </w:r>
      <w:r>
        <w:rPr>
          <w:sz w:val="24"/>
          <w:szCs w:val="24"/>
        </w:rPr>
        <w:t xml:space="preserve"> </w:t>
      </w:r>
      <w:r w:rsidR="00F73CF0">
        <w:rPr>
          <w:sz w:val="24"/>
          <w:szCs w:val="24"/>
        </w:rPr>
        <w:tab/>
      </w:r>
      <w:r w:rsidR="00F73CF0">
        <w:rPr>
          <w:sz w:val="24"/>
          <w:szCs w:val="24"/>
        </w:rPr>
        <w:tab/>
      </w:r>
      <w:r w:rsidR="00F73CF0">
        <w:rPr>
          <w:sz w:val="24"/>
          <w:szCs w:val="24"/>
        </w:rPr>
        <w:tab/>
      </w:r>
      <w:r w:rsidR="00F73CF0"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0C9C560E" w14:textId="5D68D08B" w:rsidR="00BA272E" w:rsidRDefault="00BA272E" w:rsidP="00BA272E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16.2</w:t>
      </w:r>
      <w:r w:rsidRPr="00BA272E">
        <w:rPr>
          <w:sz w:val="24"/>
          <w:szCs w:val="24"/>
        </w:rPr>
        <w:t xml:space="preserve"> </w:t>
      </w:r>
      <w:r w:rsidR="00F73CF0">
        <w:rPr>
          <w:sz w:val="24"/>
          <w:szCs w:val="24"/>
        </w:rPr>
        <w:t>Neurológia</w:t>
      </w:r>
      <w:r w:rsidR="00F73CF0">
        <w:rPr>
          <w:sz w:val="24"/>
          <w:szCs w:val="24"/>
        </w:rPr>
        <w:tab/>
      </w:r>
      <w:r w:rsidR="00F73CF0">
        <w:rPr>
          <w:sz w:val="24"/>
          <w:szCs w:val="24"/>
        </w:rPr>
        <w:tab/>
      </w:r>
      <w:r w:rsidR="00F73CF0"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6B4E30B8" w14:textId="68995E6D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3</w:t>
      </w:r>
      <w:r w:rsidRPr="00BA272E">
        <w:rPr>
          <w:sz w:val="24"/>
          <w:szCs w:val="24"/>
        </w:rPr>
        <w:t xml:space="preserve"> </w:t>
      </w:r>
      <w:proofErr w:type="spellStart"/>
      <w:r w:rsidRPr="00F73CF0">
        <w:rPr>
          <w:rFonts w:cs="Arial"/>
          <w:iCs/>
          <w:sz w:val="24"/>
          <w:szCs w:val="24"/>
        </w:rPr>
        <w:t>Gastroenterológia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31AFEA65" w14:textId="5FA9138A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lastRenderedPageBreak/>
        <w:t>16.</w:t>
      </w:r>
      <w:r>
        <w:rPr>
          <w:b/>
          <w:bCs/>
          <w:sz w:val="24"/>
          <w:szCs w:val="24"/>
        </w:rPr>
        <w:t>4</w:t>
      </w:r>
      <w:r w:rsidRPr="00BA272E">
        <w:rPr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Gynekológia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44BFFFBB" w14:textId="745F902A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5</w:t>
      </w:r>
      <w:r w:rsidRPr="00BA272E">
        <w:rPr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Urológia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14C27703" w14:textId="4ECF40C5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6</w:t>
      </w:r>
      <w:r w:rsidRPr="00BA272E">
        <w:rPr>
          <w:sz w:val="24"/>
          <w:szCs w:val="24"/>
        </w:rPr>
        <w:t xml:space="preserve"> </w:t>
      </w:r>
      <w:proofErr w:type="spellStart"/>
      <w:r w:rsidR="00345126">
        <w:rPr>
          <w:sz w:val="24"/>
          <w:szCs w:val="24"/>
        </w:rPr>
        <w:t>Dermatovenerológia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035C6BE9" w14:textId="221F3157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7</w:t>
      </w:r>
      <w:r w:rsidRPr="00BA272E">
        <w:rPr>
          <w:sz w:val="24"/>
          <w:szCs w:val="24"/>
        </w:rPr>
        <w:t xml:space="preserve"> </w:t>
      </w:r>
      <w:proofErr w:type="spellStart"/>
      <w:r>
        <w:rPr>
          <w:rFonts w:cs="Arial"/>
          <w:iCs/>
          <w:sz w:val="24"/>
          <w:szCs w:val="24"/>
        </w:rPr>
        <w:t>Oftalmológia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0BA47781" w14:textId="6081000C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8</w:t>
      </w:r>
      <w:r w:rsidRPr="00BA272E">
        <w:rPr>
          <w:sz w:val="24"/>
          <w:szCs w:val="24"/>
        </w:rPr>
        <w:t xml:space="preserve"> </w:t>
      </w:r>
      <w:proofErr w:type="spellStart"/>
      <w:r w:rsidR="00345126">
        <w:rPr>
          <w:rFonts w:cs="Arial"/>
          <w:iCs/>
          <w:szCs w:val="22"/>
        </w:rPr>
        <w:t>Otorinolaryngol</w:t>
      </w:r>
      <w:r w:rsidR="00EE6547">
        <w:rPr>
          <w:rFonts w:cs="Arial"/>
          <w:iCs/>
          <w:szCs w:val="22"/>
        </w:rPr>
        <w:t>ó</w:t>
      </w:r>
      <w:r w:rsidR="00345126">
        <w:rPr>
          <w:rFonts w:cs="Arial"/>
          <w:iCs/>
          <w:szCs w:val="22"/>
        </w:rPr>
        <w:t>gia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3F8949A2" w14:textId="5A9C0FEB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9</w:t>
      </w:r>
      <w:r w:rsidRPr="00BA272E">
        <w:rPr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Kardiológia</w:t>
      </w:r>
      <w:r>
        <w:rPr>
          <w:rFonts w:cs="Arial"/>
          <w:i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10DAA76B" w14:textId="667C16F8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10</w:t>
      </w:r>
      <w:r w:rsidRPr="00BA272E">
        <w:rPr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Chirurgia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2F556600" w14:textId="418A0C0C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11</w:t>
      </w:r>
      <w:r w:rsidRPr="00BA272E">
        <w:rPr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Úrazová chirurgia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7A36D554" w14:textId="72105BC3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 xml:space="preserve">12 </w:t>
      </w:r>
      <w:r>
        <w:rPr>
          <w:rFonts w:cs="Arial"/>
          <w:iCs/>
          <w:sz w:val="24"/>
          <w:szCs w:val="24"/>
        </w:rPr>
        <w:t>Ortopédia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24A2F4B9" w14:textId="789D48A3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>13</w:t>
      </w:r>
      <w:r w:rsidRPr="00BA272E">
        <w:rPr>
          <w:sz w:val="24"/>
          <w:szCs w:val="24"/>
        </w:rPr>
        <w:t xml:space="preserve"> </w:t>
      </w:r>
      <w:proofErr w:type="spellStart"/>
      <w:r>
        <w:rPr>
          <w:rFonts w:cs="Arial"/>
          <w:iCs/>
          <w:sz w:val="24"/>
          <w:szCs w:val="24"/>
        </w:rPr>
        <w:t>Pneumológia</w:t>
      </w:r>
      <w:proofErr w:type="spellEnd"/>
      <w:r>
        <w:rPr>
          <w:rFonts w:cs="Arial"/>
          <w:iCs/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1A9324C4" w14:textId="171EFCB4" w:rsidR="00F73CF0" w:rsidRDefault="00F73CF0" w:rsidP="00F73CF0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915C0F">
        <w:rPr>
          <w:b/>
          <w:bCs/>
          <w:sz w:val="24"/>
          <w:szCs w:val="24"/>
        </w:rPr>
        <w:t>16.</w:t>
      </w:r>
      <w:r>
        <w:rPr>
          <w:b/>
          <w:bCs/>
          <w:sz w:val="24"/>
          <w:szCs w:val="24"/>
        </w:rPr>
        <w:t xml:space="preserve">14 </w:t>
      </w:r>
      <w:r>
        <w:rPr>
          <w:rFonts w:cs="Arial"/>
          <w:iCs/>
          <w:sz w:val="24"/>
          <w:szCs w:val="24"/>
        </w:rPr>
        <w:t>Imunológia-</w:t>
      </w:r>
      <w:proofErr w:type="spellStart"/>
      <w:r>
        <w:rPr>
          <w:rFonts w:cs="Arial"/>
          <w:iCs/>
          <w:sz w:val="24"/>
          <w:szCs w:val="24"/>
        </w:rPr>
        <w:t>alergológia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Pr="00BA272E">
        <w:rPr>
          <w:rFonts w:cs="Arial"/>
          <w:i/>
          <w:color w:val="0000FF"/>
          <w:szCs w:val="22"/>
        </w:rPr>
        <w:t>počet voľných kapacít vyplní účastník PTK</w:t>
      </w:r>
    </w:p>
    <w:p w14:paraId="17C9A536" w14:textId="3EDCD968" w:rsidR="00A23A12" w:rsidRPr="002F632B" w:rsidRDefault="00A23A12" w:rsidP="004640BD">
      <w:pPr>
        <w:pStyle w:val="ListParagraph"/>
        <w:spacing w:after="0"/>
        <w:jc w:val="both"/>
        <w:rPr>
          <w:rFonts w:cs="Arial"/>
          <w:i/>
          <w:color w:val="0000FF"/>
          <w:szCs w:val="22"/>
        </w:rPr>
      </w:pPr>
      <w:r w:rsidRPr="002F632B">
        <w:rPr>
          <w:b/>
          <w:bCs/>
          <w:sz w:val="24"/>
          <w:szCs w:val="24"/>
        </w:rPr>
        <w:t xml:space="preserve">16.15 </w:t>
      </w:r>
      <w:r w:rsidR="00E419F0" w:rsidRPr="002F632B">
        <w:rPr>
          <w:sz w:val="24"/>
          <w:szCs w:val="24"/>
        </w:rPr>
        <w:t>Prípadne</w:t>
      </w:r>
      <w:r w:rsidR="00E419F0" w:rsidRPr="002F632B">
        <w:rPr>
          <w:b/>
          <w:bCs/>
          <w:sz w:val="24"/>
          <w:szCs w:val="24"/>
        </w:rPr>
        <w:t xml:space="preserve"> i</w:t>
      </w:r>
      <w:r w:rsidRPr="002F632B">
        <w:rPr>
          <w:rFonts w:cs="Arial"/>
          <w:iCs/>
          <w:sz w:val="24"/>
          <w:szCs w:val="24"/>
        </w:rPr>
        <w:t xml:space="preserve">né </w:t>
      </w:r>
      <w:r w:rsidR="0000384D" w:rsidRPr="002F632B">
        <w:rPr>
          <w:rFonts w:cs="Arial"/>
          <w:iCs/>
          <w:sz w:val="24"/>
          <w:szCs w:val="24"/>
        </w:rPr>
        <w:t xml:space="preserve">špecializácie </w:t>
      </w:r>
      <w:r w:rsidR="004640BD" w:rsidRPr="002F632B">
        <w:rPr>
          <w:rFonts w:cs="Arial"/>
          <w:iCs/>
          <w:sz w:val="24"/>
          <w:szCs w:val="24"/>
        </w:rPr>
        <w:tab/>
      </w:r>
      <w:r w:rsidRPr="002F632B">
        <w:rPr>
          <w:rFonts w:cs="Arial"/>
          <w:i/>
          <w:color w:val="0000FF"/>
          <w:szCs w:val="22"/>
        </w:rPr>
        <w:t>počet voľných kapacít vyplní účastník PTK</w:t>
      </w:r>
    </w:p>
    <w:p w14:paraId="29ED9020" w14:textId="4B690418" w:rsidR="004640BD" w:rsidRDefault="004640BD" w:rsidP="004640BD">
      <w:pPr>
        <w:pStyle w:val="ListParagraph"/>
        <w:ind w:firstLine="708"/>
        <w:rPr>
          <w:rFonts w:cs="Arial"/>
          <w:i/>
          <w:color w:val="0000FF"/>
          <w:szCs w:val="22"/>
        </w:rPr>
      </w:pPr>
      <w:r w:rsidRPr="002F632B">
        <w:rPr>
          <w:rFonts w:cs="Arial"/>
          <w:i/>
          <w:color w:val="0000FF"/>
          <w:szCs w:val="22"/>
        </w:rPr>
        <w:t>/prosíme doplniť/</w:t>
      </w:r>
    </w:p>
    <w:p w14:paraId="2A905F71" w14:textId="16CEF625" w:rsidR="00E91A2C" w:rsidRDefault="004640BD" w:rsidP="004640BD">
      <w:pPr>
        <w:pStyle w:val="ListParagraph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</w:p>
    <w:p w14:paraId="40084F51" w14:textId="6EFE53BA" w:rsidR="00AE0D35" w:rsidRDefault="00AD582E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9C7C8D">
        <w:rPr>
          <w:sz w:val="24"/>
          <w:szCs w:val="24"/>
        </w:rPr>
        <w:t xml:space="preserve">Aké ďalšie benefity cez </w:t>
      </w:r>
      <w:r w:rsidR="00AA7E49" w:rsidRPr="009C7C8D">
        <w:rPr>
          <w:sz w:val="24"/>
          <w:szCs w:val="24"/>
        </w:rPr>
        <w:t xml:space="preserve">Váš objednávkový </w:t>
      </w:r>
      <w:r w:rsidR="00AE0D35" w:rsidRPr="009C7C8D">
        <w:rPr>
          <w:sz w:val="24"/>
          <w:szCs w:val="24"/>
        </w:rPr>
        <w:t xml:space="preserve">systém </w:t>
      </w:r>
      <w:r w:rsidR="00AA7E49" w:rsidRPr="009C7C8D">
        <w:rPr>
          <w:sz w:val="24"/>
          <w:szCs w:val="24"/>
        </w:rPr>
        <w:t xml:space="preserve">v súvislosti so zdravotnou starostlivosťou </w:t>
      </w:r>
      <w:r w:rsidR="00AE0D35" w:rsidRPr="009C7C8D">
        <w:rPr>
          <w:sz w:val="24"/>
          <w:szCs w:val="24"/>
        </w:rPr>
        <w:t xml:space="preserve">nám viete ponúknuť? </w:t>
      </w:r>
    </w:p>
    <w:p w14:paraId="5499EA63" w14:textId="77777777" w:rsidR="00A0137D" w:rsidRPr="009C7C8D" w:rsidRDefault="00A0137D" w:rsidP="009C7C8D">
      <w:pPr>
        <w:pStyle w:val="ListParagraph"/>
        <w:rPr>
          <w:sz w:val="24"/>
          <w:szCs w:val="24"/>
        </w:rPr>
      </w:pPr>
    </w:p>
    <w:p w14:paraId="366CC672" w14:textId="36F8F086" w:rsidR="00A0137D" w:rsidRDefault="00AE7779" w:rsidP="00877BBE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Prosím, uveďte nám</w:t>
      </w:r>
      <w:r w:rsidR="00A0137D">
        <w:rPr>
          <w:sz w:val="24"/>
          <w:szCs w:val="24"/>
        </w:rPr>
        <w:t>, poskytujete</w:t>
      </w:r>
      <w:r w:rsidR="00004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cez Váš objednávkový systém </w:t>
      </w:r>
      <w:r w:rsidR="00646F56">
        <w:rPr>
          <w:sz w:val="24"/>
          <w:szCs w:val="24"/>
        </w:rPr>
        <w:t>službu súvisiacu s</w:t>
      </w:r>
      <w:r w:rsidR="00004411">
        <w:rPr>
          <w:sz w:val="24"/>
          <w:szCs w:val="24"/>
        </w:rPr>
        <w:t xml:space="preserve">o zabezpečením </w:t>
      </w:r>
      <w:r w:rsidR="00A0137D">
        <w:rPr>
          <w:sz w:val="24"/>
          <w:szCs w:val="24"/>
        </w:rPr>
        <w:t>zdravotn</w:t>
      </w:r>
      <w:r w:rsidR="00646F56">
        <w:rPr>
          <w:sz w:val="24"/>
          <w:szCs w:val="24"/>
        </w:rPr>
        <w:t>ej</w:t>
      </w:r>
      <w:r w:rsidR="00A0137D">
        <w:rPr>
          <w:sz w:val="24"/>
          <w:szCs w:val="24"/>
        </w:rPr>
        <w:t xml:space="preserve"> starostlivos</w:t>
      </w:r>
      <w:r w:rsidR="00646F56">
        <w:rPr>
          <w:sz w:val="24"/>
          <w:szCs w:val="24"/>
        </w:rPr>
        <w:t>ti</w:t>
      </w:r>
      <w:r w:rsidR="00A0137D">
        <w:rPr>
          <w:sz w:val="24"/>
          <w:szCs w:val="24"/>
        </w:rPr>
        <w:t xml:space="preserve"> aj organizáciám, ktoré majú viac ako </w:t>
      </w:r>
      <w:r w:rsidR="00A23A12">
        <w:rPr>
          <w:sz w:val="24"/>
          <w:szCs w:val="24"/>
        </w:rPr>
        <w:t xml:space="preserve">500 </w:t>
      </w:r>
      <w:r>
        <w:rPr>
          <w:sz w:val="24"/>
          <w:szCs w:val="24"/>
        </w:rPr>
        <w:t xml:space="preserve">kmeňových </w:t>
      </w:r>
      <w:r w:rsidR="00A0137D">
        <w:rPr>
          <w:sz w:val="24"/>
          <w:szCs w:val="24"/>
        </w:rPr>
        <w:t xml:space="preserve">zamestnancov? </w:t>
      </w:r>
    </w:p>
    <w:p w14:paraId="61ED8E8D" w14:textId="20237F3A" w:rsidR="007B78D6" w:rsidRDefault="004067BC" w:rsidP="007B78D6">
      <w:pPr>
        <w:tabs>
          <w:tab w:val="left" w:pos="8988"/>
          <w:tab w:val="right" w:pos="9072"/>
        </w:tabs>
        <w:spacing w:after="0"/>
        <w:ind w:left="708"/>
        <w:jc w:val="both"/>
        <w:rPr>
          <w:sz w:val="24"/>
          <w:szCs w:val="24"/>
        </w:rPr>
      </w:pPr>
      <w:r w:rsidRPr="004067BC">
        <w:rPr>
          <w:b/>
          <w:bCs/>
          <w:sz w:val="24"/>
          <w:szCs w:val="24"/>
        </w:rPr>
        <w:t xml:space="preserve">18.1 </w:t>
      </w:r>
      <w:r w:rsidR="009C7C8D">
        <w:rPr>
          <w:sz w:val="24"/>
          <w:szCs w:val="24"/>
        </w:rPr>
        <w:t>A</w:t>
      </w:r>
      <w:r w:rsidR="00A0137D" w:rsidRPr="009C7C8D">
        <w:rPr>
          <w:sz w:val="24"/>
          <w:szCs w:val="24"/>
        </w:rPr>
        <w:t>k áno, prosím</w:t>
      </w:r>
      <w:r w:rsidR="00A23A12">
        <w:rPr>
          <w:sz w:val="24"/>
          <w:szCs w:val="24"/>
        </w:rPr>
        <w:t>e</w:t>
      </w:r>
      <w:r w:rsidR="00A0137D" w:rsidRPr="009C7C8D">
        <w:rPr>
          <w:sz w:val="24"/>
          <w:szCs w:val="24"/>
        </w:rPr>
        <w:t xml:space="preserve"> </w:t>
      </w:r>
      <w:r w:rsidR="00AE7779">
        <w:rPr>
          <w:sz w:val="24"/>
          <w:szCs w:val="24"/>
        </w:rPr>
        <w:t>uv</w:t>
      </w:r>
      <w:r w:rsidR="00A23A12">
        <w:rPr>
          <w:sz w:val="24"/>
          <w:szCs w:val="24"/>
        </w:rPr>
        <w:t xml:space="preserve">iesť </w:t>
      </w:r>
      <w:r w:rsidR="00A0137D" w:rsidRPr="009C7C8D">
        <w:rPr>
          <w:sz w:val="24"/>
          <w:szCs w:val="24"/>
        </w:rPr>
        <w:t>organizácie, pre ktoré poskytujete túto službu</w:t>
      </w:r>
      <w:r w:rsidR="00AE7779">
        <w:rPr>
          <w:sz w:val="24"/>
          <w:szCs w:val="24"/>
        </w:rPr>
        <w:t>.</w:t>
      </w:r>
      <w:r w:rsidR="007B78D6">
        <w:rPr>
          <w:sz w:val="24"/>
          <w:szCs w:val="24"/>
        </w:rPr>
        <w:tab/>
      </w:r>
    </w:p>
    <w:p w14:paraId="5606AC2D" w14:textId="6F992A02" w:rsidR="00501B23" w:rsidRDefault="007B78D6" w:rsidP="007B78D6">
      <w:pPr>
        <w:tabs>
          <w:tab w:val="left" w:pos="8988"/>
          <w:tab w:val="right" w:pos="9072"/>
        </w:tabs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1A8EAB" w14:textId="2745FA7E" w:rsidR="00501B23" w:rsidRPr="00B91B46" w:rsidRDefault="00B91B46" w:rsidP="008364C7">
      <w:pPr>
        <w:pStyle w:val="ListParagraph"/>
        <w:numPr>
          <w:ilvl w:val="0"/>
          <w:numId w:val="26"/>
        </w:numPr>
        <w:tabs>
          <w:tab w:val="right" w:pos="9072"/>
        </w:tabs>
        <w:spacing w:after="0"/>
        <w:jc w:val="both"/>
        <w:rPr>
          <w:sz w:val="24"/>
          <w:szCs w:val="24"/>
        </w:rPr>
      </w:pPr>
      <w:r w:rsidRPr="00B91B46">
        <w:rPr>
          <w:sz w:val="24"/>
          <w:szCs w:val="24"/>
        </w:rPr>
        <w:t xml:space="preserve"> Prosím, poskytnite k Vašej objednávkovej službe, prípadne k </w:t>
      </w:r>
      <w:r w:rsidR="002E41C1">
        <w:rPr>
          <w:sz w:val="24"/>
          <w:szCs w:val="24"/>
        </w:rPr>
        <w:t>iným</w:t>
      </w:r>
      <w:r w:rsidRPr="00B91B46">
        <w:rPr>
          <w:sz w:val="24"/>
          <w:szCs w:val="24"/>
        </w:rPr>
        <w:t xml:space="preserve"> súvisiacim službám </w:t>
      </w:r>
      <w:r w:rsidR="00A23A12" w:rsidRPr="00B91B46">
        <w:rPr>
          <w:sz w:val="24"/>
          <w:szCs w:val="24"/>
        </w:rPr>
        <w:t xml:space="preserve">marketingové </w:t>
      </w:r>
      <w:r w:rsidR="007B78D6" w:rsidRPr="00B91B46">
        <w:rPr>
          <w:sz w:val="24"/>
          <w:szCs w:val="24"/>
        </w:rPr>
        <w:t>videá, návody</w:t>
      </w:r>
      <w:r w:rsidR="00A23A12" w:rsidRPr="00B91B46">
        <w:rPr>
          <w:sz w:val="24"/>
          <w:szCs w:val="24"/>
        </w:rPr>
        <w:t>, letáky s informáciami/cenami služieb</w:t>
      </w:r>
      <w:r w:rsidRPr="00B91B46">
        <w:rPr>
          <w:sz w:val="24"/>
          <w:szCs w:val="24"/>
        </w:rPr>
        <w:t>, ak ich máte k dispozícii</w:t>
      </w:r>
      <w:r w:rsidR="00A23A12" w:rsidRPr="00B91B46">
        <w:rPr>
          <w:sz w:val="24"/>
          <w:szCs w:val="24"/>
        </w:rPr>
        <w:t>.</w:t>
      </w:r>
    </w:p>
    <w:p w14:paraId="08D4B5BE" w14:textId="7182B2ED" w:rsidR="00237680" w:rsidRDefault="00237680" w:rsidP="00501B23">
      <w:pPr>
        <w:tabs>
          <w:tab w:val="right" w:pos="9072"/>
        </w:tabs>
        <w:spacing w:after="0"/>
        <w:jc w:val="both"/>
        <w:rPr>
          <w:sz w:val="24"/>
          <w:szCs w:val="24"/>
        </w:rPr>
      </w:pPr>
    </w:p>
    <w:p w14:paraId="3E172A08" w14:textId="19B4392B" w:rsidR="007B78D6" w:rsidRDefault="007B78D6" w:rsidP="00501B23">
      <w:pPr>
        <w:tabs>
          <w:tab w:val="right" w:pos="9072"/>
        </w:tabs>
        <w:spacing w:after="0"/>
        <w:jc w:val="both"/>
        <w:rPr>
          <w:sz w:val="24"/>
          <w:szCs w:val="24"/>
        </w:rPr>
      </w:pPr>
    </w:p>
    <w:sectPr w:rsidR="007B7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B55E" w14:textId="77777777" w:rsidR="003842BF" w:rsidRDefault="003842BF" w:rsidP="0009480D">
      <w:pPr>
        <w:spacing w:after="0" w:line="240" w:lineRule="auto"/>
      </w:pPr>
      <w:r>
        <w:separator/>
      </w:r>
    </w:p>
  </w:endnote>
  <w:endnote w:type="continuationSeparator" w:id="0">
    <w:p w14:paraId="04A641C7" w14:textId="77777777" w:rsidR="003842BF" w:rsidRDefault="003842B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3D9F" w14:textId="77777777" w:rsidR="003842BF" w:rsidRDefault="003842BF" w:rsidP="0009480D">
      <w:pPr>
        <w:spacing w:after="0" w:line="240" w:lineRule="auto"/>
      </w:pPr>
      <w:r>
        <w:separator/>
      </w:r>
    </w:p>
  </w:footnote>
  <w:footnote w:type="continuationSeparator" w:id="0">
    <w:p w14:paraId="092B69A0" w14:textId="77777777" w:rsidR="003842BF" w:rsidRDefault="003842BF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4AB3" w14:textId="04A3FADC" w:rsidR="00983135" w:rsidRDefault="00983135">
    <w:pPr>
      <w:pStyle w:val="Header"/>
    </w:pPr>
  </w:p>
  <w:p w14:paraId="7CFFE892" w14:textId="77777777" w:rsidR="00983135" w:rsidRDefault="009831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7F1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8" w:hanging="360"/>
      </w:pPr>
    </w:lvl>
    <w:lvl w:ilvl="2" w:tplc="041B001B" w:tentative="1">
      <w:start w:val="1"/>
      <w:numFmt w:val="lowerRoman"/>
      <w:lvlText w:val="%3."/>
      <w:lvlJc w:val="right"/>
      <w:pPr>
        <w:ind w:left="2008" w:hanging="180"/>
      </w:pPr>
    </w:lvl>
    <w:lvl w:ilvl="3" w:tplc="041B000F" w:tentative="1">
      <w:start w:val="1"/>
      <w:numFmt w:val="decimal"/>
      <w:lvlText w:val="%4."/>
      <w:lvlJc w:val="left"/>
      <w:pPr>
        <w:ind w:left="2728" w:hanging="360"/>
      </w:pPr>
    </w:lvl>
    <w:lvl w:ilvl="4" w:tplc="041B0019" w:tentative="1">
      <w:start w:val="1"/>
      <w:numFmt w:val="lowerLetter"/>
      <w:lvlText w:val="%5."/>
      <w:lvlJc w:val="left"/>
      <w:pPr>
        <w:ind w:left="3448" w:hanging="360"/>
      </w:pPr>
    </w:lvl>
    <w:lvl w:ilvl="5" w:tplc="041B001B" w:tentative="1">
      <w:start w:val="1"/>
      <w:numFmt w:val="lowerRoman"/>
      <w:lvlText w:val="%6."/>
      <w:lvlJc w:val="right"/>
      <w:pPr>
        <w:ind w:left="4168" w:hanging="180"/>
      </w:pPr>
    </w:lvl>
    <w:lvl w:ilvl="6" w:tplc="041B000F" w:tentative="1">
      <w:start w:val="1"/>
      <w:numFmt w:val="decimal"/>
      <w:lvlText w:val="%7."/>
      <w:lvlJc w:val="left"/>
      <w:pPr>
        <w:ind w:left="4888" w:hanging="360"/>
      </w:pPr>
    </w:lvl>
    <w:lvl w:ilvl="7" w:tplc="041B0019" w:tentative="1">
      <w:start w:val="1"/>
      <w:numFmt w:val="lowerLetter"/>
      <w:lvlText w:val="%8."/>
      <w:lvlJc w:val="left"/>
      <w:pPr>
        <w:ind w:left="5608" w:hanging="360"/>
      </w:pPr>
    </w:lvl>
    <w:lvl w:ilvl="8" w:tplc="041B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9BF0313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6E5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13C2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62A6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16B"/>
    <w:multiLevelType w:val="hybridMultilevel"/>
    <w:tmpl w:val="B48A9348"/>
    <w:lvl w:ilvl="0" w:tplc="4D88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E23E3"/>
    <w:multiLevelType w:val="hybridMultilevel"/>
    <w:tmpl w:val="2E7EE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EBB"/>
    <w:multiLevelType w:val="hybridMultilevel"/>
    <w:tmpl w:val="B48A9348"/>
    <w:lvl w:ilvl="0" w:tplc="4D88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C7CD8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1188"/>
    <w:multiLevelType w:val="hybridMultilevel"/>
    <w:tmpl w:val="2E7EE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3035E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B4CAB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B3399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02BDD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D52F0"/>
    <w:multiLevelType w:val="hybridMultilevel"/>
    <w:tmpl w:val="675CAA6E"/>
    <w:lvl w:ilvl="0" w:tplc="4D88E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3B6243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E2D2F"/>
    <w:multiLevelType w:val="multilevel"/>
    <w:tmpl w:val="F94C94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F116765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762A3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95A94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1129B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42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2818"/>
    <w:multiLevelType w:val="hybridMultilevel"/>
    <w:tmpl w:val="2E7EE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B0D59"/>
    <w:multiLevelType w:val="hybridMultilevel"/>
    <w:tmpl w:val="2E7EE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C1F39"/>
    <w:multiLevelType w:val="hybridMultilevel"/>
    <w:tmpl w:val="FF061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E5918"/>
    <w:multiLevelType w:val="hybridMultilevel"/>
    <w:tmpl w:val="9B30F95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3"/>
  </w:num>
  <w:num w:numId="9">
    <w:abstractNumId w:val="4"/>
  </w:num>
  <w:num w:numId="10">
    <w:abstractNumId w:val="3"/>
  </w:num>
  <w:num w:numId="11">
    <w:abstractNumId w:val="17"/>
  </w:num>
  <w:num w:numId="12">
    <w:abstractNumId w:val="20"/>
  </w:num>
  <w:num w:numId="13">
    <w:abstractNumId w:val="19"/>
  </w:num>
  <w:num w:numId="14">
    <w:abstractNumId w:val="18"/>
  </w:num>
  <w:num w:numId="15">
    <w:abstractNumId w:val="14"/>
  </w:num>
  <w:num w:numId="16">
    <w:abstractNumId w:val="23"/>
  </w:num>
  <w:num w:numId="17">
    <w:abstractNumId w:val="22"/>
  </w:num>
  <w:num w:numId="18">
    <w:abstractNumId w:val="6"/>
  </w:num>
  <w:num w:numId="19">
    <w:abstractNumId w:val="9"/>
  </w:num>
  <w:num w:numId="20">
    <w:abstractNumId w:val="1"/>
  </w:num>
  <w:num w:numId="21">
    <w:abstractNumId w:val="21"/>
  </w:num>
  <w:num w:numId="22">
    <w:abstractNumId w:val="24"/>
  </w:num>
  <w:num w:numId="23">
    <w:abstractNumId w:val="10"/>
  </w:num>
  <w:num w:numId="24">
    <w:abstractNumId w:val="2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D9"/>
    <w:rsid w:val="0000384D"/>
    <w:rsid w:val="00004411"/>
    <w:rsid w:val="00031B7D"/>
    <w:rsid w:val="000654E6"/>
    <w:rsid w:val="00066F90"/>
    <w:rsid w:val="0009480D"/>
    <w:rsid w:val="000F07BE"/>
    <w:rsid w:val="000F5E30"/>
    <w:rsid w:val="00121DD0"/>
    <w:rsid w:val="00130860"/>
    <w:rsid w:val="00131ACA"/>
    <w:rsid w:val="00164F69"/>
    <w:rsid w:val="001663B6"/>
    <w:rsid w:val="00181FF1"/>
    <w:rsid w:val="0019661C"/>
    <w:rsid w:val="001A343E"/>
    <w:rsid w:val="001A694C"/>
    <w:rsid w:val="001C1DB4"/>
    <w:rsid w:val="001D01FE"/>
    <w:rsid w:val="001D5F9F"/>
    <w:rsid w:val="00206E9A"/>
    <w:rsid w:val="002202F5"/>
    <w:rsid w:val="002253E6"/>
    <w:rsid w:val="00225679"/>
    <w:rsid w:val="00237680"/>
    <w:rsid w:val="00237C07"/>
    <w:rsid w:val="00251968"/>
    <w:rsid w:val="00256D74"/>
    <w:rsid w:val="00287AE8"/>
    <w:rsid w:val="0029612E"/>
    <w:rsid w:val="002A6526"/>
    <w:rsid w:val="002B2BA2"/>
    <w:rsid w:val="002B4CD0"/>
    <w:rsid w:val="002C1641"/>
    <w:rsid w:val="002D1CB3"/>
    <w:rsid w:val="002E41C1"/>
    <w:rsid w:val="002F632B"/>
    <w:rsid w:val="00307C91"/>
    <w:rsid w:val="0033553A"/>
    <w:rsid w:val="00340E97"/>
    <w:rsid w:val="00345126"/>
    <w:rsid w:val="003522FB"/>
    <w:rsid w:val="00363429"/>
    <w:rsid w:val="003636B5"/>
    <w:rsid w:val="003842BF"/>
    <w:rsid w:val="003850ED"/>
    <w:rsid w:val="00392F01"/>
    <w:rsid w:val="003A07AE"/>
    <w:rsid w:val="004067BC"/>
    <w:rsid w:val="004100B0"/>
    <w:rsid w:val="00445ADD"/>
    <w:rsid w:val="00445B18"/>
    <w:rsid w:val="004502D5"/>
    <w:rsid w:val="00460673"/>
    <w:rsid w:val="004640BD"/>
    <w:rsid w:val="004B746A"/>
    <w:rsid w:val="004D7E2D"/>
    <w:rsid w:val="00501B23"/>
    <w:rsid w:val="005202D2"/>
    <w:rsid w:val="005316F2"/>
    <w:rsid w:val="00551143"/>
    <w:rsid w:val="005548B1"/>
    <w:rsid w:val="00564381"/>
    <w:rsid w:val="00564637"/>
    <w:rsid w:val="00574A1C"/>
    <w:rsid w:val="00586315"/>
    <w:rsid w:val="005939CC"/>
    <w:rsid w:val="005A1CD3"/>
    <w:rsid w:val="005F14C5"/>
    <w:rsid w:val="00601303"/>
    <w:rsid w:val="00623091"/>
    <w:rsid w:val="00646F56"/>
    <w:rsid w:val="006470E3"/>
    <w:rsid w:val="00660D55"/>
    <w:rsid w:val="006737AD"/>
    <w:rsid w:val="006750A3"/>
    <w:rsid w:val="00696079"/>
    <w:rsid w:val="006C1063"/>
    <w:rsid w:val="006D2568"/>
    <w:rsid w:val="0072142C"/>
    <w:rsid w:val="00724748"/>
    <w:rsid w:val="00733E1F"/>
    <w:rsid w:val="00752E8D"/>
    <w:rsid w:val="00764FB2"/>
    <w:rsid w:val="0077715E"/>
    <w:rsid w:val="00782367"/>
    <w:rsid w:val="00787300"/>
    <w:rsid w:val="007A6450"/>
    <w:rsid w:val="007B687E"/>
    <w:rsid w:val="007B78D6"/>
    <w:rsid w:val="007C475A"/>
    <w:rsid w:val="00847082"/>
    <w:rsid w:val="00877BBE"/>
    <w:rsid w:val="0088188E"/>
    <w:rsid w:val="0089295A"/>
    <w:rsid w:val="008B650C"/>
    <w:rsid w:val="008F3B0A"/>
    <w:rsid w:val="008F659F"/>
    <w:rsid w:val="00904D84"/>
    <w:rsid w:val="00915C0F"/>
    <w:rsid w:val="00947BB6"/>
    <w:rsid w:val="00950364"/>
    <w:rsid w:val="0097758F"/>
    <w:rsid w:val="00983135"/>
    <w:rsid w:val="009841D6"/>
    <w:rsid w:val="009900DA"/>
    <w:rsid w:val="009A2545"/>
    <w:rsid w:val="009A6029"/>
    <w:rsid w:val="009A6FA0"/>
    <w:rsid w:val="009B6DDF"/>
    <w:rsid w:val="009C2CA2"/>
    <w:rsid w:val="009C7C8D"/>
    <w:rsid w:val="009E738C"/>
    <w:rsid w:val="009E782B"/>
    <w:rsid w:val="00A0137D"/>
    <w:rsid w:val="00A23A12"/>
    <w:rsid w:val="00A525D4"/>
    <w:rsid w:val="00A63A36"/>
    <w:rsid w:val="00A719D6"/>
    <w:rsid w:val="00A85CBE"/>
    <w:rsid w:val="00AA1BB8"/>
    <w:rsid w:val="00AA7E49"/>
    <w:rsid w:val="00AB08C2"/>
    <w:rsid w:val="00AC50CB"/>
    <w:rsid w:val="00AD582E"/>
    <w:rsid w:val="00AD70D0"/>
    <w:rsid w:val="00AE043B"/>
    <w:rsid w:val="00AE0D35"/>
    <w:rsid w:val="00AE4AE0"/>
    <w:rsid w:val="00AE7489"/>
    <w:rsid w:val="00AE7779"/>
    <w:rsid w:val="00B10EF0"/>
    <w:rsid w:val="00B31C02"/>
    <w:rsid w:val="00B42F36"/>
    <w:rsid w:val="00B52A92"/>
    <w:rsid w:val="00B53E37"/>
    <w:rsid w:val="00B55032"/>
    <w:rsid w:val="00B91B23"/>
    <w:rsid w:val="00B91B46"/>
    <w:rsid w:val="00BA272E"/>
    <w:rsid w:val="00BA4BE5"/>
    <w:rsid w:val="00BB535D"/>
    <w:rsid w:val="00BB7BD9"/>
    <w:rsid w:val="00BC4067"/>
    <w:rsid w:val="00BD4DCC"/>
    <w:rsid w:val="00BD5297"/>
    <w:rsid w:val="00BD60F2"/>
    <w:rsid w:val="00BD6C8C"/>
    <w:rsid w:val="00C24181"/>
    <w:rsid w:val="00C31602"/>
    <w:rsid w:val="00C35E8A"/>
    <w:rsid w:val="00C44268"/>
    <w:rsid w:val="00C46060"/>
    <w:rsid w:val="00C811B2"/>
    <w:rsid w:val="00C97809"/>
    <w:rsid w:val="00CB5CBB"/>
    <w:rsid w:val="00CB7C08"/>
    <w:rsid w:val="00CE41D6"/>
    <w:rsid w:val="00CF0EC3"/>
    <w:rsid w:val="00D404D9"/>
    <w:rsid w:val="00D522BC"/>
    <w:rsid w:val="00D66641"/>
    <w:rsid w:val="00D85BEC"/>
    <w:rsid w:val="00DA148A"/>
    <w:rsid w:val="00E024D0"/>
    <w:rsid w:val="00E05F22"/>
    <w:rsid w:val="00E3325C"/>
    <w:rsid w:val="00E344FF"/>
    <w:rsid w:val="00E419F0"/>
    <w:rsid w:val="00E73CCD"/>
    <w:rsid w:val="00E808BE"/>
    <w:rsid w:val="00E853E1"/>
    <w:rsid w:val="00E91A2C"/>
    <w:rsid w:val="00EA1459"/>
    <w:rsid w:val="00ED4627"/>
    <w:rsid w:val="00EE045D"/>
    <w:rsid w:val="00EE6547"/>
    <w:rsid w:val="00EE702C"/>
    <w:rsid w:val="00EF0296"/>
    <w:rsid w:val="00F00FAB"/>
    <w:rsid w:val="00F1548C"/>
    <w:rsid w:val="00F41120"/>
    <w:rsid w:val="00F4271A"/>
    <w:rsid w:val="00F56E4B"/>
    <w:rsid w:val="00F70C05"/>
    <w:rsid w:val="00F72C27"/>
    <w:rsid w:val="00F73CF0"/>
    <w:rsid w:val="00F86ACE"/>
    <w:rsid w:val="00F90F74"/>
    <w:rsid w:val="00FA4746"/>
    <w:rsid w:val="00FB7E84"/>
    <w:rsid w:val="00FD4E7F"/>
    <w:rsid w:val="00FE29B3"/>
    <w:rsid w:val="00FF04B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B87"/>
  <w15:chartTrackingRefBased/>
  <w15:docId w15:val="{4F7F4174-7484-456D-84B9-5E591A5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3850ED"/>
    <w:pPr>
      <w:ind w:left="720"/>
      <w:contextualSpacing/>
    </w:pPr>
  </w:style>
  <w:style w:type="table" w:styleId="TableGrid">
    <w:name w:val="Table Grid"/>
    <w:basedOn w:val="TableNormal"/>
    <w:uiPriority w:val="39"/>
    <w:rsid w:val="00ED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4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7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7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75A"/>
    <w:rPr>
      <w:b/>
      <w:bCs/>
    </w:rPr>
  </w:style>
  <w:style w:type="character" w:styleId="Hyperlink">
    <w:name w:val="Hyperlink"/>
    <w:basedOn w:val="DefaultParagraphFont"/>
    <w:uiPriority w:val="99"/>
    <w:unhideWhenUsed/>
    <w:rsid w:val="00237680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680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Mrvová Viera</dc:creator>
  <cp:keywords/>
  <dc:description/>
  <cp:lastModifiedBy>Ivančík Karol</cp:lastModifiedBy>
  <cp:revision>6</cp:revision>
  <cp:lastPrinted>2022-07-12T14:08:00Z</cp:lastPrinted>
  <dcterms:created xsi:type="dcterms:W3CDTF">2022-07-28T13:05:00Z</dcterms:created>
  <dcterms:modified xsi:type="dcterms:W3CDTF">2022-07-29T08:42:00Z</dcterms:modified>
</cp:coreProperties>
</file>