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FD43" w14:textId="77777777" w:rsidR="00121F94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4A150E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BACD293" w14:textId="2C7AD42D" w:rsidR="00121F94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zrušenie inštitúcie </w:t>
      </w:r>
      <w:r w:rsidR="00596806">
        <w:rPr>
          <w:rFonts w:ascii="Verdana" w:hAnsi="Verdana"/>
          <w:b/>
          <w:sz w:val="22"/>
          <w:szCs w:val="22"/>
          <w:lang w:val="sk-SK"/>
        </w:rPr>
        <w:t xml:space="preserve">elektronických peňazí </w:t>
      </w:r>
      <w:r>
        <w:rPr>
          <w:rFonts w:ascii="Verdana" w:hAnsi="Verdana"/>
          <w:b/>
          <w:sz w:val="22"/>
          <w:szCs w:val="22"/>
          <w:lang w:val="sk-SK"/>
        </w:rPr>
        <w:t xml:space="preserve">s likvidáciou </w:t>
      </w:r>
    </w:p>
    <w:p w14:paraId="40172612" w14:textId="77777777" w:rsidR="00B10F68" w:rsidRPr="009E4722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531C641E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7FCCF69C" w14:textId="54E2227F" w:rsidR="0078391D" w:rsidRPr="00126D5C" w:rsidRDefault="0078391D" w:rsidP="00126D5C">
      <w:pPr>
        <w:jc w:val="center"/>
        <w:rPr>
          <w:rFonts w:asciiTheme="majorHAnsi" w:hAnsiTheme="majorHAnsi"/>
          <w:sz w:val="20"/>
          <w:lang w:val="sk-SK"/>
        </w:rPr>
      </w:pPr>
      <w:r w:rsidRPr="00126D5C">
        <w:rPr>
          <w:rFonts w:asciiTheme="majorHAnsi" w:hAnsiTheme="majorHAnsi"/>
          <w:sz w:val="20"/>
          <w:lang w:val="sk-SK"/>
        </w:rPr>
        <w:t>podľa § 85 ods. 1 písm. e) zákona č. 492/2009 Z. z. o platobných službách a o zmene a doplnení niektorých zákonov v znení neskorších predpisov (ďalej len „ZoPS“), v spojení s § 85 ods. 3 písm. a) ZoPS, § 16 ods. 3 zákona č. 747/2004 Z. z. o dohľade nad finančným trhom a o zmene a doplnení niektorých zákonov v znení neskorších predpisov (ďalej len „zákon o dohľade“)</w:t>
      </w:r>
    </w:p>
    <w:p w14:paraId="751DC64A" w14:textId="77777777" w:rsidR="0078391D" w:rsidRPr="00126D5C" w:rsidRDefault="0078391D" w:rsidP="00126D5C">
      <w:pPr>
        <w:jc w:val="center"/>
        <w:rPr>
          <w:rFonts w:asciiTheme="majorHAnsi" w:hAnsiTheme="majorHAnsi"/>
          <w:sz w:val="20"/>
          <w:lang w:val="sk-SK"/>
        </w:rPr>
      </w:pPr>
    </w:p>
    <w:p w14:paraId="530A81DB" w14:textId="77777777" w:rsidR="00057D05" w:rsidRPr="00EB380D" w:rsidRDefault="00057D05" w:rsidP="00057D05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552493DC" w14:textId="77777777" w:rsidR="00B10F68" w:rsidRPr="00121F94" w:rsidRDefault="004A150E" w:rsidP="004A150E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I.</w:t>
      </w:r>
    </w:p>
    <w:p w14:paraId="77494EF0" w14:textId="77777777" w:rsidR="00B10F68" w:rsidRPr="00121F94" w:rsidRDefault="00AD2EC2" w:rsidP="00B10F68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ORGÁN DOHĽADU</w:t>
      </w:r>
    </w:p>
    <w:p w14:paraId="52663C3B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372184C4" w14:textId="77777777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1F2002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BEF2B2C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10F68" w:rsidRPr="00B44B3B" w14:paraId="0EA6DFC0" w14:textId="77777777" w:rsidTr="00EB380D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4157F3E7" w14:textId="77777777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 w:rsidR="00F75EEE"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6634B23E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4A150E"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10F68" w:rsidRPr="00B44B3B" w14:paraId="60779A75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32E2797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355A3387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7EE7E328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676D613A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6411" w:type="dxa"/>
            <w:shd w:val="clear" w:color="auto" w:fill="auto"/>
          </w:tcPr>
          <w:p w14:paraId="6A37EF65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21028432" w14:textId="77777777" w:rsidR="00B10F68" w:rsidRPr="00B44B3B" w:rsidRDefault="00B10F68" w:rsidP="00B10F68">
      <w:pPr>
        <w:jc w:val="center"/>
        <w:rPr>
          <w:lang w:val="sk-SK"/>
        </w:rPr>
      </w:pPr>
    </w:p>
    <w:p w14:paraId="78964601" w14:textId="77777777" w:rsidR="00F67187" w:rsidRPr="00B44B3B" w:rsidRDefault="00F67187" w:rsidP="00F67187">
      <w:pPr>
        <w:jc w:val="center"/>
        <w:rPr>
          <w:lang w:val="sk-SK"/>
        </w:rPr>
      </w:pPr>
    </w:p>
    <w:p w14:paraId="38089E62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3DB0DF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457D2F24" w14:textId="77777777" w:rsidR="00F67187" w:rsidRPr="00C6382C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</w:p>
    <w:p w14:paraId="6E8648C6" w14:textId="77777777" w:rsidR="00F67187" w:rsidRPr="00C71918" w:rsidRDefault="00F67187" w:rsidP="00F67187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30A2C5D2" w14:textId="77777777" w:rsidR="00F67187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6F8BE6B9" w14:textId="77777777" w:rsidR="00F67187" w:rsidRPr="00C71918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F67187" w:rsidRPr="00B44B3B" w14:paraId="2BE23CB8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651F3473" w14:textId="064ADFB3" w:rsidR="00F67187" w:rsidRPr="00A925A1" w:rsidRDefault="00BC2AA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C2AA7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792C19AF" w14:textId="77777777" w:rsidR="00F67187" w:rsidRPr="00A925A1" w:rsidRDefault="00F67187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A3551D" w14:paraId="02DE9068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21403949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37E26236" w14:textId="77777777" w:rsidR="00F67187" w:rsidRPr="00A925A1" w:rsidRDefault="00F67187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C2A3ADE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2F5690A4" w14:textId="134DC424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26F7B986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08952146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F67187" w:rsidRPr="00B44B3B" w14:paraId="2F820493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4AF67D21" w14:textId="77777777" w:rsidR="00F67187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6D2B41A3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631201C3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29F646B5" w14:textId="47555567" w:rsidR="00F67187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A06788">
              <w:rPr>
                <w:rFonts w:asciiTheme="majorHAnsi" w:hAnsiTheme="majorHAnsi"/>
                <w:b/>
                <w:sz w:val="20"/>
                <w:lang w:val="sk-SK"/>
              </w:rPr>
              <w:t xml:space="preserve">a e- 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68035648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5A01D56" w14:textId="77777777" w:rsidTr="00867C43">
        <w:trPr>
          <w:trHeight w:val="765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4DA8E79" w14:textId="77777777" w:rsidR="00F67187" w:rsidRPr="00CC0D26" w:rsidRDefault="00F67187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0F98A2BC" w14:textId="77777777" w:rsidR="00F67187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6DA7B38D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F67187" w:rsidRPr="00B44B3B" w14:paraId="22CEB805" w14:textId="77777777" w:rsidTr="00867C43">
        <w:trPr>
          <w:trHeight w:val="833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A92427B" w14:textId="3B639D0C" w:rsidR="00F67187" w:rsidRPr="00CC0D26" w:rsidRDefault="00BC2AA7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F67187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580D6B82" w14:textId="6503D89A" w:rsidR="00F67187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5E239C3" w14:textId="77777777" w:rsidR="00F67187" w:rsidRPr="00A925A1" w:rsidRDefault="00F67187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F766AE9" w14:textId="77777777" w:rsidR="00F67187" w:rsidRDefault="00F67187" w:rsidP="00F67187">
      <w:pPr>
        <w:tabs>
          <w:tab w:val="left" w:pos="3016"/>
        </w:tabs>
        <w:rPr>
          <w:lang w:val="sk-SK"/>
        </w:rPr>
      </w:pPr>
    </w:p>
    <w:p w14:paraId="2CF05758" w14:textId="0E6904BF" w:rsidR="001C4F1C" w:rsidRDefault="001C4F1C" w:rsidP="00F67187">
      <w:pPr>
        <w:tabs>
          <w:tab w:val="left" w:pos="3016"/>
        </w:tabs>
        <w:rPr>
          <w:lang w:val="sk-SK"/>
        </w:rPr>
      </w:pPr>
    </w:p>
    <w:p w14:paraId="6DE7D70B" w14:textId="7231C205" w:rsidR="0078391D" w:rsidRDefault="0078391D" w:rsidP="00F67187">
      <w:pPr>
        <w:tabs>
          <w:tab w:val="left" w:pos="3016"/>
        </w:tabs>
        <w:rPr>
          <w:lang w:val="sk-SK"/>
        </w:rPr>
      </w:pPr>
    </w:p>
    <w:p w14:paraId="79ED31EC" w14:textId="1BA13188" w:rsidR="0078391D" w:rsidRDefault="0078391D" w:rsidP="00F67187">
      <w:pPr>
        <w:tabs>
          <w:tab w:val="left" w:pos="3016"/>
        </w:tabs>
        <w:rPr>
          <w:lang w:val="sk-SK"/>
        </w:rPr>
      </w:pPr>
    </w:p>
    <w:p w14:paraId="11F5FF8F" w14:textId="2559B990" w:rsidR="0078391D" w:rsidRDefault="0078391D" w:rsidP="00F67187">
      <w:pPr>
        <w:tabs>
          <w:tab w:val="left" w:pos="3016"/>
        </w:tabs>
        <w:rPr>
          <w:lang w:val="sk-SK"/>
        </w:rPr>
      </w:pPr>
    </w:p>
    <w:p w14:paraId="7E308E05" w14:textId="27C54550" w:rsidR="0078391D" w:rsidRDefault="0078391D" w:rsidP="00F67187">
      <w:pPr>
        <w:tabs>
          <w:tab w:val="left" w:pos="3016"/>
        </w:tabs>
        <w:rPr>
          <w:lang w:val="sk-SK"/>
        </w:rPr>
      </w:pPr>
    </w:p>
    <w:p w14:paraId="5600CC54" w14:textId="77AB8A2E" w:rsidR="0078391D" w:rsidRDefault="0078391D" w:rsidP="00F67187">
      <w:pPr>
        <w:tabs>
          <w:tab w:val="left" w:pos="3016"/>
        </w:tabs>
        <w:rPr>
          <w:lang w:val="sk-SK"/>
        </w:rPr>
      </w:pPr>
    </w:p>
    <w:p w14:paraId="0AE0F47C" w14:textId="730FF091" w:rsidR="0078391D" w:rsidRDefault="0078391D" w:rsidP="00F67187">
      <w:pPr>
        <w:tabs>
          <w:tab w:val="left" w:pos="3016"/>
        </w:tabs>
        <w:rPr>
          <w:lang w:val="sk-SK"/>
        </w:rPr>
      </w:pPr>
    </w:p>
    <w:p w14:paraId="458CDB5E" w14:textId="47C8862E" w:rsidR="0078391D" w:rsidRDefault="0078391D" w:rsidP="00F67187">
      <w:pPr>
        <w:tabs>
          <w:tab w:val="left" w:pos="3016"/>
        </w:tabs>
        <w:rPr>
          <w:lang w:val="sk-SK"/>
        </w:rPr>
      </w:pPr>
    </w:p>
    <w:p w14:paraId="72D0752A" w14:textId="77777777" w:rsidR="0078391D" w:rsidRDefault="0078391D" w:rsidP="00F67187">
      <w:pPr>
        <w:tabs>
          <w:tab w:val="left" w:pos="3016"/>
        </w:tabs>
        <w:rPr>
          <w:lang w:val="sk-SK"/>
        </w:rPr>
      </w:pPr>
    </w:p>
    <w:p w14:paraId="1B53979F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70EC81A1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3C35F9A5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7DB70807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527DF6FF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57985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883415"/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bookmarkEnd w:id="1"/>
    <w:p w14:paraId="62056828" w14:textId="4981D492" w:rsidR="00F67187" w:rsidRDefault="00F67187" w:rsidP="00F67187">
      <w:pPr>
        <w:tabs>
          <w:tab w:val="left" w:pos="3016"/>
        </w:tabs>
        <w:jc w:val="center"/>
        <w:rPr>
          <w:lang w:val="sk-SK"/>
        </w:rPr>
      </w:pPr>
    </w:p>
    <w:p w14:paraId="5AAD917A" w14:textId="5F57CA25" w:rsidR="00596806" w:rsidRPr="004F08BA" w:rsidRDefault="00596806" w:rsidP="00596806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 xml:space="preserve">Na udelenie predchádzajúceho súhlasu na </w:t>
      </w:r>
      <w:r>
        <w:rPr>
          <w:rFonts w:ascii="Verdana" w:hAnsi="Verdana"/>
          <w:b/>
          <w:sz w:val="16"/>
          <w:szCs w:val="16"/>
          <w:lang w:val="sk-SK"/>
        </w:rPr>
        <w:t xml:space="preserve">zrušenie </w:t>
      </w:r>
      <w:r w:rsidRPr="004F08BA">
        <w:rPr>
          <w:rFonts w:ascii="Verdana" w:hAnsi="Verdana"/>
          <w:b/>
          <w:sz w:val="16"/>
          <w:szCs w:val="16"/>
          <w:lang w:val="sk-SK"/>
        </w:rPr>
        <w:t>inštitúcie</w:t>
      </w:r>
      <w:r>
        <w:rPr>
          <w:rFonts w:ascii="Verdana" w:hAnsi="Verdana"/>
          <w:b/>
          <w:sz w:val="16"/>
          <w:szCs w:val="16"/>
          <w:lang w:val="sk-SK"/>
        </w:rPr>
        <w:t xml:space="preserve"> elektronických peňazí s likvidáciou v zmysle § 85 ods. 1 písm. e) </w:t>
      </w:r>
      <w:r w:rsidR="0078391D">
        <w:rPr>
          <w:rFonts w:ascii="Verdana" w:hAnsi="Verdana"/>
          <w:b/>
          <w:sz w:val="16"/>
          <w:szCs w:val="16"/>
          <w:lang w:val="sk-SK"/>
        </w:rPr>
        <w:t>ZoPS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  <w:r>
        <w:rPr>
          <w:rFonts w:ascii="Verdana" w:hAnsi="Verdana"/>
          <w:b/>
          <w:sz w:val="16"/>
          <w:szCs w:val="16"/>
          <w:lang w:val="sk-SK"/>
        </w:rPr>
        <w:t xml:space="preserve">dokumenty 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v súlade </w:t>
      </w:r>
      <w:r>
        <w:rPr>
          <w:rFonts w:ascii="Verdana" w:hAnsi="Verdana"/>
          <w:b/>
          <w:sz w:val="16"/>
          <w:szCs w:val="16"/>
          <w:lang w:val="sk-SK"/>
        </w:rPr>
        <w:t>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§ </w:t>
      </w:r>
      <w:r>
        <w:rPr>
          <w:rFonts w:ascii="Verdana" w:hAnsi="Verdana"/>
          <w:b/>
          <w:sz w:val="16"/>
          <w:szCs w:val="16"/>
          <w:lang w:val="sk-SK"/>
        </w:rPr>
        <w:t>85 ods. 2 písm. e)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78391D">
        <w:rPr>
          <w:rFonts w:ascii="Verdana" w:hAnsi="Verdana"/>
          <w:b/>
          <w:sz w:val="16"/>
          <w:szCs w:val="16"/>
          <w:lang w:val="sk-SK"/>
        </w:rPr>
        <w:t>ZoPS</w:t>
      </w:r>
      <w:r w:rsidR="0012464B">
        <w:rPr>
          <w:rFonts w:ascii="Verdana" w:hAnsi="Verdana"/>
          <w:b/>
          <w:sz w:val="16"/>
          <w:szCs w:val="16"/>
          <w:lang w:val="sk-SK"/>
        </w:rPr>
        <w:t xml:space="preserve"> </w:t>
      </w:r>
    </w:p>
    <w:p w14:paraId="4FB2EA48" w14:textId="77777777" w:rsidR="00596806" w:rsidRPr="004F08BA" w:rsidRDefault="00596806" w:rsidP="00596806">
      <w:pPr>
        <w:rPr>
          <w:rFonts w:ascii="Verdana" w:hAnsi="Verdana"/>
          <w:b/>
          <w:sz w:val="16"/>
          <w:szCs w:val="16"/>
          <w:lang w:val="sk-SK"/>
        </w:rPr>
      </w:pPr>
    </w:p>
    <w:p w14:paraId="1DD2BAC1" w14:textId="77777777" w:rsidR="00596806" w:rsidRDefault="00596806" w:rsidP="00596806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596806" w:rsidRPr="00EC4EF0" w14:paraId="53B979BF" w14:textId="77777777" w:rsidTr="006320AD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53357C" w14:textId="49A066F4" w:rsidR="00596806" w:rsidRDefault="00EC4EF0" w:rsidP="006320A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C4EF0">
              <w:rPr>
                <w:rFonts w:asciiTheme="majorHAnsi" w:hAnsiTheme="majorHAnsi"/>
                <w:b/>
                <w:sz w:val="20"/>
                <w:lang w:val="sk-SK"/>
              </w:rPr>
              <w:t>rozhodnutie štatutárneho orgánu inštitúcie elektronických peňazí o jej navrhovanom zrušení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902FBD">
              <w:rPr>
                <w:rFonts w:asciiTheme="majorHAnsi" w:hAnsiTheme="majorHAnsi"/>
                <w:bCs/>
                <w:sz w:val="20"/>
                <w:lang w:val="sk-SK"/>
              </w:rPr>
              <w:t>(§ 68 až 75a, § 105 až 220a Obchodného zákonníka)</w:t>
            </w:r>
            <w:r w:rsidRPr="00EC4EF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B8CD" w14:textId="77777777" w:rsidR="00596806" w:rsidRPr="002E5794" w:rsidRDefault="00596806" w:rsidP="006320AD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EC4EF0" w:rsidRPr="00EC4EF0" w14:paraId="3E2CBF40" w14:textId="77777777" w:rsidTr="006320AD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667086" w14:textId="2E6FBE79" w:rsidR="00EC4EF0" w:rsidRPr="00EC4EF0" w:rsidRDefault="00EC4EF0" w:rsidP="006320A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C4EF0">
              <w:rPr>
                <w:rFonts w:asciiTheme="majorHAnsi" w:hAnsiTheme="majorHAnsi"/>
                <w:b/>
                <w:sz w:val="20"/>
                <w:lang w:val="sk-SK"/>
              </w:rPr>
              <w:t>mimoriadnu účtovnú závierku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902FBD">
              <w:rPr>
                <w:rFonts w:asciiTheme="majorHAnsi" w:hAnsiTheme="majorHAnsi"/>
                <w:bCs/>
                <w:sz w:val="20"/>
                <w:lang w:val="sk-SK"/>
              </w:rPr>
              <w:t>(Zákon č. 431/2002 Z.z. o účtovníctve v znení neskorších predpisov)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7412" w14:textId="77777777" w:rsidR="00EC4EF0" w:rsidRPr="002E5794" w:rsidRDefault="00EC4EF0" w:rsidP="006320AD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EC4EF0" w:rsidRPr="00EC4EF0" w14:paraId="4F7D320A" w14:textId="77777777" w:rsidTr="006320AD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ACECC" w14:textId="71C24946" w:rsidR="00EC4EF0" w:rsidRPr="00EC4EF0" w:rsidRDefault="00EC4EF0" w:rsidP="006320A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C4EF0">
              <w:rPr>
                <w:rFonts w:asciiTheme="majorHAnsi" w:hAnsiTheme="majorHAnsi"/>
                <w:b/>
                <w:sz w:val="20"/>
                <w:lang w:val="sk-SK"/>
              </w:rPr>
              <w:t>inú listinu, ktorá osvedčuje skutočnosti súvisiace so zrušením inštitúcie elektronických peňazí</w:t>
            </w:r>
            <w:r w:rsidR="00902FBD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902FBD" w:rsidRPr="00902FBD">
              <w:rPr>
                <w:rFonts w:asciiTheme="majorHAnsi" w:hAnsiTheme="majorHAnsi"/>
                <w:bCs/>
                <w:sz w:val="20"/>
                <w:lang w:val="sk-SK"/>
              </w:rPr>
              <w:t>(zápisnica z valného zhromaždenia, ustanovenie osoby za likvidátora a iné dokumenty)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336A" w14:textId="77777777" w:rsidR="00EC4EF0" w:rsidRPr="002E5794" w:rsidRDefault="00EC4EF0" w:rsidP="006320AD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14C4BDAF" w14:textId="77777777" w:rsidR="00596806" w:rsidRPr="00596806" w:rsidRDefault="00596806" w:rsidP="00F67187">
      <w:pPr>
        <w:tabs>
          <w:tab w:val="left" w:pos="3016"/>
        </w:tabs>
        <w:jc w:val="center"/>
      </w:pPr>
    </w:p>
    <w:p w14:paraId="256E4932" w14:textId="77777777" w:rsidR="00961848" w:rsidRDefault="00961848" w:rsidP="00680F4F">
      <w:pPr>
        <w:rPr>
          <w:rFonts w:ascii="Verdana" w:hAnsi="Verdana"/>
          <w:b/>
          <w:sz w:val="20"/>
          <w:lang w:val="sk-SK"/>
        </w:rPr>
      </w:pPr>
    </w:p>
    <w:p w14:paraId="12FAC7CD" w14:textId="45F2E4E1" w:rsidR="001C4F1C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24353BF" w14:textId="3BF08F38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6B3201A" w14:textId="70E3473B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A308EB4" w14:textId="13DF7B5E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F8C6ECE" w14:textId="4983D4BD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18532E5" w14:textId="4DFE6C08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4835DE0" w14:textId="2EB53497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8AF5301" w14:textId="79103882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E54C9D6" w14:textId="15D00544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866B22E" w14:textId="46CE7C8E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A8D385C" w14:textId="16B82D64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2B2147E" w14:textId="74C90454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EB8138F" w14:textId="56D33754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FFE7E4F" w14:textId="61409302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554ACBD" w14:textId="1C738F8D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856D33D" w14:textId="55F29BC8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74F3294" w14:textId="14543953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E27EBA8" w14:textId="5C88894F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D089082" w14:textId="4C9CD23F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73AA104" w14:textId="5F3FE008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0827AFC" w14:textId="18B4D47D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C488910" w14:textId="35BF19DB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F4FC7E3" w14:textId="32B44DCC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A19482D" w14:textId="46F2C19C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9FA60A6" w14:textId="455ABE7C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54A7064" w14:textId="53C681E5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17218AB" w14:textId="11290FDF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F5296E2" w14:textId="4E733C45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5DC1555" w14:textId="572B37CB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0083F63" w14:textId="47748E3C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D816265" w14:textId="47A8AB49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2CBFED42" w14:textId="59FDB95E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5BD346B" w14:textId="7690F4F0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21195FF" w14:textId="67B42662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5317A23" w14:textId="56273FD8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AC924F9" w14:textId="519C46B0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350ACCB" w14:textId="7901E64C" w:rsidR="0012464B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9CFC5A3" w14:textId="677000A5" w:rsidR="001C4F1C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IV.</w:t>
      </w:r>
    </w:p>
    <w:p w14:paraId="570AF1F1" w14:textId="77777777" w:rsidR="0012464B" w:rsidRPr="002B0C41" w:rsidRDefault="0012464B" w:rsidP="0012464B">
      <w:pPr>
        <w:jc w:val="center"/>
        <w:rPr>
          <w:rFonts w:ascii="Verdana" w:hAnsi="Verdana"/>
          <w:b/>
          <w:sz w:val="20"/>
          <w:lang w:val="sk-SK"/>
        </w:rPr>
      </w:pPr>
      <w:r w:rsidRPr="002B0C41">
        <w:rPr>
          <w:rFonts w:ascii="Verdana" w:hAnsi="Verdana"/>
          <w:b/>
          <w:sz w:val="20"/>
          <w:lang w:val="sk-SK"/>
        </w:rPr>
        <w:t>Osoby oprávnené konať za žiadateľa</w:t>
      </w:r>
    </w:p>
    <w:p w14:paraId="59F08AC2" w14:textId="77777777" w:rsidR="0012464B" w:rsidRPr="00B44B3B" w:rsidRDefault="0012464B" w:rsidP="0012464B">
      <w:pPr>
        <w:rPr>
          <w:u w:val="single"/>
          <w:lang w:val="sk-SK"/>
        </w:rPr>
      </w:pPr>
    </w:p>
    <w:p w14:paraId="7C081701" w14:textId="77777777" w:rsidR="0012464B" w:rsidRDefault="0012464B" w:rsidP="0012464B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5D677C18" w14:textId="77777777" w:rsidR="0012464B" w:rsidRPr="007441C5" w:rsidRDefault="0012464B" w:rsidP="0012464B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12464B" w:rsidRPr="00B44B3B" w14:paraId="08B9006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092F0" w14:textId="77777777" w:rsidR="0012464B" w:rsidRPr="003754A3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E272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2464B" w:rsidRPr="00B44B3B" w14:paraId="386B39F2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51A38C" w14:textId="77777777" w:rsidR="0012464B" w:rsidRPr="003754A3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FED0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2464B" w:rsidRPr="00B44B3B" w14:paraId="3C9E2D5E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9ABE3A" w14:textId="77777777" w:rsidR="0012464B" w:rsidRPr="003754A3" w:rsidRDefault="0012464B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6B39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2464B" w:rsidRPr="00B44B3B" w14:paraId="7465F14E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FF8228" w14:textId="15629228" w:rsidR="0012464B" w:rsidRPr="00FC2337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16313152" w14:textId="77777777" w:rsidR="0012464B" w:rsidRPr="003754A3" w:rsidRDefault="0012464B" w:rsidP="0086246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C2C5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2464B" w:rsidRPr="00B44B3B" w14:paraId="13BA91DC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A9BA79" w14:textId="69D4AE0D" w:rsidR="0012464B" w:rsidRPr="00FC2337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37635EF7" w14:textId="77777777" w:rsidR="0012464B" w:rsidRPr="009A32C4" w:rsidRDefault="0012464B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A3F0D9B" w14:textId="77777777" w:rsidR="0012464B" w:rsidRPr="003754A3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F861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2464B" w:rsidRPr="00B44B3B" w14:paraId="351480B5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7A589F" w14:textId="77777777" w:rsidR="0012464B" w:rsidRPr="003754A3" w:rsidRDefault="0012464B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B257" w14:textId="77777777" w:rsidR="0012464B" w:rsidRPr="003754A3" w:rsidRDefault="0012464B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6E9A7612" w14:textId="77777777" w:rsidR="0012464B" w:rsidRDefault="0012464B" w:rsidP="0012464B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A5DCC6F" w14:textId="77777777" w:rsidR="0012464B" w:rsidRPr="00E55C89" w:rsidRDefault="0012464B" w:rsidP="0012464B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57BC821" w14:textId="77777777" w:rsidR="00F10528" w:rsidRPr="00726A3E" w:rsidRDefault="00F10528" w:rsidP="00F10528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F10528" w:rsidRPr="00E55C89" w14:paraId="751C324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8B93BB4" w14:textId="77777777" w:rsidR="00F10528" w:rsidRPr="00726A3E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5345E8D" w14:textId="77777777" w:rsidR="00F10528" w:rsidRPr="00E55C89" w:rsidRDefault="00F1052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10528" w:rsidRPr="00E55C89" w14:paraId="7E97B94F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5C256D0" w14:textId="77777777" w:rsidR="00F10528" w:rsidRPr="00726A3E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B89553D" w14:textId="77777777" w:rsidR="00F10528" w:rsidRPr="00E55C89" w:rsidRDefault="00F1052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10528" w:rsidRPr="00E55C89" w14:paraId="476DE07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DACF5BA" w14:textId="77777777" w:rsidR="00F10528" w:rsidRPr="00726A3E" w:rsidRDefault="00F10528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F5B94F3" w14:textId="77777777" w:rsidR="00F10528" w:rsidRPr="00E55C89" w:rsidRDefault="00F1052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10528" w:rsidRPr="00E55C89" w14:paraId="53461F37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D499CFB" w14:textId="77777777" w:rsidR="00F10528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6C184244" w14:textId="77777777" w:rsidR="00F10528" w:rsidRDefault="00F1052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9B318EB" w14:textId="77777777" w:rsidR="00F10528" w:rsidRPr="00726A3E" w:rsidRDefault="00F10528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6CFF710" w14:textId="77777777" w:rsidR="00F10528" w:rsidRPr="00E55C89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F10528" w:rsidRPr="00E55C89" w14:paraId="20A92FF5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4286B3B" w14:textId="77777777" w:rsidR="00F10528" w:rsidRDefault="00F1052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5DA67FA3" w14:textId="77777777" w:rsidR="00F10528" w:rsidRDefault="00F1052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77B7BD0" w14:textId="77777777" w:rsidR="00F10528" w:rsidRPr="00726A3E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3749AE1C" w14:textId="77777777" w:rsidR="00F10528" w:rsidRPr="005564D0" w:rsidRDefault="00F10528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F10528" w:rsidRPr="00E55C89" w14:paraId="26AF5CC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5A17DEF" w14:textId="77777777" w:rsidR="00F10528" w:rsidRPr="00726A3E" w:rsidRDefault="00F1052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6F68E894" w14:textId="77777777" w:rsidR="00F10528" w:rsidRPr="005564D0" w:rsidRDefault="00F10528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625F79E0" w14:textId="77777777" w:rsidR="0012464B" w:rsidRPr="00F10528" w:rsidRDefault="0012464B" w:rsidP="0012464B">
      <w:pPr>
        <w:ind w:left="454" w:hanging="454"/>
        <w:rPr>
          <w:rFonts w:ascii="Verdana" w:hAnsi="Verdana"/>
          <w:b/>
          <w:sz w:val="16"/>
          <w:szCs w:val="16"/>
          <w:vertAlign w:val="subscript"/>
        </w:rPr>
      </w:pPr>
    </w:p>
    <w:p w14:paraId="03D3725A" w14:textId="77777777" w:rsidR="0012464B" w:rsidRDefault="0012464B" w:rsidP="0012464B">
      <w:pPr>
        <w:rPr>
          <w:lang w:val="sk-SK"/>
        </w:rPr>
      </w:pPr>
    </w:p>
    <w:p w14:paraId="61D6905B" w14:textId="77777777" w:rsidR="0012464B" w:rsidRDefault="0012464B" w:rsidP="0012464B">
      <w:pPr>
        <w:rPr>
          <w:lang w:val="sk-SK"/>
        </w:rPr>
      </w:pPr>
    </w:p>
    <w:p w14:paraId="7F6CCC98" w14:textId="77777777" w:rsidR="0012464B" w:rsidRDefault="0012464B" w:rsidP="0012464B">
      <w:pPr>
        <w:rPr>
          <w:lang w:val="sk-SK"/>
        </w:rPr>
      </w:pPr>
    </w:p>
    <w:p w14:paraId="0BF1E5BF" w14:textId="77777777" w:rsidR="0012464B" w:rsidRDefault="0012464B" w:rsidP="0012464B">
      <w:pPr>
        <w:rPr>
          <w:lang w:val="sk-SK"/>
        </w:rPr>
      </w:pPr>
    </w:p>
    <w:p w14:paraId="5A07940C" w14:textId="542A8B6E" w:rsidR="0012464B" w:rsidRDefault="0012464B" w:rsidP="0012464B">
      <w:pPr>
        <w:rPr>
          <w:lang w:val="sk-SK"/>
        </w:rPr>
      </w:pPr>
    </w:p>
    <w:p w14:paraId="7F33E50E" w14:textId="77777777" w:rsidR="00126D5C" w:rsidRDefault="00126D5C" w:rsidP="0012464B">
      <w:pPr>
        <w:rPr>
          <w:lang w:val="sk-SK"/>
        </w:rPr>
      </w:pPr>
    </w:p>
    <w:p w14:paraId="144DB12C" w14:textId="03929C5C" w:rsidR="00FC2337" w:rsidRDefault="00FC2337" w:rsidP="0012464B">
      <w:pPr>
        <w:rPr>
          <w:lang w:val="sk-SK"/>
        </w:rPr>
      </w:pPr>
    </w:p>
    <w:p w14:paraId="2A8531D1" w14:textId="77777777" w:rsidR="00FC2337" w:rsidRDefault="00FC2337" w:rsidP="0012464B">
      <w:pPr>
        <w:rPr>
          <w:lang w:val="sk-SK"/>
        </w:rPr>
      </w:pPr>
    </w:p>
    <w:p w14:paraId="6FC76B05" w14:textId="77777777" w:rsidR="0012464B" w:rsidRDefault="0012464B" w:rsidP="0012464B">
      <w:pPr>
        <w:rPr>
          <w:lang w:val="sk-SK"/>
        </w:rPr>
      </w:pPr>
    </w:p>
    <w:p w14:paraId="506196C7" w14:textId="77777777" w:rsidR="0012464B" w:rsidRDefault="0012464B" w:rsidP="0012464B">
      <w:pPr>
        <w:rPr>
          <w:lang w:val="sk-SK"/>
        </w:rPr>
      </w:pPr>
    </w:p>
    <w:p w14:paraId="4AE222CA" w14:textId="77777777" w:rsidR="0012464B" w:rsidRDefault="0012464B" w:rsidP="0012464B">
      <w:pPr>
        <w:rPr>
          <w:lang w:val="sk-SK"/>
        </w:rPr>
      </w:pPr>
    </w:p>
    <w:p w14:paraId="605D78B2" w14:textId="77777777" w:rsidR="0012464B" w:rsidRDefault="0012464B" w:rsidP="0012464B">
      <w:pPr>
        <w:rPr>
          <w:lang w:val="sk-SK"/>
        </w:rPr>
      </w:pPr>
    </w:p>
    <w:p w14:paraId="7CEC3248" w14:textId="77777777" w:rsidR="0012464B" w:rsidRDefault="0012464B" w:rsidP="0012464B">
      <w:pPr>
        <w:rPr>
          <w:lang w:val="sk-SK"/>
        </w:rPr>
      </w:pPr>
    </w:p>
    <w:p w14:paraId="0C51EA66" w14:textId="77777777" w:rsidR="0012464B" w:rsidRPr="003062C2" w:rsidRDefault="0012464B" w:rsidP="0012464B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2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3D99F072" w14:textId="77777777" w:rsidR="0012464B" w:rsidRPr="00B44B3B" w:rsidRDefault="0012464B" w:rsidP="0012464B">
      <w:pPr>
        <w:jc w:val="center"/>
        <w:rPr>
          <w:sz w:val="20"/>
          <w:lang w:val="sk-SK"/>
        </w:rPr>
      </w:pPr>
    </w:p>
    <w:p w14:paraId="55AA1164" w14:textId="77777777" w:rsidR="0012464B" w:rsidRPr="00B44B3B" w:rsidRDefault="0012464B" w:rsidP="0012464B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786A0A35" w14:textId="77777777" w:rsidR="0012464B" w:rsidRDefault="0012464B" w:rsidP="0012464B">
      <w:pPr>
        <w:rPr>
          <w:b/>
          <w:bCs/>
          <w:lang w:val="sk-SK"/>
        </w:rPr>
      </w:pPr>
    </w:p>
    <w:p w14:paraId="17168E24" w14:textId="77777777" w:rsidR="0012464B" w:rsidRPr="007441C5" w:rsidRDefault="0012464B" w:rsidP="0012464B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12464B" w:rsidRPr="007441C5" w14:paraId="2C917D70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5757AA5B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92F5680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16467E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B0904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B5D5F7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E33B4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C726B76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2464B" w:rsidRPr="007441C5" w14:paraId="3846248B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85F6EB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F49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B84F1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7C57A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FC56F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2464B" w:rsidRPr="007441C5" w14:paraId="68C4FD5A" w14:textId="77777777" w:rsidTr="00862465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4AD94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3F2BD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40CC3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1A4EFB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4F197" w14:textId="77777777" w:rsidR="0012464B" w:rsidRPr="007441C5" w:rsidRDefault="0012464B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2464B" w14:paraId="7B9BD34F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2"/>
          <w:p w14:paraId="68385B2E" w14:textId="77777777" w:rsidR="0012464B" w:rsidRPr="00C93549" w:rsidRDefault="0012464B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550EECB8" w14:textId="77777777" w:rsidR="0012464B" w:rsidRDefault="0012464B" w:rsidP="00862465"/>
          <w:p w14:paraId="389C3619" w14:textId="77777777" w:rsidR="0012464B" w:rsidRDefault="0012464B" w:rsidP="00862465"/>
          <w:p w14:paraId="5BD41C18" w14:textId="77777777" w:rsidR="0012464B" w:rsidRDefault="0012464B" w:rsidP="00862465"/>
          <w:p w14:paraId="7346BBB4" w14:textId="77777777" w:rsidR="0012464B" w:rsidRDefault="0012464B" w:rsidP="00862465"/>
        </w:tc>
      </w:tr>
      <w:tr w:rsidR="0012464B" w14:paraId="2943CB37" w14:textId="77777777" w:rsidTr="00862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240685B2" w14:textId="77777777" w:rsidR="0012464B" w:rsidRDefault="0012464B" w:rsidP="00862465"/>
        </w:tc>
      </w:tr>
    </w:tbl>
    <w:p w14:paraId="28D7D6BF" w14:textId="77777777" w:rsidR="0012464B" w:rsidRPr="00B44B3B" w:rsidRDefault="0012464B" w:rsidP="0012464B">
      <w:pPr>
        <w:rPr>
          <w:lang w:val="sk-SK"/>
        </w:rPr>
      </w:pPr>
    </w:p>
    <w:p w14:paraId="7B562816" w14:textId="77777777" w:rsidR="0012464B" w:rsidRPr="00843A6B" w:rsidRDefault="0012464B" w:rsidP="0012464B">
      <w:pPr>
        <w:rPr>
          <w:b/>
          <w:lang w:val="sk-SK"/>
        </w:rPr>
      </w:pPr>
    </w:p>
    <w:p w14:paraId="4ED5A90F" w14:textId="77777777" w:rsidR="0012464B" w:rsidRPr="00121F94" w:rsidRDefault="0012464B" w:rsidP="001C4F1C">
      <w:pPr>
        <w:jc w:val="center"/>
        <w:rPr>
          <w:rFonts w:ascii="Verdana" w:hAnsi="Verdana"/>
          <w:b/>
          <w:sz w:val="20"/>
          <w:lang w:val="sk-SK"/>
        </w:rPr>
      </w:pPr>
    </w:p>
    <w:sectPr w:rsidR="0012464B" w:rsidRPr="00121F94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F872" w14:textId="77777777" w:rsidR="0046522D" w:rsidRDefault="0046522D" w:rsidP="00B10F68">
      <w:r>
        <w:separator/>
      </w:r>
    </w:p>
  </w:endnote>
  <w:endnote w:type="continuationSeparator" w:id="0">
    <w:p w14:paraId="77623A8B" w14:textId="77777777" w:rsidR="0046522D" w:rsidRDefault="0046522D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59D4F7A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EFEB59C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3767" w14:textId="77777777" w:rsidR="0046522D" w:rsidRDefault="0046522D" w:rsidP="00B10F68">
      <w:r>
        <w:separator/>
      </w:r>
    </w:p>
  </w:footnote>
  <w:footnote w:type="continuationSeparator" w:id="0">
    <w:p w14:paraId="13020637" w14:textId="77777777" w:rsidR="0046522D" w:rsidRDefault="0046522D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0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79642">
    <w:abstractNumId w:val="1"/>
  </w:num>
  <w:num w:numId="3" w16cid:durableId="226887583">
    <w:abstractNumId w:val="14"/>
  </w:num>
  <w:num w:numId="4" w16cid:durableId="460928623">
    <w:abstractNumId w:val="4"/>
  </w:num>
  <w:num w:numId="5" w16cid:durableId="1612399940">
    <w:abstractNumId w:val="16"/>
  </w:num>
  <w:num w:numId="6" w16cid:durableId="1649044057">
    <w:abstractNumId w:val="13"/>
  </w:num>
  <w:num w:numId="7" w16cid:durableId="1677997531">
    <w:abstractNumId w:val="12"/>
  </w:num>
  <w:num w:numId="8" w16cid:durableId="1871527147">
    <w:abstractNumId w:val="0"/>
  </w:num>
  <w:num w:numId="9" w16cid:durableId="1007096556">
    <w:abstractNumId w:val="6"/>
  </w:num>
  <w:num w:numId="10" w16cid:durableId="243997677">
    <w:abstractNumId w:val="7"/>
  </w:num>
  <w:num w:numId="11" w16cid:durableId="1574243247">
    <w:abstractNumId w:val="5"/>
  </w:num>
  <w:num w:numId="12" w16cid:durableId="1996759024">
    <w:abstractNumId w:val="3"/>
  </w:num>
  <w:num w:numId="13" w16cid:durableId="1513298410">
    <w:abstractNumId w:val="10"/>
  </w:num>
  <w:num w:numId="14" w16cid:durableId="830296790">
    <w:abstractNumId w:val="9"/>
  </w:num>
  <w:num w:numId="15" w16cid:durableId="601962691">
    <w:abstractNumId w:val="8"/>
  </w:num>
  <w:num w:numId="16" w16cid:durableId="1980570971">
    <w:abstractNumId w:val="2"/>
  </w:num>
  <w:num w:numId="17" w16cid:durableId="1126781209">
    <w:abstractNumId w:val="15"/>
  </w:num>
  <w:num w:numId="18" w16cid:durableId="1689989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047E"/>
    <w:rsid w:val="000112AA"/>
    <w:rsid w:val="0001160C"/>
    <w:rsid w:val="000138D2"/>
    <w:rsid w:val="0001692C"/>
    <w:rsid w:val="000219B6"/>
    <w:rsid w:val="0005531E"/>
    <w:rsid w:val="00057D05"/>
    <w:rsid w:val="00063642"/>
    <w:rsid w:val="00080DBC"/>
    <w:rsid w:val="000A0B30"/>
    <w:rsid w:val="000B176D"/>
    <w:rsid w:val="000B531A"/>
    <w:rsid w:val="000B632A"/>
    <w:rsid w:val="000D04D0"/>
    <w:rsid w:val="00120781"/>
    <w:rsid w:val="00120AE0"/>
    <w:rsid w:val="00121ABF"/>
    <w:rsid w:val="00121F94"/>
    <w:rsid w:val="0012464B"/>
    <w:rsid w:val="00126D5C"/>
    <w:rsid w:val="00140A98"/>
    <w:rsid w:val="00157B39"/>
    <w:rsid w:val="00181267"/>
    <w:rsid w:val="00193060"/>
    <w:rsid w:val="0019436A"/>
    <w:rsid w:val="001A7454"/>
    <w:rsid w:val="001C4F1C"/>
    <w:rsid w:val="001F2002"/>
    <w:rsid w:val="001F2FBF"/>
    <w:rsid w:val="002027DA"/>
    <w:rsid w:val="00215CB3"/>
    <w:rsid w:val="00245DAF"/>
    <w:rsid w:val="002B6FA9"/>
    <w:rsid w:val="002B77FD"/>
    <w:rsid w:val="002C1661"/>
    <w:rsid w:val="002E30E9"/>
    <w:rsid w:val="003043D2"/>
    <w:rsid w:val="003062C2"/>
    <w:rsid w:val="00327CD7"/>
    <w:rsid w:val="003325A0"/>
    <w:rsid w:val="003754A3"/>
    <w:rsid w:val="00385321"/>
    <w:rsid w:val="00396036"/>
    <w:rsid w:val="003A0175"/>
    <w:rsid w:val="003B0271"/>
    <w:rsid w:val="003B783D"/>
    <w:rsid w:val="003C3297"/>
    <w:rsid w:val="003D02B8"/>
    <w:rsid w:val="003D5F55"/>
    <w:rsid w:val="00417E15"/>
    <w:rsid w:val="00421996"/>
    <w:rsid w:val="00460861"/>
    <w:rsid w:val="0046522D"/>
    <w:rsid w:val="004724DB"/>
    <w:rsid w:val="00486097"/>
    <w:rsid w:val="004A150E"/>
    <w:rsid w:val="004B06C9"/>
    <w:rsid w:val="004B3D50"/>
    <w:rsid w:val="004C0D5B"/>
    <w:rsid w:val="004C4BE5"/>
    <w:rsid w:val="004C51EB"/>
    <w:rsid w:val="00506149"/>
    <w:rsid w:val="00517740"/>
    <w:rsid w:val="00530A01"/>
    <w:rsid w:val="0053231D"/>
    <w:rsid w:val="005469F2"/>
    <w:rsid w:val="005564D0"/>
    <w:rsid w:val="005600D0"/>
    <w:rsid w:val="00564645"/>
    <w:rsid w:val="005655D8"/>
    <w:rsid w:val="005843D3"/>
    <w:rsid w:val="00596806"/>
    <w:rsid w:val="005A4650"/>
    <w:rsid w:val="005A5E85"/>
    <w:rsid w:val="005B24F3"/>
    <w:rsid w:val="005B5E74"/>
    <w:rsid w:val="005C17DB"/>
    <w:rsid w:val="005C6AC2"/>
    <w:rsid w:val="005F1402"/>
    <w:rsid w:val="00602183"/>
    <w:rsid w:val="006152C5"/>
    <w:rsid w:val="006172A1"/>
    <w:rsid w:val="006431AD"/>
    <w:rsid w:val="00674305"/>
    <w:rsid w:val="00680F4F"/>
    <w:rsid w:val="00684FE6"/>
    <w:rsid w:val="00685709"/>
    <w:rsid w:val="00691C9B"/>
    <w:rsid w:val="006C182A"/>
    <w:rsid w:val="006D5344"/>
    <w:rsid w:val="00705D9A"/>
    <w:rsid w:val="00720106"/>
    <w:rsid w:val="0074006F"/>
    <w:rsid w:val="007425D5"/>
    <w:rsid w:val="007441C5"/>
    <w:rsid w:val="0078391D"/>
    <w:rsid w:val="00786824"/>
    <w:rsid w:val="007A74C2"/>
    <w:rsid w:val="007C5D7A"/>
    <w:rsid w:val="00804B15"/>
    <w:rsid w:val="00816625"/>
    <w:rsid w:val="00824CE2"/>
    <w:rsid w:val="00887C5F"/>
    <w:rsid w:val="008A4B21"/>
    <w:rsid w:val="008D0B8D"/>
    <w:rsid w:val="008D3A88"/>
    <w:rsid w:val="00902FBD"/>
    <w:rsid w:val="009115B8"/>
    <w:rsid w:val="009140B3"/>
    <w:rsid w:val="009229F4"/>
    <w:rsid w:val="00937694"/>
    <w:rsid w:val="00943D4F"/>
    <w:rsid w:val="009556A1"/>
    <w:rsid w:val="00961848"/>
    <w:rsid w:val="0096194F"/>
    <w:rsid w:val="00964D6D"/>
    <w:rsid w:val="009759FD"/>
    <w:rsid w:val="009E1859"/>
    <w:rsid w:val="009E4722"/>
    <w:rsid w:val="00A06788"/>
    <w:rsid w:val="00A242B0"/>
    <w:rsid w:val="00A3551D"/>
    <w:rsid w:val="00A54C30"/>
    <w:rsid w:val="00A77185"/>
    <w:rsid w:val="00A77862"/>
    <w:rsid w:val="00A925A1"/>
    <w:rsid w:val="00A9662C"/>
    <w:rsid w:val="00AA5501"/>
    <w:rsid w:val="00AB4D0E"/>
    <w:rsid w:val="00AD2EC2"/>
    <w:rsid w:val="00B02DEE"/>
    <w:rsid w:val="00B10F68"/>
    <w:rsid w:val="00B315B7"/>
    <w:rsid w:val="00B44B3B"/>
    <w:rsid w:val="00B774B9"/>
    <w:rsid w:val="00B93239"/>
    <w:rsid w:val="00BB254A"/>
    <w:rsid w:val="00BC2AA7"/>
    <w:rsid w:val="00BC4973"/>
    <w:rsid w:val="00BD45B6"/>
    <w:rsid w:val="00BD77CC"/>
    <w:rsid w:val="00C10936"/>
    <w:rsid w:val="00C10BB2"/>
    <w:rsid w:val="00C373E9"/>
    <w:rsid w:val="00C5682A"/>
    <w:rsid w:val="00C6382C"/>
    <w:rsid w:val="00C64674"/>
    <w:rsid w:val="00C71918"/>
    <w:rsid w:val="00C85305"/>
    <w:rsid w:val="00CA06BA"/>
    <w:rsid w:val="00CA1119"/>
    <w:rsid w:val="00CC0D26"/>
    <w:rsid w:val="00CC30E4"/>
    <w:rsid w:val="00CD227C"/>
    <w:rsid w:val="00CF1691"/>
    <w:rsid w:val="00CF6CE8"/>
    <w:rsid w:val="00D16496"/>
    <w:rsid w:val="00D45006"/>
    <w:rsid w:val="00D45167"/>
    <w:rsid w:val="00D713D8"/>
    <w:rsid w:val="00D73448"/>
    <w:rsid w:val="00D84A70"/>
    <w:rsid w:val="00D95477"/>
    <w:rsid w:val="00DB4D9B"/>
    <w:rsid w:val="00DB6724"/>
    <w:rsid w:val="00DC1CC1"/>
    <w:rsid w:val="00DD068D"/>
    <w:rsid w:val="00DF24F6"/>
    <w:rsid w:val="00E04F81"/>
    <w:rsid w:val="00E122F7"/>
    <w:rsid w:val="00E13E5C"/>
    <w:rsid w:val="00E25BA6"/>
    <w:rsid w:val="00E30096"/>
    <w:rsid w:val="00E345DF"/>
    <w:rsid w:val="00E54317"/>
    <w:rsid w:val="00E55C89"/>
    <w:rsid w:val="00E612CA"/>
    <w:rsid w:val="00E702B6"/>
    <w:rsid w:val="00E7202C"/>
    <w:rsid w:val="00E734C8"/>
    <w:rsid w:val="00E943D2"/>
    <w:rsid w:val="00EB380D"/>
    <w:rsid w:val="00EC4EF0"/>
    <w:rsid w:val="00EC7525"/>
    <w:rsid w:val="00ED66E5"/>
    <w:rsid w:val="00EF2EF3"/>
    <w:rsid w:val="00F10528"/>
    <w:rsid w:val="00F42788"/>
    <w:rsid w:val="00F66B08"/>
    <w:rsid w:val="00F67187"/>
    <w:rsid w:val="00F75EEE"/>
    <w:rsid w:val="00FA1303"/>
    <w:rsid w:val="00FC2337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0FB6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5470-4D36-4195-90D4-CAA9577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Snížková Lenka</dc:creator>
  <cp:lastModifiedBy>Petrovičová Jana</cp:lastModifiedBy>
  <cp:revision>6</cp:revision>
  <dcterms:created xsi:type="dcterms:W3CDTF">2023-06-12T12:24:00Z</dcterms:created>
  <dcterms:modified xsi:type="dcterms:W3CDTF">2023-07-03T03:58:00Z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