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itletable"/>
        <w:tblpPr w:topFromText="397" w:bottomFromText="142" w:vertAnchor="text" w:tblpY="1"/>
        <w:tblOverlap w:val="never"/>
        <w:tblW w:w="4906" w:type="pct"/>
        <w:tblLook w:val="0680" w:firstRow="0" w:lastRow="0" w:firstColumn="1" w:lastColumn="0" w:noHBand="1" w:noVBand="1"/>
      </w:tblPr>
      <w:tblGrid>
        <w:gridCol w:w="2803"/>
        <w:gridCol w:w="6654"/>
      </w:tblGrid>
      <w:tr w:rsidR="007F7437" w:rsidRPr="0008647A" w14:paraId="3CF4099A" w14:textId="77777777" w:rsidTr="007F7437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0E552B8E" w14:textId="77777777" w:rsidR="007F7437" w:rsidRPr="0008647A" w:rsidRDefault="00C30901" w:rsidP="004A0DD5">
            <w:pPr>
              <w:rPr>
                <w:rFonts w:ascii="Cambria" w:hAnsi="Cambria"/>
                <w:lang w:val="sk-SK"/>
              </w:rPr>
            </w:pPr>
            <w:r w:rsidRPr="0008647A">
              <w:rPr>
                <w:noProof/>
                <w:lang w:val="sk-SK"/>
              </w:rPr>
              <w:drawing>
                <wp:inline distT="0" distB="0" distL="0" distR="0" wp14:anchorId="0C140CF1" wp14:editId="7841327E">
                  <wp:extent cx="1390650" cy="1943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903" cy="19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pct"/>
          </w:tcPr>
          <w:p w14:paraId="710845F3" w14:textId="77777777" w:rsidR="00C6198B" w:rsidRPr="00413CE8" w:rsidRDefault="00C6198B" w:rsidP="00C6198B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13CE8">
              <w:rPr>
                <w:rFonts w:ascii="Cambria" w:hAnsi="Cambria"/>
              </w:rPr>
              <w:t xml:space="preserve">Calendar of </w:t>
            </w:r>
            <w:r>
              <w:rPr>
                <w:rFonts w:ascii="Cambria" w:hAnsi="Cambria"/>
              </w:rPr>
              <w:t xml:space="preserve">Peter </w:t>
            </w:r>
            <w:proofErr w:type="spellStart"/>
            <w:r>
              <w:rPr>
                <w:rFonts w:ascii="Cambria" w:hAnsi="Cambria"/>
              </w:rPr>
              <w:t>Kažimír</w:t>
            </w:r>
            <w:proofErr w:type="spellEnd"/>
          </w:p>
          <w:p w14:paraId="65708179" w14:textId="77777777" w:rsidR="00C6198B" w:rsidRPr="00413CE8" w:rsidRDefault="00C6198B" w:rsidP="00C6198B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</w:rPr>
            </w:pPr>
            <w:r w:rsidRPr="00413CE8">
              <w:rPr>
                <w:rFonts w:ascii="Cambria" w:hAnsi="Cambria"/>
                <w:sz w:val="28"/>
                <w:szCs w:val="28"/>
              </w:rPr>
              <w:t xml:space="preserve">Governor of </w:t>
            </w:r>
            <w:proofErr w:type="spellStart"/>
            <w:r w:rsidRPr="00413CE8">
              <w:rPr>
                <w:rFonts w:ascii="Cambria" w:hAnsi="Cambria"/>
                <w:sz w:val="28"/>
                <w:szCs w:val="28"/>
              </w:rPr>
              <w:t>Národná</w:t>
            </w:r>
            <w:proofErr w:type="spellEnd"/>
            <w:r w:rsidRPr="00413CE8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13CE8">
              <w:rPr>
                <w:rFonts w:ascii="Cambria" w:hAnsi="Cambria"/>
                <w:sz w:val="28"/>
                <w:szCs w:val="28"/>
              </w:rPr>
              <w:t>banka</w:t>
            </w:r>
            <w:proofErr w:type="spellEnd"/>
            <w:r w:rsidRPr="00413CE8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413CE8">
              <w:rPr>
                <w:rFonts w:ascii="Cambria" w:hAnsi="Cambria"/>
                <w:sz w:val="28"/>
                <w:szCs w:val="28"/>
              </w:rPr>
              <w:t>Slovenska</w:t>
            </w:r>
            <w:proofErr w:type="spellEnd"/>
            <w:r w:rsidRPr="00413CE8">
              <w:rPr>
                <w:rFonts w:ascii="Cambria" w:hAnsi="Cambria"/>
                <w:sz w:val="28"/>
                <w:szCs w:val="28"/>
              </w:rPr>
              <w:t xml:space="preserve">                              and </w:t>
            </w:r>
            <w:r>
              <w:rPr>
                <w:rFonts w:ascii="Cambria" w:hAnsi="Cambria"/>
                <w:sz w:val="28"/>
                <w:szCs w:val="28"/>
              </w:rPr>
              <w:t>m</w:t>
            </w:r>
            <w:r w:rsidRPr="00413CE8">
              <w:rPr>
                <w:rFonts w:ascii="Cambria" w:hAnsi="Cambria"/>
                <w:sz w:val="28"/>
                <w:szCs w:val="28"/>
              </w:rPr>
              <w:t xml:space="preserve">ember of the ECB’s Governing Council </w:t>
            </w:r>
          </w:p>
          <w:p w14:paraId="30335942" w14:textId="5A95DA5E" w:rsidR="007F7437" w:rsidRPr="00E4757B" w:rsidRDefault="008A1B17" w:rsidP="004A0DD5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lang w:val="en-US"/>
              </w:rPr>
            </w:pPr>
            <w:r>
              <w:rPr>
                <w:rFonts w:ascii="Cambria" w:hAnsi="Cambria"/>
                <w:sz w:val="28"/>
                <w:lang w:val="en-US"/>
              </w:rPr>
              <w:t>August</w:t>
            </w:r>
            <w:r w:rsidR="00795D24">
              <w:rPr>
                <w:rFonts w:ascii="Cambria" w:hAnsi="Cambria"/>
                <w:sz w:val="28"/>
                <w:lang w:val="en-US"/>
              </w:rPr>
              <w:t xml:space="preserve"> </w:t>
            </w:r>
            <w:r w:rsidR="00EB4D52" w:rsidRPr="00E4757B">
              <w:rPr>
                <w:rFonts w:ascii="Cambria" w:hAnsi="Cambria"/>
                <w:sz w:val="28"/>
                <w:lang w:val="en-US"/>
              </w:rPr>
              <w:t>202</w:t>
            </w:r>
            <w:r w:rsidR="00AC1DB8" w:rsidRPr="00E4757B">
              <w:rPr>
                <w:rFonts w:ascii="Cambria" w:hAnsi="Cambria"/>
                <w:sz w:val="28"/>
                <w:lang w:val="en-US"/>
              </w:rPr>
              <w:t xml:space="preserve">3 </w:t>
            </w:r>
          </w:p>
        </w:tc>
      </w:tr>
    </w:tbl>
    <w:tbl>
      <w:tblPr>
        <w:tblStyle w:val="Calendarstyle"/>
        <w:tblW w:w="5224" w:type="pct"/>
        <w:tblLook w:val="0620" w:firstRow="1" w:lastRow="0" w:firstColumn="0" w:lastColumn="0" w:noHBand="1" w:noVBand="1"/>
      </w:tblPr>
      <w:tblGrid>
        <w:gridCol w:w="2547"/>
        <w:gridCol w:w="5245"/>
        <w:gridCol w:w="2267"/>
      </w:tblGrid>
      <w:tr w:rsidR="0072681D" w:rsidRPr="0008647A" w14:paraId="428807AF" w14:textId="77777777" w:rsidTr="00B2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266" w:type="pct"/>
          </w:tcPr>
          <w:p w14:paraId="79211D80" w14:textId="4DC971B5" w:rsidR="0072681D" w:rsidRPr="00E4757B" w:rsidRDefault="00AB7CE2" w:rsidP="0072681D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4757B">
              <w:rPr>
                <w:rFonts w:ascii="Cambria" w:hAnsi="Cambria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07" w:type="pct"/>
          </w:tcPr>
          <w:p w14:paraId="0675BF6C" w14:textId="02B34F83" w:rsidR="0072681D" w:rsidRPr="0008647A" w:rsidRDefault="00AB7CE2" w:rsidP="0072681D">
            <w:pPr>
              <w:rPr>
                <w:rStyle w:val="IntenseEmphasis"/>
                <w:rFonts w:ascii="Cambria" w:hAnsi="Cambria"/>
                <w:sz w:val="24"/>
                <w:szCs w:val="24"/>
                <w:lang w:val="sk-SK"/>
              </w:rPr>
            </w:pPr>
            <w:r>
              <w:rPr>
                <w:rFonts w:ascii="Cambria" w:hAnsi="Cambria"/>
                <w:sz w:val="24"/>
                <w:szCs w:val="24"/>
              </w:rPr>
              <w:t>Meeting / Event</w:t>
            </w:r>
          </w:p>
        </w:tc>
        <w:tc>
          <w:tcPr>
            <w:tcW w:w="1127" w:type="pct"/>
          </w:tcPr>
          <w:p w14:paraId="6E3D58E4" w14:textId="326C9BA4" w:rsidR="0072681D" w:rsidRPr="0008647A" w:rsidRDefault="00AB7CE2" w:rsidP="0072681D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sk-SK"/>
              </w:rPr>
              <w:t>Location</w:t>
            </w:r>
            <w:proofErr w:type="spellEnd"/>
          </w:p>
        </w:tc>
      </w:tr>
    </w:tbl>
    <w:p w14:paraId="6EED9B6D" w14:textId="707E23E5" w:rsidR="00AC1DB8" w:rsidRDefault="00AC1DB8" w:rsidP="00414700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62CD3ADB" w14:textId="1A8C8CD6" w:rsidR="00667A9E" w:rsidRDefault="00667A9E" w:rsidP="00AC1DB8">
      <w:pPr>
        <w:rPr>
          <w:lang w:val="sk-SK"/>
        </w:rPr>
      </w:pPr>
    </w:p>
    <w:p w14:paraId="1D03ABB6" w14:textId="7C51B62C" w:rsidR="00667A9E" w:rsidRDefault="00667A9E" w:rsidP="00AC1DB8">
      <w:pPr>
        <w:rPr>
          <w:lang w:val="sk-SK"/>
        </w:rPr>
      </w:pPr>
    </w:p>
    <w:p w14:paraId="65C6A3AD" w14:textId="3469015A" w:rsidR="00667A9E" w:rsidRDefault="00667A9E" w:rsidP="00AC1DB8">
      <w:pPr>
        <w:rPr>
          <w:lang w:val="sk-SK"/>
        </w:rPr>
      </w:pPr>
    </w:p>
    <w:p w14:paraId="3B659CC2" w14:textId="28ADDDB4" w:rsidR="00667A9E" w:rsidRDefault="00667A9E" w:rsidP="00AC1DB8">
      <w:pPr>
        <w:rPr>
          <w:lang w:val="sk-SK"/>
        </w:rPr>
      </w:pPr>
    </w:p>
    <w:p w14:paraId="311F023B" w14:textId="77777777" w:rsidR="00BF3896" w:rsidRPr="00AC1DB8" w:rsidRDefault="00BF3896" w:rsidP="00AC1DB8">
      <w:pPr>
        <w:rPr>
          <w:lang w:val="sk-SK"/>
        </w:rPr>
      </w:pPr>
    </w:p>
    <w:p w14:paraId="1A86CFF6" w14:textId="4C1767E4" w:rsidR="004F068F" w:rsidRDefault="004F068F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38F97A75" w14:textId="37F6D55F" w:rsidR="008A1B17" w:rsidRDefault="008A1B17" w:rsidP="008A1B17">
      <w:pPr>
        <w:rPr>
          <w:lang w:val="sk-SK"/>
        </w:rPr>
      </w:pPr>
    </w:p>
    <w:p w14:paraId="136471A9" w14:textId="702E9216" w:rsidR="008A1B17" w:rsidRDefault="008A1B17" w:rsidP="008A1B17">
      <w:pPr>
        <w:rPr>
          <w:lang w:val="sk-SK"/>
        </w:rPr>
      </w:pPr>
    </w:p>
    <w:p w14:paraId="45A74782" w14:textId="5BB86A69" w:rsidR="008A1B17" w:rsidRDefault="008A1B17" w:rsidP="008A1B17">
      <w:pPr>
        <w:rPr>
          <w:lang w:val="sk-SK"/>
        </w:rPr>
      </w:pPr>
    </w:p>
    <w:p w14:paraId="4CD712F7" w14:textId="64D67FCF" w:rsidR="008A1B17" w:rsidRDefault="008A1B17" w:rsidP="008A1B17">
      <w:pPr>
        <w:rPr>
          <w:lang w:val="sk-SK"/>
        </w:rPr>
      </w:pPr>
    </w:p>
    <w:p w14:paraId="13F218D2" w14:textId="6EB2EB77" w:rsidR="008A1B17" w:rsidRDefault="008A1B17" w:rsidP="008A1B17">
      <w:pPr>
        <w:rPr>
          <w:lang w:val="sk-SK"/>
        </w:rPr>
      </w:pPr>
    </w:p>
    <w:p w14:paraId="61001B55" w14:textId="2DCC3125" w:rsidR="008A1B17" w:rsidRDefault="008A1B17" w:rsidP="008A1B17">
      <w:pPr>
        <w:rPr>
          <w:lang w:val="sk-SK"/>
        </w:rPr>
      </w:pPr>
    </w:p>
    <w:p w14:paraId="0D86283E" w14:textId="44147846" w:rsidR="008A1B17" w:rsidRDefault="008A1B17" w:rsidP="008A1B17">
      <w:pPr>
        <w:rPr>
          <w:lang w:val="sk-SK"/>
        </w:rPr>
      </w:pPr>
    </w:p>
    <w:p w14:paraId="6056E00E" w14:textId="6397FB50" w:rsidR="008A1B17" w:rsidRDefault="008A1B17" w:rsidP="008A1B17">
      <w:pPr>
        <w:rPr>
          <w:lang w:val="sk-SK"/>
        </w:rPr>
      </w:pPr>
    </w:p>
    <w:p w14:paraId="589128F7" w14:textId="77777777" w:rsidR="008A1B17" w:rsidRPr="008A1B17" w:rsidRDefault="008A1B17" w:rsidP="008A1B17">
      <w:pPr>
        <w:rPr>
          <w:lang w:val="sk-SK"/>
        </w:rPr>
      </w:pPr>
    </w:p>
    <w:p w14:paraId="2C49EE3A" w14:textId="40EE8C3D" w:rsidR="0008647A" w:rsidRPr="00E11811" w:rsidRDefault="00E90B99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  <w:r>
        <w:rPr>
          <w:rFonts w:ascii="Cambria" w:hAnsi="Cambria"/>
          <w:sz w:val="20"/>
          <w:lang w:val="sk-SK"/>
        </w:rPr>
        <w:tab/>
      </w:r>
    </w:p>
    <w:p w14:paraId="7B1B2569" w14:textId="77777777" w:rsidR="00C6198B" w:rsidRPr="00CC3429" w:rsidRDefault="00C6198B" w:rsidP="00C6198B">
      <w:pPr>
        <w:pStyle w:val="Subtitle"/>
        <w:spacing w:line="240" w:lineRule="auto"/>
        <w:jc w:val="both"/>
        <w:outlineLvl w:val="9"/>
        <w:rPr>
          <w:rFonts w:ascii="Cambria" w:hAnsi="Cambria"/>
          <w:sz w:val="20"/>
        </w:rPr>
      </w:pPr>
      <w:r w:rsidRPr="009500FB">
        <w:rPr>
          <w:rFonts w:ascii="Cambria" w:hAnsi="Cambria"/>
          <w:sz w:val="20"/>
        </w:rPr>
        <w:t>The calendar gives information on Mr</w:t>
      </w:r>
      <w:r>
        <w:rPr>
          <w:rFonts w:ascii="Cambria" w:hAnsi="Cambria"/>
          <w:sz w:val="20"/>
        </w:rPr>
        <w:t>.</w:t>
      </w:r>
      <w:r w:rsidRPr="009500FB">
        <w:rPr>
          <w:rFonts w:ascii="Cambria" w:hAnsi="Cambria"/>
          <w:sz w:val="20"/>
        </w:rPr>
        <w:t xml:space="preserve"> </w:t>
      </w:r>
      <w:proofErr w:type="spellStart"/>
      <w:r w:rsidRPr="009500FB">
        <w:rPr>
          <w:rFonts w:ascii="Cambria" w:hAnsi="Cambria"/>
          <w:sz w:val="20"/>
        </w:rPr>
        <w:t>Kažimír</w:t>
      </w:r>
      <w:r>
        <w:rPr>
          <w:rFonts w:ascii="Cambria" w:hAnsi="Cambria"/>
          <w:sz w:val="20"/>
        </w:rPr>
        <w:t>’</w:t>
      </w:r>
      <w:r w:rsidRPr="009500FB">
        <w:rPr>
          <w:rFonts w:ascii="Cambria" w:hAnsi="Cambria"/>
          <w:sz w:val="20"/>
        </w:rPr>
        <w:t>s</w:t>
      </w:r>
      <w:proofErr w:type="spellEnd"/>
      <w:r w:rsidRPr="009500FB">
        <w:rPr>
          <w:rFonts w:ascii="Cambria" w:hAnsi="Cambria"/>
          <w:sz w:val="20"/>
        </w:rPr>
        <w:t xml:space="preserve"> meetings in his capacity as a member of the ECB’s Governing Council. It includes institutional meetings, speaking engagements, attendance at conferences and events, as well as appointments with external parties (incl. media),</w:t>
      </w:r>
      <w:r>
        <w:rPr>
          <w:rFonts w:ascii="Cambria" w:hAnsi="Cambria"/>
          <w:sz w:val="20"/>
        </w:rPr>
        <w:t xml:space="preserve"> </w:t>
      </w:r>
      <w:r w:rsidRPr="009500FB">
        <w:rPr>
          <w:rFonts w:ascii="Cambria" w:hAnsi="Cambria"/>
          <w:sz w:val="20"/>
        </w:rPr>
        <w:t xml:space="preserve">unless releasing the information could undermine the protection of public interests recognised at EU level. Internal </w:t>
      </w:r>
      <w:proofErr w:type="spellStart"/>
      <w:r w:rsidRPr="009500FB">
        <w:rPr>
          <w:rFonts w:ascii="Cambria" w:hAnsi="Cambria"/>
          <w:sz w:val="20"/>
        </w:rPr>
        <w:t>Eurosystem</w:t>
      </w:r>
      <w:proofErr w:type="spellEnd"/>
      <w:r w:rsidRPr="009500FB">
        <w:rPr>
          <w:rFonts w:ascii="Cambria" w:hAnsi="Cambria"/>
          <w:sz w:val="20"/>
        </w:rPr>
        <w:t xml:space="preserve"> meetings are not published. </w:t>
      </w:r>
    </w:p>
    <w:sectPr w:rsidR="00C6198B" w:rsidRPr="00CC3429" w:rsidSect="00EB6D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709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96E7" w14:textId="77777777" w:rsidR="00C22598" w:rsidRDefault="00C22598" w:rsidP="007F7437">
      <w:pPr>
        <w:spacing w:after="0" w:line="240" w:lineRule="auto"/>
      </w:pPr>
      <w:r>
        <w:separator/>
      </w:r>
    </w:p>
  </w:endnote>
  <w:endnote w:type="continuationSeparator" w:id="0">
    <w:p w14:paraId="09BA456D" w14:textId="77777777" w:rsidR="00C22598" w:rsidRDefault="00C22598" w:rsidP="007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C085" w14:textId="26713F95" w:rsidR="003C7DA0" w:rsidRPr="00C6198B" w:rsidRDefault="00C6198B" w:rsidP="00C6198B">
    <w:pPr>
      <w:pStyle w:val="Footer"/>
    </w:pPr>
    <w:r w:rsidRPr="008F2F08">
      <w:rPr>
        <w:rFonts w:ascii="Cambria" w:hAnsi="Cambria"/>
        <w:sz w:val="18"/>
        <w:szCs w:val="18"/>
      </w:rPr>
      <w:fldChar w:fldCharType="begin"/>
    </w:r>
    <w:r w:rsidRPr="008F2F08">
      <w:rPr>
        <w:rFonts w:ascii="Cambria" w:hAnsi="Cambria"/>
        <w:sz w:val="18"/>
        <w:szCs w:val="18"/>
      </w:rPr>
      <w:instrText xml:space="preserve"> STYLEREF  Title  \* MERGEFORMAT </w:instrText>
    </w:r>
    <w:r w:rsidRPr="008F2F08">
      <w:rPr>
        <w:rFonts w:ascii="Cambria" w:hAnsi="Cambria"/>
        <w:sz w:val="18"/>
        <w:szCs w:val="18"/>
      </w:rPr>
      <w:fldChar w:fldCharType="separate"/>
    </w:r>
    <w:r w:rsidR="008A1B17" w:rsidRPr="008A1B17">
      <w:rPr>
        <w:rFonts w:ascii="Cambria" w:hAnsi="Cambria"/>
        <w:b/>
        <w:bCs/>
        <w:noProof/>
        <w:sz w:val="18"/>
        <w:szCs w:val="18"/>
        <w:lang w:val="sk-SK"/>
      </w:rPr>
      <w:t>Calendar of Peter Kažimír</w:t>
    </w:r>
    <w:r w:rsidRPr="008F2F08">
      <w:rPr>
        <w:rFonts w:ascii="Cambria" w:hAnsi="Cambria"/>
        <w:noProof/>
        <w:sz w:val="18"/>
        <w:szCs w:val="18"/>
      </w:rPr>
      <w:fldChar w:fldCharType="end"/>
    </w:r>
    <w:r w:rsidRPr="007F7437">
      <w:rPr>
        <w:rFonts w:ascii="Cambria" w:hAnsi="Cambria"/>
        <w:sz w:val="18"/>
        <w:szCs w:val="18"/>
      </w:rPr>
      <w:t xml:space="preserve">, </w:t>
    </w:r>
    <w:r w:rsidRPr="007F7437">
      <w:rPr>
        <w:rFonts w:ascii="Cambria" w:hAnsi="Cambria"/>
        <w:sz w:val="18"/>
        <w:szCs w:val="18"/>
      </w:rPr>
      <w:fldChar w:fldCharType="begin"/>
    </w:r>
    <w:r w:rsidRPr="007F7437">
      <w:rPr>
        <w:rFonts w:ascii="Cambria" w:hAnsi="Cambria"/>
        <w:sz w:val="18"/>
        <w:szCs w:val="18"/>
      </w:rPr>
      <w:instrText xml:space="preserve"> STYLEREF  Month  \* MERGEFORMAT </w:instrText>
    </w:r>
    <w:r w:rsidRPr="007F7437">
      <w:rPr>
        <w:rFonts w:ascii="Cambria" w:hAnsi="Cambria"/>
        <w:sz w:val="18"/>
        <w:szCs w:val="18"/>
      </w:rPr>
      <w:fldChar w:fldCharType="separate"/>
    </w:r>
    <w:r w:rsidR="008A1B17">
      <w:rPr>
        <w:rFonts w:ascii="Cambria" w:hAnsi="Cambria"/>
        <w:noProof/>
        <w:sz w:val="18"/>
        <w:szCs w:val="18"/>
      </w:rPr>
      <w:t>August 2023</w:t>
    </w:r>
    <w:r w:rsidRPr="007F7437">
      <w:rPr>
        <w:rFonts w:ascii="Cambria" w:hAnsi="Cambria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03082"/>
      <w:docPartObj>
        <w:docPartGallery w:val="Page Numbers (Bottom of Page)"/>
        <w:docPartUnique/>
      </w:docPartObj>
    </w:sdtPr>
    <w:sdtEndPr/>
    <w:sdtContent>
      <w:sdt>
        <w:sdtPr>
          <w:id w:val="232980828"/>
          <w:docPartObj>
            <w:docPartGallery w:val="Page Numbers (Top of Page)"/>
            <w:docPartUnique/>
          </w:docPartObj>
        </w:sdtPr>
        <w:sdtEndPr/>
        <w:sdtContent>
          <w:p w14:paraId="0DD7238E" w14:textId="77777777" w:rsidR="003C7DA0" w:rsidRDefault="005C00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7BBBCE" w14:textId="77777777" w:rsidR="003C7DA0" w:rsidRDefault="008A1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0DC5" w14:textId="77777777" w:rsidR="00C22598" w:rsidRDefault="00C22598" w:rsidP="007F7437">
      <w:pPr>
        <w:spacing w:after="0" w:line="240" w:lineRule="auto"/>
      </w:pPr>
      <w:r>
        <w:separator/>
      </w:r>
    </w:p>
  </w:footnote>
  <w:footnote w:type="continuationSeparator" w:id="0">
    <w:p w14:paraId="7C2B537B" w14:textId="77777777" w:rsidR="00C22598" w:rsidRDefault="00C22598" w:rsidP="007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C37C" w14:textId="77777777" w:rsidR="00DF3A95" w:rsidRDefault="008A1B1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5D4E" w14:textId="77777777" w:rsidR="00DF3A95" w:rsidRDefault="005C008E" w:rsidP="00DF3A95">
    <w:pPr>
      <w:spacing w:after="0" w:line="240" w:lineRule="auto"/>
      <w:ind w:left="2880" w:firstLine="720"/>
    </w:pPr>
    <w:r w:rsidRPr="009E615A">
      <w:rPr>
        <w:noProof/>
      </w:rPr>
      <w:drawing>
        <wp:anchor distT="0" distB="0" distL="114300" distR="114300" simplePos="0" relativeHeight="251659264" behindDoc="1" locked="0" layoutInCell="1" allowOverlap="1" wp14:anchorId="00A4F047" wp14:editId="52A27BBB">
          <wp:simplePos x="0" y="0"/>
          <wp:positionH relativeFrom="column">
            <wp:posOffset>2289810</wp:posOffset>
          </wp:positionH>
          <wp:positionV relativeFrom="paragraph">
            <wp:posOffset>1905</wp:posOffset>
          </wp:positionV>
          <wp:extent cx="1799590" cy="695960"/>
          <wp:effectExtent l="0" t="0" r="0" b="8890"/>
          <wp:wrapTight wrapText="bothSides">
            <wp:wrapPolygon edited="0">
              <wp:start x="3201" y="0"/>
              <wp:lineTo x="1829" y="2365"/>
              <wp:lineTo x="457" y="7686"/>
              <wp:lineTo x="0" y="12416"/>
              <wp:lineTo x="0" y="14781"/>
              <wp:lineTo x="1372" y="21285"/>
              <wp:lineTo x="21265" y="21285"/>
              <wp:lineTo x="21265" y="13599"/>
              <wp:lineTo x="16692" y="9460"/>
              <wp:lineTo x="20579" y="7686"/>
              <wp:lineTo x="19664" y="2365"/>
              <wp:lineTo x="6631" y="0"/>
              <wp:lineTo x="3201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olor-5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A2F0" w14:textId="77777777" w:rsidR="00BD32C6" w:rsidRDefault="008A1B17" w:rsidP="00BD32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7"/>
    <w:rsid w:val="00000D9C"/>
    <w:rsid w:val="00004AA5"/>
    <w:rsid w:val="0001586B"/>
    <w:rsid w:val="00022984"/>
    <w:rsid w:val="00042E95"/>
    <w:rsid w:val="00047C78"/>
    <w:rsid w:val="000530CC"/>
    <w:rsid w:val="00054497"/>
    <w:rsid w:val="00070820"/>
    <w:rsid w:val="0008647A"/>
    <w:rsid w:val="00090FE4"/>
    <w:rsid w:val="0009202C"/>
    <w:rsid w:val="000C2CAE"/>
    <w:rsid w:val="000C3F69"/>
    <w:rsid w:val="000D7CA9"/>
    <w:rsid w:val="000F528D"/>
    <w:rsid w:val="00113E3D"/>
    <w:rsid w:val="00114FEA"/>
    <w:rsid w:val="00124E20"/>
    <w:rsid w:val="001406C2"/>
    <w:rsid w:val="00146764"/>
    <w:rsid w:val="001572EF"/>
    <w:rsid w:val="0016083F"/>
    <w:rsid w:val="00162D31"/>
    <w:rsid w:val="001824FB"/>
    <w:rsid w:val="00184796"/>
    <w:rsid w:val="001C2577"/>
    <w:rsid w:val="001C292C"/>
    <w:rsid w:val="001C3E11"/>
    <w:rsid w:val="001E252A"/>
    <w:rsid w:val="001F76D5"/>
    <w:rsid w:val="00212492"/>
    <w:rsid w:val="00220A88"/>
    <w:rsid w:val="00234CE5"/>
    <w:rsid w:val="00244FA4"/>
    <w:rsid w:val="00262205"/>
    <w:rsid w:val="00262408"/>
    <w:rsid w:val="002801BF"/>
    <w:rsid w:val="002917E7"/>
    <w:rsid w:val="002B49EA"/>
    <w:rsid w:val="002D784E"/>
    <w:rsid w:val="002E3008"/>
    <w:rsid w:val="002F2DE1"/>
    <w:rsid w:val="00301E0A"/>
    <w:rsid w:val="003041BE"/>
    <w:rsid w:val="00306E96"/>
    <w:rsid w:val="00315262"/>
    <w:rsid w:val="003154E0"/>
    <w:rsid w:val="0033647B"/>
    <w:rsid w:val="00340B1F"/>
    <w:rsid w:val="00340B2A"/>
    <w:rsid w:val="00351C08"/>
    <w:rsid w:val="0035393B"/>
    <w:rsid w:val="00353A9A"/>
    <w:rsid w:val="00364C98"/>
    <w:rsid w:val="00387619"/>
    <w:rsid w:val="003B4A8C"/>
    <w:rsid w:val="003B7396"/>
    <w:rsid w:val="003C7757"/>
    <w:rsid w:val="003D4723"/>
    <w:rsid w:val="003D6417"/>
    <w:rsid w:val="003E66BB"/>
    <w:rsid w:val="003E7C17"/>
    <w:rsid w:val="003F00D7"/>
    <w:rsid w:val="003F0901"/>
    <w:rsid w:val="003F2485"/>
    <w:rsid w:val="00405B3D"/>
    <w:rsid w:val="00407F18"/>
    <w:rsid w:val="00413CE8"/>
    <w:rsid w:val="00414700"/>
    <w:rsid w:val="00415FE1"/>
    <w:rsid w:val="00421D5A"/>
    <w:rsid w:val="00423396"/>
    <w:rsid w:val="00431CB0"/>
    <w:rsid w:val="0043397D"/>
    <w:rsid w:val="004364A5"/>
    <w:rsid w:val="00436FBE"/>
    <w:rsid w:val="004403DC"/>
    <w:rsid w:val="004405F3"/>
    <w:rsid w:val="004439B4"/>
    <w:rsid w:val="004576D3"/>
    <w:rsid w:val="00494F22"/>
    <w:rsid w:val="004A2D22"/>
    <w:rsid w:val="004C1E12"/>
    <w:rsid w:val="004C64E8"/>
    <w:rsid w:val="004D55CC"/>
    <w:rsid w:val="004E498D"/>
    <w:rsid w:val="004F068F"/>
    <w:rsid w:val="005016D1"/>
    <w:rsid w:val="005051A3"/>
    <w:rsid w:val="00511C70"/>
    <w:rsid w:val="00516294"/>
    <w:rsid w:val="00532F72"/>
    <w:rsid w:val="0053465D"/>
    <w:rsid w:val="00543864"/>
    <w:rsid w:val="005451B6"/>
    <w:rsid w:val="00566A42"/>
    <w:rsid w:val="00587C05"/>
    <w:rsid w:val="0059568E"/>
    <w:rsid w:val="005A27FD"/>
    <w:rsid w:val="005A69E9"/>
    <w:rsid w:val="005A7141"/>
    <w:rsid w:val="005B6D9E"/>
    <w:rsid w:val="005C008E"/>
    <w:rsid w:val="005C25D5"/>
    <w:rsid w:val="005C274E"/>
    <w:rsid w:val="005C2BB2"/>
    <w:rsid w:val="005D0512"/>
    <w:rsid w:val="005D1B98"/>
    <w:rsid w:val="005D51D4"/>
    <w:rsid w:val="005F1FE6"/>
    <w:rsid w:val="005F30B3"/>
    <w:rsid w:val="00602748"/>
    <w:rsid w:val="00623AE5"/>
    <w:rsid w:val="00644D6E"/>
    <w:rsid w:val="0064649F"/>
    <w:rsid w:val="0065298A"/>
    <w:rsid w:val="0065306E"/>
    <w:rsid w:val="006600F6"/>
    <w:rsid w:val="00662351"/>
    <w:rsid w:val="00664009"/>
    <w:rsid w:val="00667A9E"/>
    <w:rsid w:val="006846C6"/>
    <w:rsid w:val="00692128"/>
    <w:rsid w:val="006B3423"/>
    <w:rsid w:val="006D45A2"/>
    <w:rsid w:val="006F0985"/>
    <w:rsid w:val="006F4245"/>
    <w:rsid w:val="006F65B4"/>
    <w:rsid w:val="006F7325"/>
    <w:rsid w:val="00715780"/>
    <w:rsid w:val="00716A63"/>
    <w:rsid w:val="00724003"/>
    <w:rsid w:val="0072681D"/>
    <w:rsid w:val="00726C49"/>
    <w:rsid w:val="0073024D"/>
    <w:rsid w:val="007378FF"/>
    <w:rsid w:val="00747AF5"/>
    <w:rsid w:val="0075140D"/>
    <w:rsid w:val="0075728B"/>
    <w:rsid w:val="0076299F"/>
    <w:rsid w:val="007654A1"/>
    <w:rsid w:val="00767708"/>
    <w:rsid w:val="00793F11"/>
    <w:rsid w:val="00795047"/>
    <w:rsid w:val="00795D24"/>
    <w:rsid w:val="007B447F"/>
    <w:rsid w:val="007B492C"/>
    <w:rsid w:val="007C1254"/>
    <w:rsid w:val="007C4934"/>
    <w:rsid w:val="007C58C0"/>
    <w:rsid w:val="007D3DF3"/>
    <w:rsid w:val="007E4D34"/>
    <w:rsid w:val="007F7437"/>
    <w:rsid w:val="0082083D"/>
    <w:rsid w:val="008255CA"/>
    <w:rsid w:val="00834510"/>
    <w:rsid w:val="00854A60"/>
    <w:rsid w:val="00856B34"/>
    <w:rsid w:val="00865B70"/>
    <w:rsid w:val="008716AB"/>
    <w:rsid w:val="00875D66"/>
    <w:rsid w:val="00881FEA"/>
    <w:rsid w:val="00882729"/>
    <w:rsid w:val="00890645"/>
    <w:rsid w:val="008922BB"/>
    <w:rsid w:val="008A1709"/>
    <w:rsid w:val="008A1B17"/>
    <w:rsid w:val="008A32DD"/>
    <w:rsid w:val="008B2289"/>
    <w:rsid w:val="008B2F36"/>
    <w:rsid w:val="008B3352"/>
    <w:rsid w:val="008C4BB5"/>
    <w:rsid w:val="008D61D0"/>
    <w:rsid w:val="008D6214"/>
    <w:rsid w:val="008D7F6E"/>
    <w:rsid w:val="008E4221"/>
    <w:rsid w:val="008E45E1"/>
    <w:rsid w:val="008F2F08"/>
    <w:rsid w:val="00902911"/>
    <w:rsid w:val="009054AF"/>
    <w:rsid w:val="00906279"/>
    <w:rsid w:val="00911740"/>
    <w:rsid w:val="00922C70"/>
    <w:rsid w:val="009332F9"/>
    <w:rsid w:val="00935AFA"/>
    <w:rsid w:val="00940551"/>
    <w:rsid w:val="00940E7D"/>
    <w:rsid w:val="009500FB"/>
    <w:rsid w:val="00950565"/>
    <w:rsid w:val="00952557"/>
    <w:rsid w:val="00971C93"/>
    <w:rsid w:val="00973BC4"/>
    <w:rsid w:val="00985BB0"/>
    <w:rsid w:val="009875AC"/>
    <w:rsid w:val="00993841"/>
    <w:rsid w:val="0099637E"/>
    <w:rsid w:val="009A5E7E"/>
    <w:rsid w:val="009B69B1"/>
    <w:rsid w:val="009D34AF"/>
    <w:rsid w:val="009F3520"/>
    <w:rsid w:val="009F7D49"/>
    <w:rsid w:val="00A056F7"/>
    <w:rsid w:val="00A2188B"/>
    <w:rsid w:val="00A37E99"/>
    <w:rsid w:val="00A44DAF"/>
    <w:rsid w:val="00A47802"/>
    <w:rsid w:val="00A532C3"/>
    <w:rsid w:val="00A64573"/>
    <w:rsid w:val="00A73AA4"/>
    <w:rsid w:val="00A81C09"/>
    <w:rsid w:val="00AA1429"/>
    <w:rsid w:val="00AB5F76"/>
    <w:rsid w:val="00AB7CE2"/>
    <w:rsid w:val="00AC1DB8"/>
    <w:rsid w:val="00AC3512"/>
    <w:rsid w:val="00AC3D8B"/>
    <w:rsid w:val="00AC6DA5"/>
    <w:rsid w:val="00B102BE"/>
    <w:rsid w:val="00B1524F"/>
    <w:rsid w:val="00B217AB"/>
    <w:rsid w:val="00B25650"/>
    <w:rsid w:val="00B32C31"/>
    <w:rsid w:val="00B3361F"/>
    <w:rsid w:val="00B5091B"/>
    <w:rsid w:val="00B5763F"/>
    <w:rsid w:val="00B64605"/>
    <w:rsid w:val="00B764CD"/>
    <w:rsid w:val="00B91438"/>
    <w:rsid w:val="00BA0825"/>
    <w:rsid w:val="00BA2E3B"/>
    <w:rsid w:val="00BA6B75"/>
    <w:rsid w:val="00BB11B1"/>
    <w:rsid w:val="00BB1E59"/>
    <w:rsid w:val="00BE5D78"/>
    <w:rsid w:val="00BE6763"/>
    <w:rsid w:val="00BF3896"/>
    <w:rsid w:val="00C12B47"/>
    <w:rsid w:val="00C13F53"/>
    <w:rsid w:val="00C1498A"/>
    <w:rsid w:val="00C202D4"/>
    <w:rsid w:val="00C22598"/>
    <w:rsid w:val="00C2496A"/>
    <w:rsid w:val="00C30901"/>
    <w:rsid w:val="00C312C2"/>
    <w:rsid w:val="00C4120C"/>
    <w:rsid w:val="00C529E6"/>
    <w:rsid w:val="00C6198B"/>
    <w:rsid w:val="00C64816"/>
    <w:rsid w:val="00C70953"/>
    <w:rsid w:val="00C73796"/>
    <w:rsid w:val="00C775A8"/>
    <w:rsid w:val="00C96BC9"/>
    <w:rsid w:val="00CA4DAC"/>
    <w:rsid w:val="00CA612B"/>
    <w:rsid w:val="00CB5E04"/>
    <w:rsid w:val="00CC1167"/>
    <w:rsid w:val="00CD18E0"/>
    <w:rsid w:val="00CD440A"/>
    <w:rsid w:val="00CD4BB6"/>
    <w:rsid w:val="00CD73DA"/>
    <w:rsid w:val="00CE2215"/>
    <w:rsid w:val="00CF39EF"/>
    <w:rsid w:val="00CF736F"/>
    <w:rsid w:val="00D233EF"/>
    <w:rsid w:val="00D33B2A"/>
    <w:rsid w:val="00D44866"/>
    <w:rsid w:val="00D71FCB"/>
    <w:rsid w:val="00D86847"/>
    <w:rsid w:val="00D9200D"/>
    <w:rsid w:val="00DA4CEC"/>
    <w:rsid w:val="00DA54D8"/>
    <w:rsid w:val="00DC6A1E"/>
    <w:rsid w:val="00DD6377"/>
    <w:rsid w:val="00DF22D2"/>
    <w:rsid w:val="00E11811"/>
    <w:rsid w:val="00E20303"/>
    <w:rsid w:val="00E4757B"/>
    <w:rsid w:val="00E7270E"/>
    <w:rsid w:val="00E8347B"/>
    <w:rsid w:val="00E90B99"/>
    <w:rsid w:val="00EA47BA"/>
    <w:rsid w:val="00EB0556"/>
    <w:rsid w:val="00EB4D52"/>
    <w:rsid w:val="00EB5491"/>
    <w:rsid w:val="00EB6D8D"/>
    <w:rsid w:val="00ED057F"/>
    <w:rsid w:val="00EE79E5"/>
    <w:rsid w:val="00F073BA"/>
    <w:rsid w:val="00F105C2"/>
    <w:rsid w:val="00F129C3"/>
    <w:rsid w:val="00F309F7"/>
    <w:rsid w:val="00F353DE"/>
    <w:rsid w:val="00F77B5F"/>
    <w:rsid w:val="00F85DEE"/>
    <w:rsid w:val="00F8764A"/>
    <w:rsid w:val="00F954A6"/>
    <w:rsid w:val="00F97D23"/>
    <w:rsid w:val="00FA0430"/>
    <w:rsid w:val="00FA3721"/>
    <w:rsid w:val="00FA7336"/>
    <w:rsid w:val="00FA796B"/>
    <w:rsid w:val="00FC1AB7"/>
    <w:rsid w:val="00FC6E1F"/>
    <w:rsid w:val="00FE1DA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0B5B"/>
  <w15:chartTrackingRefBased/>
  <w15:docId w15:val="{4B28E6D8-9F25-46CB-9179-2D560ED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37"/>
    <w:pPr>
      <w:spacing w:after="200" w:line="280" w:lineRule="atLeast"/>
    </w:pPr>
    <w:rPr>
      <w:rFonts w:ascii="Arial" w:hAnsi="Arial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4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437"/>
    <w:rPr>
      <w:rFonts w:ascii="Arial" w:hAnsi="Arial"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2"/>
    <w:rsid w:val="007F7437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F7437"/>
    <w:rPr>
      <w:rFonts w:ascii="Arial" w:hAnsi="Arial"/>
      <w:color w:val="003894"/>
      <w:sz w:val="17"/>
      <w:szCs w:val="19"/>
      <w:lang w:val="en-GB"/>
    </w:rPr>
  </w:style>
  <w:style w:type="character" w:styleId="IntenseEmphasis">
    <w:name w:val="Intense Emphasis"/>
    <w:basedOn w:val="DefaultParagraphFont"/>
    <w:qFormat/>
    <w:rsid w:val="007F7437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7F7437"/>
    <w:pPr>
      <w:spacing w:before="600" w:after="0" w:line="240" w:lineRule="auto"/>
    </w:pPr>
    <w:rPr>
      <w:rFonts w:ascii="Arial" w:eastAsiaTheme="majorEastAsia" w:hAnsi="Arial" w:cstheme="majorBidi"/>
      <w:bCs/>
      <w:color w:val="003894"/>
      <w:sz w:val="32"/>
      <w:szCs w:val="28"/>
      <w:lang w:val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7F7437"/>
    <w:pPr>
      <w:spacing w:before="0" w:after="200" w:line="288" w:lineRule="auto"/>
    </w:pPr>
    <w:rPr>
      <w:rFonts w:ascii="Arial" w:hAnsi="Arial" w:cs="Arial"/>
      <w:bCs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7F7437"/>
    <w:rPr>
      <w:rFonts w:ascii="Arial" w:eastAsiaTheme="majorEastAsia" w:hAnsi="Arial" w:cs="Arial"/>
      <w:bCs/>
      <w:color w:val="848484"/>
      <w:sz w:val="24"/>
      <w:szCs w:val="20"/>
      <w:lang w:val="en-GB"/>
    </w:rPr>
  </w:style>
  <w:style w:type="paragraph" w:styleId="Title">
    <w:name w:val="Title"/>
    <w:next w:val="Normal"/>
    <w:link w:val="TitleChar"/>
    <w:uiPriority w:val="1"/>
    <w:qFormat/>
    <w:rsid w:val="007F7437"/>
    <w:pPr>
      <w:spacing w:after="0" w:line="288" w:lineRule="auto"/>
    </w:pPr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F7437"/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table" w:customStyle="1" w:styleId="Calendarstyle">
    <w:name w:val="Calendar style"/>
    <w:basedOn w:val="TableNormal"/>
    <w:uiPriority w:val="99"/>
    <w:rsid w:val="007F7437"/>
    <w:pPr>
      <w:spacing w:before="60" w:after="60" w:line="280" w:lineRule="atLeast"/>
    </w:pPr>
    <w:rPr>
      <w:rFonts w:ascii="Arial" w:hAnsi="Arial"/>
      <w:color w:val="000000" w:themeColor="text1"/>
      <w:sz w:val="19"/>
      <w:szCs w:val="19"/>
      <w:lang w:val="en-GB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table" w:customStyle="1" w:styleId="Titletable">
    <w:name w:val="Title table"/>
    <w:basedOn w:val="TableNormal"/>
    <w:uiPriority w:val="99"/>
    <w:rsid w:val="007F7437"/>
    <w:pPr>
      <w:spacing w:after="0" w:line="240" w:lineRule="auto"/>
    </w:pPr>
    <w:rPr>
      <w:rFonts w:ascii="Arial" w:hAnsi="Arial"/>
      <w:sz w:val="19"/>
      <w:szCs w:val="19"/>
      <w:lang w:val="en-GB"/>
    </w:r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74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51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2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6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9E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E9"/>
    <w:rPr>
      <w:rFonts w:ascii="Arial" w:hAnsi="Arial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301E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77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B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9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95D2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5A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44BD-5E20-4E69-B28D-D2331819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Katarína</dc:creator>
  <cp:keywords/>
  <dc:description/>
  <cp:lastModifiedBy>Richterová Lívia</cp:lastModifiedBy>
  <cp:revision>200</cp:revision>
  <cp:lastPrinted>2019-09-05T07:16:00Z</cp:lastPrinted>
  <dcterms:created xsi:type="dcterms:W3CDTF">2021-09-09T12:13:00Z</dcterms:created>
  <dcterms:modified xsi:type="dcterms:W3CDTF">2023-11-14T09:57:00Z</dcterms:modified>
</cp:coreProperties>
</file>