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CCFF"/>
  <w:body>
    <w:p w14:paraId="181FA703" w14:textId="77777777" w:rsidR="00467090" w:rsidRPr="00F25EBD" w:rsidRDefault="00467090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  <w:bookmarkStart w:id="0" w:name="_Toc67755726"/>
    </w:p>
    <w:p w14:paraId="5D43092C" w14:textId="185E5B3E" w:rsidR="00FF15DD" w:rsidRPr="00F25EBD" w:rsidRDefault="00C14B03" w:rsidP="00416BE1">
      <w:pPr>
        <w:spacing w:after="0" w:line="240" w:lineRule="auto"/>
        <w:jc w:val="center"/>
        <w:rPr>
          <w:rFonts w:cstheme="minorHAnsi"/>
          <w:b/>
          <w:sz w:val="28"/>
          <w:szCs w:val="28"/>
          <w:lang w:val="en-GB"/>
        </w:rPr>
      </w:pPr>
      <w:r w:rsidRPr="00F25EBD">
        <w:rPr>
          <w:noProof/>
          <w:lang w:val="en-GB"/>
        </w:rPr>
        <w:drawing>
          <wp:inline distT="0" distB="0" distL="0" distR="0" wp14:anchorId="12C1F803" wp14:editId="398C35F5">
            <wp:extent cx="1623060" cy="7376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214" cy="74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02EBC" w14:textId="77777777" w:rsidR="00FF15DD" w:rsidRPr="00F25EBD" w:rsidRDefault="00FF15DD" w:rsidP="00FF15DD">
      <w:pPr>
        <w:spacing w:after="0"/>
        <w:jc w:val="center"/>
        <w:rPr>
          <w:sz w:val="52"/>
          <w:szCs w:val="52"/>
          <w:lang w:val="en-GB"/>
        </w:rPr>
      </w:pPr>
    </w:p>
    <w:p w14:paraId="5ECF9ED3" w14:textId="740CF8A0" w:rsidR="00FF15DD" w:rsidRPr="00F25EBD" w:rsidRDefault="00FF15DD" w:rsidP="00FF15DD">
      <w:pPr>
        <w:spacing w:after="0"/>
        <w:jc w:val="center"/>
        <w:rPr>
          <w:b/>
          <w:bCs/>
          <w:sz w:val="52"/>
          <w:szCs w:val="52"/>
          <w:lang w:val="en-GB"/>
        </w:rPr>
      </w:pPr>
    </w:p>
    <w:p w14:paraId="61E098D5" w14:textId="77777777" w:rsidR="008102EE" w:rsidRPr="00F25EBD" w:rsidRDefault="008102EE" w:rsidP="00FF15DD">
      <w:pPr>
        <w:spacing w:after="0"/>
        <w:jc w:val="center"/>
        <w:rPr>
          <w:b/>
          <w:bCs/>
          <w:sz w:val="52"/>
          <w:szCs w:val="52"/>
          <w:lang w:val="en-GB"/>
        </w:rPr>
      </w:pPr>
    </w:p>
    <w:p w14:paraId="1046892C" w14:textId="77777777" w:rsidR="00CF60DE" w:rsidRPr="00F25EBD" w:rsidRDefault="00FA3FA0" w:rsidP="00D61C45">
      <w:pPr>
        <w:spacing w:after="0"/>
        <w:jc w:val="center"/>
        <w:rPr>
          <w:b/>
          <w:bCs/>
          <w:sz w:val="52"/>
          <w:szCs w:val="52"/>
          <w:lang w:val="en-GB"/>
        </w:rPr>
      </w:pPr>
      <w:r w:rsidRPr="00F25EBD">
        <w:rPr>
          <w:b/>
          <w:bCs/>
          <w:sz w:val="52"/>
          <w:szCs w:val="52"/>
          <w:lang w:val="en-GB"/>
        </w:rPr>
        <w:t xml:space="preserve">NOTIFICATION </w:t>
      </w:r>
    </w:p>
    <w:p w14:paraId="4ECB2244" w14:textId="2AB6A2E9" w:rsidR="00CF60DE" w:rsidRPr="00F25EBD" w:rsidRDefault="00FA3FA0" w:rsidP="00D61C45">
      <w:pPr>
        <w:spacing w:after="0"/>
        <w:jc w:val="center"/>
        <w:rPr>
          <w:b/>
          <w:bCs/>
          <w:sz w:val="52"/>
          <w:szCs w:val="52"/>
          <w:lang w:val="en-GB"/>
        </w:rPr>
      </w:pPr>
      <w:r w:rsidRPr="00F25EBD">
        <w:rPr>
          <w:b/>
          <w:bCs/>
          <w:sz w:val="52"/>
          <w:szCs w:val="52"/>
          <w:lang w:val="en-GB"/>
        </w:rPr>
        <w:t xml:space="preserve">OF PROVIDER </w:t>
      </w:r>
    </w:p>
    <w:p w14:paraId="434ABD6E" w14:textId="04F7C301" w:rsidR="00F95B1C" w:rsidRPr="00F25EBD" w:rsidRDefault="00FA3FA0" w:rsidP="00D61C45">
      <w:pPr>
        <w:spacing w:after="0"/>
        <w:jc w:val="center"/>
        <w:rPr>
          <w:b/>
          <w:bCs/>
          <w:sz w:val="52"/>
          <w:szCs w:val="52"/>
          <w:lang w:val="en-GB"/>
        </w:rPr>
      </w:pPr>
      <w:r w:rsidRPr="00F25EBD">
        <w:rPr>
          <w:b/>
          <w:bCs/>
          <w:sz w:val="52"/>
          <w:szCs w:val="52"/>
          <w:lang w:val="en-GB"/>
        </w:rPr>
        <w:t xml:space="preserve">OF ELECTRONIC COMMUNICATION NETWORKS OR </w:t>
      </w:r>
      <w:r w:rsidR="004A7EEA">
        <w:rPr>
          <w:b/>
          <w:bCs/>
          <w:sz w:val="52"/>
          <w:szCs w:val="52"/>
          <w:lang w:val="en-GB"/>
        </w:rPr>
        <w:t xml:space="preserve">ELECTRONIC COMMUNICATION </w:t>
      </w:r>
      <w:r w:rsidRPr="00F25EBD">
        <w:rPr>
          <w:b/>
          <w:bCs/>
          <w:sz w:val="52"/>
          <w:szCs w:val="52"/>
          <w:lang w:val="en-GB"/>
        </w:rPr>
        <w:t>SERVICES</w:t>
      </w:r>
    </w:p>
    <w:p w14:paraId="004ACEE2" w14:textId="77777777" w:rsidR="00FF15DD" w:rsidRPr="00F25EBD" w:rsidRDefault="00FF15DD" w:rsidP="00FF15DD">
      <w:pPr>
        <w:spacing w:after="0"/>
        <w:jc w:val="center"/>
        <w:rPr>
          <w:b/>
          <w:bCs/>
          <w:lang w:val="en-GB"/>
        </w:rPr>
      </w:pPr>
    </w:p>
    <w:p w14:paraId="50EF5F2F" w14:textId="77777777" w:rsidR="00FF15DD" w:rsidRPr="00F25EBD" w:rsidRDefault="00FF15DD" w:rsidP="00FF15DD">
      <w:pPr>
        <w:spacing w:after="0"/>
        <w:jc w:val="center"/>
        <w:rPr>
          <w:b/>
          <w:bCs/>
          <w:sz w:val="32"/>
          <w:szCs w:val="32"/>
          <w:lang w:val="en-GB"/>
        </w:rPr>
      </w:pPr>
    </w:p>
    <w:p w14:paraId="6616990E" w14:textId="77777777" w:rsidR="00FA3FA0" w:rsidRPr="00F25EBD" w:rsidRDefault="00FF15DD" w:rsidP="008102EE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F25EBD">
        <w:rPr>
          <w:b/>
          <w:bCs/>
          <w:sz w:val="32"/>
          <w:szCs w:val="32"/>
          <w:lang w:val="en-GB"/>
        </w:rPr>
        <w:t xml:space="preserve"> </w:t>
      </w:r>
      <w:r w:rsidR="00120159" w:rsidRPr="00F25EBD">
        <w:rPr>
          <w:rFonts w:cstheme="minorHAnsi"/>
          <w:b/>
          <w:bCs/>
          <w:sz w:val="32"/>
          <w:szCs w:val="32"/>
          <w:lang w:val="en-GB"/>
        </w:rPr>
        <w:t>§</w:t>
      </w:r>
      <w:r w:rsidRPr="00F25EBD">
        <w:rPr>
          <w:b/>
          <w:bCs/>
          <w:sz w:val="32"/>
          <w:szCs w:val="32"/>
          <w:lang w:val="en-GB"/>
        </w:rPr>
        <w:t xml:space="preserve"> </w:t>
      </w:r>
      <w:r w:rsidR="00F95B1C" w:rsidRPr="00F25EBD">
        <w:rPr>
          <w:b/>
          <w:bCs/>
          <w:sz w:val="32"/>
          <w:szCs w:val="32"/>
          <w:lang w:val="en-GB"/>
        </w:rPr>
        <w:t>1</w:t>
      </w:r>
      <w:r w:rsidR="008102EE" w:rsidRPr="00F25EBD">
        <w:rPr>
          <w:b/>
          <w:bCs/>
          <w:sz w:val="32"/>
          <w:szCs w:val="32"/>
          <w:lang w:val="en-GB"/>
        </w:rPr>
        <w:t xml:space="preserve"> </w:t>
      </w:r>
      <w:r w:rsidR="00FA3FA0" w:rsidRPr="00F25EBD">
        <w:rPr>
          <w:b/>
          <w:bCs/>
          <w:sz w:val="32"/>
          <w:szCs w:val="32"/>
          <w:lang w:val="en-GB"/>
        </w:rPr>
        <w:t>sec</w:t>
      </w:r>
      <w:r w:rsidR="00D96C48" w:rsidRPr="00F25EBD">
        <w:rPr>
          <w:b/>
          <w:bCs/>
          <w:sz w:val="32"/>
          <w:szCs w:val="32"/>
          <w:lang w:val="en-GB"/>
        </w:rPr>
        <w:t>.</w:t>
      </w:r>
      <w:r w:rsidR="00F95B1C" w:rsidRPr="00F25EBD">
        <w:rPr>
          <w:b/>
          <w:bCs/>
          <w:sz w:val="32"/>
          <w:szCs w:val="32"/>
          <w:lang w:val="en-GB"/>
        </w:rPr>
        <w:t xml:space="preserve"> 3 </w:t>
      </w:r>
      <w:r w:rsidR="00FA3FA0" w:rsidRPr="00F25EBD">
        <w:rPr>
          <w:b/>
          <w:bCs/>
          <w:sz w:val="32"/>
          <w:szCs w:val="32"/>
          <w:lang w:val="en-GB"/>
        </w:rPr>
        <w:t>letter</w:t>
      </w:r>
      <w:r w:rsidR="00F95B1C" w:rsidRPr="00F25EBD">
        <w:rPr>
          <w:b/>
          <w:bCs/>
          <w:sz w:val="32"/>
          <w:szCs w:val="32"/>
          <w:lang w:val="en-GB"/>
        </w:rPr>
        <w:t xml:space="preserve"> </w:t>
      </w:r>
      <w:r w:rsidR="00B06D1B" w:rsidRPr="00F25EBD">
        <w:rPr>
          <w:b/>
          <w:bCs/>
          <w:sz w:val="32"/>
          <w:szCs w:val="32"/>
          <w:lang w:val="en-GB"/>
        </w:rPr>
        <w:t>l</w:t>
      </w:r>
      <w:r w:rsidR="00F95B1C" w:rsidRPr="00F25EBD">
        <w:rPr>
          <w:b/>
          <w:bCs/>
          <w:sz w:val="32"/>
          <w:szCs w:val="32"/>
          <w:lang w:val="en-GB"/>
        </w:rPr>
        <w:t xml:space="preserve">) </w:t>
      </w:r>
      <w:r w:rsidR="00FA3FA0" w:rsidRPr="00F25EBD">
        <w:rPr>
          <w:b/>
          <w:bCs/>
          <w:sz w:val="32"/>
          <w:szCs w:val="32"/>
          <w:lang w:val="en-GB"/>
        </w:rPr>
        <w:t>Act</w:t>
      </w:r>
      <w:r w:rsidRPr="00F25EBD">
        <w:rPr>
          <w:b/>
          <w:bCs/>
          <w:sz w:val="32"/>
          <w:szCs w:val="32"/>
          <w:lang w:val="en-GB"/>
        </w:rPr>
        <w:t xml:space="preserve"> </w:t>
      </w:r>
      <w:r w:rsidR="00FA3FA0" w:rsidRPr="00F25EBD">
        <w:rPr>
          <w:b/>
          <w:bCs/>
          <w:sz w:val="32"/>
          <w:szCs w:val="32"/>
          <w:lang w:val="en-GB"/>
        </w:rPr>
        <w:t>No</w:t>
      </w:r>
      <w:r w:rsidRPr="00F25EBD">
        <w:rPr>
          <w:b/>
          <w:bCs/>
          <w:sz w:val="32"/>
          <w:szCs w:val="32"/>
          <w:lang w:val="en-GB"/>
        </w:rPr>
        <w:t xml:space="preserve">. 492/2009 </w:t>
      </w:r>
      <w:r w:rsidR="00FA3FA0" w:rsidRPr="00F25EBD">
        <w:rPr>
          <w:b/>
          <w:bCs/>
          <w:sz w:val="32"/>
          <w:szCs w:val="32"/>
          <w:lang w:val="en-GB"/>
        </w:rPr>
        <w:t xml:space="preserve">Coll. on payment services </w:t>
      </w:r>
    </w:p>
    <w:p w14:paraId="0A2378ED" w14:textId="7B076765" w:rsidR="00FF15DD" w:rsidRPr="00F25EBD" w:rsidRDefault="00FA3FA0" w:rsidP="008102EE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F25EBD">
        <w:rPr>
          <w:b/>
          <w:bCs/>
          <w:sz w:val="32"/>
          <w:szCs w:val="32"/>
          <w:lang w:val="en-GB"/>
        </w:rPr>
        <w:t>(„</w:t>
      </w:r>
      <w:proofErr w:type="spellStart"/>
      <w:proofErr w:type="gramStart"/>
      <w:r w:rsidRPr="00F25EBD">
        <w:rPr>
          <w:b/>
          <w:bCs/>
          <w:sz w:val="32"/>
          <w:szCs w:val="32"/>
          <w:lang w:val="en-GB"/>
        </w:rPr>
        <w:t>Z</w:t>
      </w:r>
      <w:r w:rsidR="00426E31" w:rsidRPr="00F25EBD">
        <w:rPr>
          <w:b/>
          <w:bCs/>
          <w:sz w:val="32"/>
          <w:szCs w:val="32"/>
          <w:lang w:val="en-GB"/>
        </w:rPr>
        <w:t>o</w:t>
      </w:r>
      <w:r w:rsidR="00492DAD" w:rsidRPr="00F25EBD">
        <w:rPr>
          <w:b/>
          <w:bCs/>
          <w:sz w:val="32"/>
          <w:szCs w:val="32"/>
          <w:lang w:val="en-GB"/>
        </w:rPr>
        <w:t>PS</w:t>
      </w:r>
      <w:proofErr w:type="spellEnd"/>
      <w:r w:rsidRPr="00F25EBD">
        <w:rPr>
          <w:b/>
          <w:bCs/>
          <w:sz w:val="32"/>
          <w:szCs w:val="32"/>
          <w:lang w:val="en-GB"/>
        </w:rPr>
        <w:t>“</w:t>
      </w:r>
      <w:proofErr w:type="gramEnd"/>
      <w:r w:rsidR="00492DAD" w:rsidRPr="00F25EBD">
        <w:rPr>
          <w:b/>
          <w:bCs/>
          <w:sz w:val="32"/>
          <w:szCs w:val="32"/>
          <w:lang w:val="en-GB"/>
        </w:rPr>
        <w:t>)</w:t>
      </w:r>
    </w:p>
    <w:p w14:paraId="62266A6E" w14:textId="77777777" w:rsidR="00FF15DD" w:rsidRPr="00F25EBD" w:rsidRDefault="00FF15DD" w:rsidP="00FF15DD">
      <w:pPr>
        <w:spacing w:after="0"/>
        <w:jc w:val="center"/>
        <w:rPr>
          <w:b/>
          <w:bCs/>
          <w:lang w:val="en-GB"/>
        </w:rPr>
      </w:pPr>
    </w:p>
    <w:p w14:paraId="76CDDB65" w14:textId="77777777" w:rsidR="00FF15DD" w:rsidRPr="00F25EBD" w:rsidRDefault="00FF15DD" w:rsidP="00FF15DD">
      <w:pPr>
        <w:spacing w:after="0"/>
        <w:jc w:val="center"/>
        <w:rPr>
          <w:b/>
          <w:bCs/>
          <w:lang w:val="en-GB"/>
        </w:rPr>
      </w:pPr>
    </w:p>
    <w:p w14:paraId="52669EF0" w14:textId="77777777" w:rsidR="00FF15DD" w:rsidRPr="00F25EBD" w:rsidRDefault="00FF15DD" w:rsidP="00FF15DD">
      <w:pPr>
        <w:spacing w:after="0"/>
        <w:jc w:val="center"/>
        <w:rPr>
          <w:b/>
          <w:bCs/>
          <w:lang w:val="en-GB"/>
        </w:rPr>
      </w:pPr>
    </w:p>
    <w:p w14:paraId="7A0F053A" w14:textId="02E355C5" w:rsidR="00FF15DD" w:rsidRPr="00F25EBD" w:rsidRDefault="00FF15DD" w:rsidP="00FF15DD">
      <w:pPr>
        <w:spacing w:after="0"/>
        <w:jc w:val="center"/>
        <w:rPr>
          <w:b/>
          <w:bCs/>
          <w:lang w:val="en-GB"/>
        </w:rPr>
      </w:pPr>
    </w:p>
    <w:p w14:paraId="665E1670" w14:textId="428FB664" w:rsidR="00120159" w:rsidRPr="00F25EBD" w:rsidRDefault="00120159" w:rsidP="00FF15DD">
      <w:pPr>
        <w:spacing w:after="0"/>
        <w:jc w:val="center"/>
        <w:rPr>
          <w:b/>
          <w:bCs/>
          <w:lang w:val="en-GB"/>
        </w:rPr>
      </w:pPr>
    </w:p>
    <w:p w14:paraId="1E54E602" w14:textId="77777777" w:rsidR="00120159" w:rsidRPr="00F25EBD" w:rsidRDefault="00120159" w:rsidP="00FF15DD">
      <w:pPr>
        <w:spacing w:after="0"/>
        <w:jc w:val="center"/>
        <w:rPr>
          <w:b/>
          <w:bCs/>
          <w:lang w:val="en-GB"/>
        </w:rPr>
      </w:pPr>
    </w:p>
    <w:p w14:paraId="2D488499" w14:textId="77777777" w:rsidR="00FF15DD" w:rsidRPr="00F25EBD" w:rsidRDefault="00FF15DD" w:rsidP="00FF15DD">
      <w:pPr>
        <w:spacing w:after="0"/>
        <w:jc w:val="center"/>
        <w:rPr>
          <w:b/>
          <w:bCs/>
          <w:lang w:val="en-GB"/>
        </w:rPr>
      </w:pPr>
    </w:p>
    <w:p w14:paraId="5213A53E" w14:textId="77777777" w:rsidR="00FF15DD" w:rsidRPr="00F25EBD" w:rsidRDefault="00FF15DD" w:rsidP="00FF15DD">
      <w:pPr>
        <w:spacing w:after="0"/>
        <w:jc w:val="center"/>
        <w:rPr>
          <w:b/>
          <w:bCs/>
          <w:lang w:val="en-GB"/>
        </w:rPr>
      </w:pPr>
    </w:p>
    <w:p w14:paraId="56B71630" w14:textId="77777777" w:rsidR="00FF15DD" w:rsidRPr="00F25EBD" w:rsidRDefault="00FF15DD" w:rsidP="00FF15DD">
      <w:pPr>
        <w:spacing w:after="0"/>
        <w:jc w:val="center"/>
        <w:rPr>
          <w:b/>
          <w:bCs/>
          <w:lang w:val="en-GB"/>
        </w:rPr>
      </w:pPr>
    </w:p>
    <w:p w14:paraId="48DB0109" w14:textId="77777777" w:rsidR="00FF15DD" w:rsidRPr="00F25EBD" w:rsidRDefault="00FF15DD" w:rsidP="00FF15DD">
      <w:pPr>
        <w:spacing w:after="0"/>
        <w:jc w:val="center"/>
        <w:rPr>
          <w:b/>
          <w:bCs/>
          <w:lang w:val="en-GB"/>
        </w:rPr>
      </w:pPr>
    </w:p>
    <w:p w14:paraId="14C388B2" w14:textId="77777777" w:rsidR="00FF15DD" w:rsidRPr="00F25EBD" w:rsidRDefault="00FF15DD" w:rsidP="00FF15DD">
      <w:pPr>
        <w:spacing w:after="0"/>
        <w:jc w:val="center"/>
        <w:rPr>
          <w:b/>
          <w:bCs/>
          <w:lang w:val="en-GB"/>
        </w:rPr>
      </w:pPr>
    </w:p>
    <w:p w14:paraId="2C5FC0A6" w14:textId="77777777" w:rsidR="00FF15DD" w:rsidRPr="00F25EBD" w:rsidRDefault="00FF15DD" w:rsidP="00FF15DD">
      <w:pPr>
        <w:spacing w:after="0"/>
        <w:jc w:val="center"/>
        <w:rPr>
          <w:b/>
          <w:bCs/>
          <w:lang w:val="en-GB"/>
        </w:rPr>
      </w:pPr>
    </w:p>
    <w:p w14:paraId="767B5E60" w14:textId="29593354" w:rsidR="001B65DA" w:rsidRPr="00F25EBD" w:rsidRDefault="001B65DA" w:rsidP="00FF15DD">
      <w:pPr>
        <w:spacing w:after="0"/>
        <w:jc w:val="center"/>
        <w:rPr>
          <w:b/>
          <w:bCs/>
          <w:lang w:val="en-GB"/>
        </w:rPr>
      </w:pPr>
    </w:p>
    <w:p w14:paraId="5E12E2E6" w14:textId="77777777" w:rsidR="001B65DA" w:rsidRPr="00F25EBD" w:rsidRDefault="001B65DA" w:rsidP="00FF15DD">
      <w:pPr>
        <w:spacing w:after="0"/>
        <w:jc w:val="center"/>
        <w:rPr>
          <w:b/>
          <w:bCs/>
          <w:lang w:val="en-GB"/>
        </w:rPr>
      </w:pPr>
    </w:p>
    <w:p w14:paraId="3F513489" w14:textId="77777777" w:rsidR="001B65DA" w:rsidRPr="00F25EBD" w:rsidRDefault="001B65DA" w:rsidP="00FF15DD">
      <w:pPr>
        <w:spacing w:after="0"/>
        <w:jc w:val="center"/>
        <w:rPr>
          <w:b/>
          <w:bCs/>
          <w:lang w:val="en-GB"/>
        </w:rPr>
      </w:pPr>
    </w:p>
    <w:p w14:paraId="1A540868" w14:textId="24D33993" w:rsidR="00120159" w:rsidRPr="00F25EBD" w:rsidRDefault="00120159" w:rsidP="00FF15DD">
      <w:pPr>
        <w:spacing w:after="0"/>
        <w:jc w:val="center"/>
        <w:rPr>
          <w:b/>
          <w:bCs/>
          <w:lang w:val="en-GB"/>
        </w:rPr>
      </w:pPr>
    </w:p>
    <w:p w14:paraId="5654944B" w14:textId="05C9DD90" w:rsidR="00120159" w:rsidRPr="00F25EBD" w:rsidRDefault="00120159" w:rsidP="00FF15DD">
      <w:pPr>
        <w:spacing w:after="0"/>
        <w:jc w:val="center"/>
        <w:rPr>
          <w:b/>
          <w:bCs/>
          <w:lang w:val="en-GB"/>
        </w:rPr>
      </w:pPr>
    </w:p>
    <w:p w14:paraId="2C458866" w14:textId="77777777" w:rsidR="00120159" w:rsidRPr="00F25EBD" w:rsidRDefault="00120159" w:rsidP="00FF15DD">
      <w:pPr>
        <w:spacing w:after="0"/>
        <w:jc w:val="center"/>
        <w:rPr>
          <w:b/>
          <w:bCs/>
          <w:lang w:val="en-GB"/>
        </w:rPr>
      </w:pPr>
    </w:p>
    <w:p w14:paraId="7ED83239" w14:textId="76E62F9E" w:rsidR="00E62DA6" w:rsidRPr="00F25EBD" w:rsidRDefault="00FA3FA0" w:rsidP="00D61C45">
      <w:pPr>
        <w:spacing w:after="0"/>
        <w:jc w:val="center"/>
        <w:rPr>
          <w:b/>
          <w:bCs/>
          <w:sz w:val="40"/>
          <w:szCs w:val="40"/>
          <w:lang w:val="en-GB"/>
        </w:rPr>
      </w:pPr>
      <w:r w:rsidRPr="00F25EBD">
        <w:rPr>
          <w:b/>
          <w:bCs/>
          <w:sz w:val="40"/>
          <w:szCs w:val="40"/>
          <w:lang w:val="en-GB"/>
        </w:rPr>
        <w:t>D</w:t>
      </w:r>
      <w:r w:rsidR="001A7A47" w:rsidRPr="00F25EBD">
        <w:rPr>
          <w:b/>
          <w:bCs/>
          <w:sz w:val="40"/>
          <w:szCs w:val="40"/>
          <w:lang w:val="en-GB"/>
        </w:rPr>
        <w:t xml:space="preserve">ecember </w:t>
      </w:r>
      <w:r w:rsidR="00FF15DD" w:rsidRPr="00F25EBD">
        <w:rPr>
          <w:b/>
          <w:bCs/>
          <w:sz w:val="40"/>
          <w:szCs w:val="40"/>
          <w:lang w:val="en-GB"/>
        </w:rPr>
        <w:t>2022</w:t>
      </w:r>
    </w:p>
    <w:p w14:paraId="77BDB6EF" w14:textId="018CF229" w:rsidR="00FA3FA0" w:rsidRDefault="00FA3FA0" w:rsidP="00D61C45">
      <w:pPr>
        <w:spacing w:after="0"/>
        <w:jc w:val="center"/>
        <w:rPr>
          <w:b/>
          <w:bCs/>
          <w:sz w:val="40"/>
          <w:szCs w:val="40"/>
          <w:lang w:val="en-GB"/>
        </w:rPr>
      </w:pPr>
    </w:p>
    <w:p w14:paraId="456817F4" w14:textId="0F2BEDCC" w:rsidR="00971672" w:rsidRPr="00F25EBD" w:rsidRDefault="00FA3FA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  <w:r w:rsidRPr="00F25EBD">
        <w:rPr>
          <w:rFonts w:ascii="Verdana" w:hAnsi="Verdana" w:cstheme="minorHAnsi"/>
          <w:b/>
          <w:sz w:val="18"/>
          <w:szCs w:val="18"/>
          <w:lang w:val="en-GB"/>
        </w:rPr>
        <w:lastRenderedPageBreak/>
        <w:t>Important information</w:t>
      </w:r>
    </w:p>
    <w:p w14:paraId="1E582EBC" w14:textId="3805B565" w:rsidR="00971672" w:rsidRPr="00F25EBD" w:rsidRDefault="00971672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971672" w:rsidRPr="00F25EBD" w14:paraId="64B47D3C" w14:textId="77777777" w:rsidTr="003C6D61">
        <w:tc>
          <w:tcPr>
            <w:tcW w:w="9628" w:type="dxa"/>
            <w:gridSpan w:val="2"/>
            <w:shd w:val="clear" w:color="auto" w:fill="BBE3FF" w:themeFill="accent1" w:themeFillTint="33"/>
          </w:tcPr>
          <w:p w14:paraId="0FB66E5C" w14:textId="13973464" w:rsidR="00971672" w:rsidRPr="00F25EBD" w:rsidRDefault="00FA3FA0" w:rsidP="003C6D61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List of abbreviations and terms</w:t>
            </w:r>
          </w:p>
        </w:tc>
      </w:tr>
      <w:tr w:rsidR="00971672" w:rsidRPr="00F25EBD" w14:paraId="0A2C6627" w14:textId="77777777" w:rsidTr="003C6D61">
        <w:tc>
          <w:tcPr>
            <w:tcW w:w="421" w:type="dxa"/>
            <w:shd w:val="clear" w:color="auto" w:fill="BBE3FF" w:themeFill="accent1" w:themeFillTint="33"/>
          </w:tcPr>
          <w:p w14:paraId="7B356160" w14:textId="77777777" w:rsidR="00971672" w:rsidRPr="00F25EBD" w:rsidRDefault="00971672" w:rsidP="003C6D61">
            <w:pPr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1.</w:t>
            </w:r>
          </w:p>
        </w:tc>
        <w:tc>
          <w:tcPr>
            <w:tcW w:w="9207" w:type="dxa"/>
          </w:tcPr>
          <w:p w14:paraId="49E5A65F" w14:textId="7FFBD028" w:rsidR="00971672" w:rsidRPr="00F25EBD" w:rsidRDefault="00971672" w:rsidP="003C6D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DD/MM/RR</w:t>
            </w:r>
            <w:r w:rsidRPr="00F25EBD"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en-GB"/>
              </w:rPr>
              <w:t xml:space="preserve"> </w:t>
            </w:r>
            <w:r w:rsidRPr="00F25EBD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en-GB"/>
              </w:rPr>
              <w:t>– d</w:t>
            </w:r>
            <w:r w:rsidR="00FA3FA0" w:rsidRPr="00F25EBD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en-GB"/>
              </w:rPr>
              <w:t>ay/month/year</w:t>
            </w:r>
          </w:p>
        </w:tc>
      </w:tr>
      <w:tr w:rsidR="00971672" w:rsidRPr="00F25EBD" w14:paraId="01FAC767" w14:textId="77777777" w:rsidTr="003C6D61">
        <w:tc>
          <w:tcPr>
            <w:tcW w:w="421" w:type="dxa"/>
            <w:shd w:val="clear" w:color="auto" w:fill="BBE3FF" w:themeFill="accent1" w:themeFillTint="33"/>
          </w:tcPr>
          <w:p w14:paraId="714ACED5" w14:textId="7A6C0EAC" w:rsidR="00971672" w:rsidRPr="00F25EBD" w:rsidRDefault="0041227F" w:rsidP="003C6D61">
            <w:pPr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2</w:t>
            </w:r>
            <w:r w:rsidR="00971672" w:rsidRPr="00F25EBD"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.</w:t>
            </w:r>
          </w:p>
        </w:tc>
        <w:tc>
          <w:tcPr>
            <w:tcW w:w="9207" w:type="dxa"/>
          </w:tcPr>
          <w:p w14:paraId="5DEDAC60" w14:textId="1F46C0E6" w:rsidR="00971672" w:rsidRPr="00F25EBD" w:rsidRDefault="00971672" w:rsidP="003C6D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n-GB"/>
              </w:rPr>
              <w:t>E</w:t>
            </w:r>
            <w:r w:rsidR="00FA3FA0" w:rsidRPr="00F25EBD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n-GB"/>
              </w:rPr>
              <w:t>U</w:t>
            </w:r>
            <w:r w:rsidRPr="00F25EBD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n-GB"/>
              </w:rPr>
              <w:t>/E</w:t>
            </w:r>
            <w:r w:rsidR="00FA3FA0" w:rsidRPr="00F25EBD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en-GB"/>
              </w:rPr>
              <w:t>EA</w:t>
            </w:r>
            <w:r w:rsidRPr="00F25EBD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en-GB"/>
              </w:rPr>
              <w:t xml:space="preserve"> – </w:t>
            </w:r>
            <w:r w:rsidR="00FA3FA0" w:rsidRPr="00F25EBD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en-GB"/>
              </w:rPr>
              <w:t>European Union/European Economic Area</w:t>
            </w:r>
          </w:p>
        </w:tc>
      </w:tr>
      <w:tr w:rsidR="00971672" w:rsidRPr="00F25EBD" w14:paraId="19A44DEA" w14:textId="77777777" w:rsidTr="003C6D61">
        <w:tc>
          <w:tcPr>
            <w:tcW w:w="421" w:type="dxa"/>
            <w:shd w:val="clear" w:color="auto" w:fill="BBE3FF" w:themeFill="accent1" w:themeFillTint="33"/>
          </w:tcPr>
          <w:p w14:paraId="0CC07CCF" w14:textId="0F416F89" w:rsidR="00971672" w:rsidRPr="00F25EBD" w:rsidRDefault="0041227F" w:rsidP="003C6D61">
            <w:pPr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3</w:t>
            </w:r>
            <w:r w:rsidR="00971672" w:rsidRPr="00F25EBD"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.</w:t>
            </w:r>
          </w:p>
        </w:tc>
        <w:tc>
          <w:tcPr>
            <w:tcW w:w="9207" w:type="dxa"/>
          </w:tcPr>
          <w:p w14:paraId="4F80C221" w14:textId="1FBCA533" w:rsidR="00971672" w:rsidRPr="00F25EBD" w:rsidRDefault="00971672" w:rsidP="003C6D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en-GB"/>
              </w:rPr>
              <w:t>P</w:t>
            </w:r>
            <w:r w:rsidR="00FA3FA0" w:rsidRPr="00F25EBD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en-GB"/>
              </w:rPr>
              <w:t>rovider of ECN</w:t>
            </w:r>
            <w:r w:rsidRPr="00F25EBD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F25EBD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en-GB"/>
              </w:rPr>
              <w:t xml:space="preserve">– </w:t>
            </w:r>
            <w:r w:rsidR="00FA3FA0" w:rsidRPr="00F25EBD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en-GB"/>
              </w:rPr>
              <w:t xml:space="preserve">provider of electronic communication networks or electronic communication services </w:t>
            </w:r>
          </w:p>
        </w:tc>
      </w:tr>
      <w:tr w:rsidR="00971672" w:rsidRPr="00F25EBD" w14:paraId="7EF63984" w14:textId="77777777" w:rsidTr="003C6D61">
        <w:tc>
          <w:tcPr>
            <w:tcW w:w="421" w:type="dxa"/>
            <w:shd w:val="clear" w:color="auto" w:fill="BBE3FF" w:themeFill="accent1" w:themeFillTint="33"/>
          </w:tcPr>
          <w:p w14:paraId="25D3BFA2" w14:textId="368F4CFF" w:rsidR="00971672" w:rsidRPr="00F25EBD" w:rsidRDefault="00DD5138" w:rsidP="003C6D61">
            <w:pPr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4</w:t>
            </w:r>
            <w:r w:rsidR="00971672" w:rsidRPr="00F25EBD"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.</w:t>
            </w:r>
          </w:p>
        </w:tc>
        <w:tc>
          <w:tcPr>
            <w:tcW w:w="9207" w:type="dxa"/>
          </w:tcPr>
          <w:p w14:paraId="476B6B0A" w14:textId="5EF1BDB3" w:rsidR="00971672" w:rsidRPr="00F25EBD" w:rsidRDefault="00971672" w:rsidP="003C6D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en-GB"/>
              </w:rPr>
            </w:pPr>
            <w:proofErr w:type="spellStart"/>
            <w:r w:rsidRPr="00F25EBD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ZoPS</w:t>
            </w:r>
            <w:proofErr w:type="spellEnd"/>
            <w:r w:rsidRPr="00F25EBD">
              <w:rPr>
                <w:rFonts w:ascii="Verdana" w:hAnsi="Verdana"/>
                <w:sz w:val="18"/>
                <w:szCs w:val="18"/>
                <w:lang w:val="en-GB"/>
              </w:rPr>
              <w:t xml:space="preserve"> – </w:t>
            </w:r>
            <w:r w:rsidR="00FA3FA0" w:rsidRPr="00F25EBD">
              <w:rPr>
                <w:rFonts w:ascii="Verdana" w:hAnsi="Verdana"/>
                <w:sz w:val="18"/>
                <w:szCs w:val="18"/>
                <w:lang w:val="en-GB"/>
              </w:rPr>
              <w:t xml:space="preserve">Act No. 492/2009 Coll. on payment services </w:t>
            </w:r>
          </w:p>
        </w:tc>
      </w:tr>
    </w:tbl>
    <w:p w14:paraId="4E0CA807" w14:textId="5696E132" w:rsidR="00971672" w:rsidRPr="00F25EBD" w:rsidRDefault="00971672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39475D2B" w14:textId="291C48CA" w:rsidR="00423C5F" w:rsidRPr="00F25EBD" w:rsidRDefault="00423C5F" w:rsidP="003264C7">
      <w:pPr>
        <w:pStyle w:val="ListParagraph"/>
        <w:numPr>
          <w:ilvl w:val="0"/>
          <w:numId w:val="29"/>
        </w:numPr>
        <w:spacing w:after="0" w:line="240" w:lineRule="auto"/>
        <w:ind w:left="283" w:hanging="357"/>
        <w:jc w:val="both"/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</w:pPr>
      <w:r w:rsidRPr="00F25EBD">
        <w:rPr>
          <w:rFonts w:ascii="Verdana" w:eastAsia="Times New Roman" w:hAnsi="Verdana" w:cs="Arial"/>
          <w:b/>
          <w:bCs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Provider of electronic communication networks or electronic communication services </w:t>
      </w:r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>is an entity</w:t>
      </w:r>
      <w:r w:rsidR="00971672"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, </w:t>
      </w:r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>which carries out payment operations according to special regulation</w:t>
      </w:r>
      <w:hyperlink r:id="rId9" w:anchor="poznamky.poznamka-6a" w:tooltip="Odkaz na predpis alebo ustanovenie" w:history="1">
        <w:r w:rsidRPr="00F25EBD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16"/>
            <w:szCs w:val="16"/>
            <w:vertAlign w:val="superscript"/>
            <w:lang w:val="en-GB"/>
          </w:rPr>
          <w:t>6a</w:t>
        </w:r>
        <w:r w:rsidRPr="00F25EBD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21"/>
            <w:szCs w:val="21"/>
            <w:lang w:val="en-GB"/>
          </w:rPr>
          <w:t>)</w:t>
        </w:r>
      </w:hyperlink>
      <w:r w:rsidRPr="00F25EBD">
        <w:rPr>
          <w:rFonts w:ascii="Open Sans" w:hAnsi="Open Sans" w:cs="Open Sans"/>
          <w:color w:val="494949"/>
          <w:sz w:val="21"/>
          <w:szCs w:val="21"/>
          <w:lang w:val="en-GB"/>
        </w:rPr>
        <w:t> </w:t>
      </w:r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, </w:t>
      </w:r>
      <w:r w:rsidR="00CB5880"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these payment operations </w:t>
      </w:r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>are provided as an additional service to</w:t>
      </w:r>
      <w:r w:rsidR="00CB5880"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 an</w:t>
      </w:r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 electronic communication services to user, while sum of a single payment operation is included into the related invoice, the sum of a single payment operation does not exceed 50 </w:t>
      </w:r>
      <w:proofErr w:type="spellStart"/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>eur</w:t>
      </w:r>
      <w:proofErr w:type="spellEnd"/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 and the total </w:t>
      </w:r>
      <w:r w:rsidR="00CB5880"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of the </w:t>
      </w:r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sum of payment operations does not exceed </w:t>
      </w:r>
      <w:r w:rsidR="00CB5880"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the volume of </w:t>
      </w:r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300 </w:t>
      </w:r>
      <w:proofErr w:type="spellStart"/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>eur</w:t>
      </w:r>
      <w:proofErr w:type="spellEnd"/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 monthly by one user of electronic communication networks or electronic communication services, if </w:t>
      </w:r>
      <w:hyperlink r:id="rId10" w:anchor="paragraf-97b" w:tooltip="Odkaz na predpis alebo ustanovenie" w:history="1">
        <w:r w:rsidRPr="00F25EBD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18"/>
            <w:szCs w:val="18"/>
            <w:lang w:val="en-GB"/>
          </w:rPr>
          <w:t>§ 97b</w:t>
        </w:r>
      </w:hyperlink>
      <w:r w:rsidRPr="00F25EBD">
        <w:rPr>
          <w:rStyle w:val="Hyperlink"/>
          <w:rFonts w:ascii="Open Sans" w:hAnsi="Open Sans" w:cs="Open Sans"/>
          <w:b/>
          <w:bCs/>
          <w:i/>
          <w:iCs/>
          <w:color w:val="5F1675"/>
          <w:sz w:val="18"/>
          <w:szCs w:val="18"/>
          <w:lang w:val="en-GB"/>
        </w:rPr>
        <w:t xml:space="preserve"> </w:t>
      </w:r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>does not stipulate otherwise, at the same time if the user subscribes for services by electronic communication networks or electronic communication services and these payment operations are intended to:</w:t>
      </w:r>
      <w:r w:rsidRPr="00F25EBD">
        <w:rPr>
          <w:rFonts w:ascii="Verdana" w:eastAsia="Times New Roman" w:hAnsi="Verdana" w:cs="Arial"/>
          <w:color w:val="13171A"/>
          <w:bdr w:val="none" w:sz="0" w:space="0" w:color="auto" w:frame="1"/>
          <w:lang w:val="en-GB" w:eastAsia="sk-SK"/>
        </w:rPr>
        <w:t xml:space="preserve"> </w:t>
      </w:r>
    </w:p>
    <w:p w14:paraId="3F066309" w14:textId="336C133D" w:rsidR="00423C5F" w:rsidRPr="00F25EBD" w:rsidRDefault="00423C5F" w:rsidP="00423C5F">
      <w:pPr>
        <w:spacing w:after="0" w:line="240" w:lineRule="auto"/>
        <w:jc w:val="both"/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</w:pPr>
    </w:p>
    <w:p w14:paraId="3E6A6ED7" w14:textId="005EC160" w:rsidR="00423C5F" w:rsidRPr="00F25EBD" w:rsidRDefault="00423C5F" w:rsidP="0041227F">
      <w:pPr>
        <w:pStyle w:val="ListParagraph"/>
        <w:numPr>
          <w:ilvl w:val="0"/>
          <w:numId w:val="29"/>
        </w:numPr>
        <w:spacing w:after="0" w:line="240" w:lineRule="auto"/>
        <w:ind w:left="284"/>
        <w:jc w:val="both"/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</w:pPr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>1. purchase of d</w:t>
      </w:r>
      <w:r w:rsidR="00CB5880"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>igital</w:t>
      </w:r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 content or voice services irrespective of device used for purchase of consumption of digital content or</w:t>
      </w:r>
    </w:p>
    <w:p w14:paraId="56562E2E" w14:textId="12D70FDA" w:rsidR="00423C5F" w:rsidRPr="00F25EBD" w:rsidRDefault="00423C5F" w:rsidP="0041227F">
      <w:pPr>
        <w:pStyle w:val="ListParagraph"/>
        <w:numPr>
          <w:ilvl w:val="0"/>
          <w:numId w:val="29"/>
        </w:numPr>
        <w:spacing w:after="0" w:line="240" w:lineRule="auto"/>
        <w:ind w:left="284"/>
        <w:jc w:val="both"/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</w:pPr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>2. execution from electronic device or through it within charit</w:t>
      </w:r>
      <w:r w:rsidR="00CB5880"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>able</w:t>
      </w:r>
      <w:r w:rsidRPr="00F25EBD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 activity or for purchasing of electronic tickets,</w:t>
      </w:r>
    </w:p>
    <w:p w14:paraId="7E8C9FFB" w14:textId="77777777" w:rsidR="00423C5F" w:rsidRPr="00F25EBD" w:rsidRDefault="00423C5F" w:rsidP="00423C5F">
      <w:pPr>
        <w:spacing w:after="0" w:line="240" w:lineRule="auto"/>
        <w:jc w:val="both"/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val="en-GB" w:eastAsia="sk-SK"/>
        </w:rPr>
      </w:pPr>
    </w:p>
    <w:p w14:paraId="6EBB0816" w14:textId="183224D6" w:rsidR="00971672" w:rsidRPr="00F25EBD" w:rsidRDefault="00971672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0DD5FB47" w14:textId="77777777" w:rsidR="00E62DA6" w:rsidRPr="00F25EBD" w:rsidRDefault="00E62DA6" w:rsidP="0041227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3A910FBF" w14:textId="58DCBC30" w:rsidR="00DA702B" w:rsidRPr="00F25EBD" w:rsidRDefault="00CB5880" w:rsidP="0041227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  <w:r w:rsidRPr="00F25EBD">
        <w:rPr>
          <w:rFonts w:ascii="Verdana" w:hAnsi="Verdana" w:cstheme="minorHAnsi"/>
          <w:b/>
          <w:sz w:val="18"/>
          <w:szCs w:val="18"/>
          <w:lang w:val="en-GB"/>
        </w:rPr>
        <w:t>According to</w:t>
      </w:r>
      <w:r w:rsidR="00E62DA6"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 § </w:t>
      </w:r>
      <w:r w:rsidR="0041227F" w:rsidRPr="00F25EBD">
        <w:rPr>
          <w:rFonts w:ascii="Verdana" w:hAnsi="Verdana" w:cstheme="minorHAnsi"/>
          <w:b/>
          <w:sz w:val="18"/>
          <w:szCs w:val="18"/>
          <w:lang w:val="en-GB"/>
        </w:rPr>
        <w:t>97b ZOPS:</w:t>
      </w:r>
    </w:p>
    <w:p w14:paraId="272C631E" w14:textId="6CE33C07" w:rsidR="00CB5880" w:rsidRPr="00F25EBD" w:rsidRDefault="00CB5880" w:rsidP="0041227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28269AD8" w14:textId="4697FBC7" w:rsidR="00CB5880" w:rsidRPr="00F25EBD" w:rsidRDefault="00CB5880" w:rsidP="00CB5880">
      <w:pPr>
        <w:pStyle w:val="Default"/>
        <w:numPr>
          <w:ilvl w:val="0"/>
          <w:numId w:val="32"/>
        </w:numPr>
        <w:jc w:val="both"/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</w:pPr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 xml:space="preserve">A provider of electronic communication networks or services as referred to in Section </w:t>
      </w:r>
      <w:hyperlink r:id="rId11" w:anchor="paragraf-1.odsek-3.pismeno-l" w:history="1">
        <w:r w:rsidRPr="00F25EBD">
          <w:rPr>
            <w:rStyle w:val="Hyperlink"/>
            <w:rFonts w:ascii="Verdana" w:eastAsia="Times New Roman" w:hAnsi="Verdana" w:cs="Arial"/>
            <w:i/>
            <w:iCs/>
            <w:sz w:val="18"/>
            <w:szCs w:val="18"/>
            <w:bdr w:val="none" w:sz="0" w:space="0" w:color="auto" w:frame="1"/>
            <w:lang w:eastAsia="sk-SK"/>
          </w:rPr>
          <w:t>1(3)(l)</w:t>
        </w:r>
      </w:hyperlink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 xml:space="preserve"> shall </w:t>
      </w:r>
      <w:r w:rsidRPr="00F25EBD">
        <w:rPr>
          <w:rFonts w:ascii="Verdana" w:eastAsia="Times New Roman" w:hAnsi="Verdana" w:cs="Arial"/>
          <w:b/>
          <w:bCs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>provide to N</w:t>
      </w:r>
      <w:r w:rsidR="00F25EBD">
        <w:rPr>
          <w:rFonts w:ascii="Verdana" w:eastAsia="Times New Roman" w:hAnsi="Verdana" w:cs="Arial"/>
          <w:b/>
          <w:bCs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>ational Bank of Slovakia</w:t>
      </w:r>
      <w:r w:rsidRPr="00F25EBD">
        <w:rPr>
          <w:rFonts w:ascii="Verdana" w:eastAsia="Times New Roman" w:hAnsi="Verdana" w:cs="Arial"/>
          <w:b/>
          <w:bCs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 xml:space="preserve"> on an annual basis, a copy of the statutory auditor’s report,46 including a statement that the provider’s activities are in accordance with the limits</w:t>
      </w:r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 xml:space="preserve"> specified in Section </w:t>
      </w:r>
      <w:hyperlink r:id="rId12" w:anchor="paragraf-1.odsek-3.pismeno-l" w:history="1">
        <w:r w:rsidRPr="00F25EBD">
          <w:rPr>
            <w:rStyle w:val="Hyperlink"/>
            <w:rFonts w:ascii="Verdana" w:eastAsia="Times New Roman" w:hAnsi="Verdana" w:cs="Arial"/>
            <w:i/>
            <w:iCs/>
            <w:sz w:val="18"/>
            <w:szCs w:val="18"/>
            <w:bdr w:val="none" w:sz="0" w:space="0" w:color="auto" w:frame="1"/>
            <w:lang w:eastAsia="sk-SK"/>
          </w:rPr>
          <w:t>1(3)(l).</w:t>
        </w:r>
      </w:hyperlink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 xml:space="preserve"> </w:t>
      </w:r>
    </w:p>
    <w:p w14:paraId="1EADCF44" w14:textId="77777777" w:rsidR="00CB5880" w:rsidRPr="00F25EBD" w:rsidRDefault="00CB5880" w:rsidP="00CB5880">
      <w:pPr>
        <w:pStyle w:val="Default"/>
        <w:ind w:left="732"/>
        <w:jc w:val="both"/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</w:pPr>
    </w:p>
    <w:p w14:paraId="6C0F26C9" w14:textId="540F6FE8" w:rsidR="00CB5880" w:rsidRPr="00F25EBD" w:rsidRDefault="00CB5880" w:rsidP="00CB5880">
      <w:pPr>
        <w:pStyle w:val="Default"/>
        <w:numPr>
          <w:ilvl w:val="0"/>
          <w:numId w:val="32"/>
        </w:numPr>
        <w:jc w:val="both"/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</w:pPr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 xml:space="preserve">A provider of electronic communication networks or services as referred to in Section </w:t>
      </w:r>
      <w:hyperlink r:id="rId13" w:anchor="paragraf-1.odsek-3.pismeno-l" w:history="1">
        <w:r w:rsidRPr="00F25EBD">
          <w:rPr>
            <w:rStyle w:val="Hyperlink"/>
            <w:rFonts w:ascii="Verdana" w:eastAsia="Times New Roman" w:hAnsi="Verdana" w:cs="Arial"/>
            <w:i/>
            <w:iCs/>
            <w:sz w:val="18"/>
            <w:szCs w:val="18"/>
            <w:bdr w:val="none" w:sz="0" w:space="0" w:color="auto" w:frame="1"/>
            <w:lang w:eastAsia="sk-SK"/>
          </w:rPr>
          <w:t>1(3)(l)</w:t>
        </w:r>
      </w:hyperlink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 xml:space="preserve"> shall be subject mutatis mutandis to the provisions of Section </w:t>
      </w:r>
      <w:hyperlink r:id="rId14" w:anchor="paragraf-97a.odsek-2.pismeno-a" w:history="1">
        <w:r w:rsidRPr="00F25EBD">
          <w:rPr>
            <w:rStyle w:val="Hyperlink"/>
            <w:rFonts w:ascii="Verdana" w:eastAsia="Times New Roman" w:hAnsi="Verdana" w:cs="Arial"/>
            <w:i/>
            <w:iCs/>
            <w:sz w:val="18"/>
            <w:szCs w:val="18"/>
            <w:bdr w:val="none" w:sz="0" w:space="0" w:color="auto" w:frame="1"/>
            <w:lang w:eastAsia="sk-SK"/>
          </w:rPr>
          <w:t>97a(2)(a)</w:t>
        </w:r>
      </w:hyperlink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 xml:space="preserve"> and </w:t>
      </w:r>
      <w:hyperlink r:id="rId15" w:anchor="paragraf-97a.odsek-2.pismeno-b" w:history="1">
        <w:r w:rsidRPr="00F25EBD">
          <w:rPr>
            <w:rStyle w:val="Hyperlink"/>
            <w:rFonts w:ascii="Verdana" w:eastAsia="Times New Roman" w:hAnsi="Verdana" w:cs="Arial"/>
            <w:i/>
            <w:iCs/>
            <w:sz w:val="18"/>
            <w:szCs w:val="18"/>
            <w:bdr w:val="none" w:sz="0" w:space="0" w:color="auto" w:frame="1"/>
            <w:lang w:eastAsia="sk-SK"/>
          </w:rPr>
          <w:t>(b)</w:t>
        </w:r>
      </w:hyperlink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 xml:space="preserve"> and </w:t>
      </w:r>
      <w:hyperlink r:id="rId16" w:anchor="paragraf-97a.odsek-5" w:history="1">
        <w:r w:rsidRPr="00F25EBD">
          <w:rPr>
            <w:rStyle w:val="Hyperlink"/>
            <w:rFonts w:ascii="Verdana" w:eastAsia="Times New Roman" w:hAnsi="Verdana" w:cs="Arial"/>
            <w:i/>
            <w:iCs/>
            <w:sz w:val="18"/>
            <w:szCs w:val="18"/>
            <w:bdr w:val="none" w:sz="0" w:space="0" w:color="auto" w:frame="1"/>
            <w:lang w:eastAsia="sk-SK"/>
          </w:rPr>
          <w:t>paragraphs 5 to 8</w:t>
        </w:r>
      </w:hyperlink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 xml:space="preserve">, as appropriate. </w:t>
      </w:r>
    </w:p>
    <w:p w14:paraId="3150DD68" w14:textId="77777777" w:rsidR="00CB5880" w:rsidRPr="00F25EBD" w:rsidRDefault="00CB5880" w:rsidP="00CB5880">
      <w:pPr>
        <w:pStyle w:val="Default"/>
        <w:jc w:val="both"/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</w:pPr>
    </w:p>
    <w:p w14:paraId="1546F8D4" w14:textId="0E760373" w:rsidR="00CB5880" w:rsidRPr="00F25EBD" w:rsidRDefault="00CB5880" w:rsidP="00CB5880">
      <w:pPr>
        <w:pStyle w:val="ListParagraph"/>
        <w:numPr>
          <w:ilvl w:val="0"/>
          <w:numId w:val="32"/>
        </w:numPr>
        <w:tabs>
          <w:tab w:val="left" w:pos="1980"/>
        </w:tabs>
        <w:spacing w:after="0"/>
        <w:jc w:val="both"/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val="en-GB" w:eastAsia="sk-SK"/>
        </w:rPr>
      </w:pPr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After assessing the statutory auditor’s report on compliance by an electronic communication network or service provider with the limits specified in Section </w:t>
      </w:r>
      <w:hyperlink r:id="rId17" w:anchor="paragraf-1.odsek-3.pismeno-l" w:history="1">
        <w:r w:rsidRPr="00F25EBD">
          <w:rPr>
            <w:rStyle w:val="Hyperlink"/>
            <w:rFonts w:ascii="Verdana" w:eastAsia="Times New Roman" w:hAnsi="Verdana" w:cs="Arial"/>
            <w:i/>
            <w:iCs/>
            <w:sz w:val="18"/>
            <w:szCs w:val="18"/>
            <w:bdr w:val="none" w:sz="0" w:space="0" w:color="auto" w:frame="1"/>
            <w:lang w:val="en-GB" w:eastAsia="sk-SK"/>
          </w:rPr>
          <w:t>1(3)(l),</w:t>
        </w:r>
      </w:hyperlink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 N</w:t>
      </w:r>
      <w:r w:rsid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val="en-GB" w:eastAsia="sk-SK"/>
        </w:rPr>
        <w:t>ational Bank of Slovakia</w:t>
      </w:r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 shall notify that provider that Section </w:t>
      </w:r>
      <w:hyperlink r:id="rId18" w:anchor="paragraf-1.odsek-3.pismeno-l" w:history="1">
        <w:r w:rsidRPr="00F25EBD">
          <w:rPr>
            <w:rStyle w:val="Hyperlink"/>
            <w:rFonts w:ascii="Verdana" w:eastAsia="Times New Roman" w:hAnsi="Verdana" w:cs="Arial"/>
            <w:i/>
            <w:iCs/>
            <w:sz w:val="18"/>
            <w:szCs w:val="18"/>
            <w:bdr w:val="none" w:sz="0" w:space="0" w:color="auto" w:frame="1"/>
            <w:lang w:val="en-GB" w:eastAsia="sk-SK"/>
          </w:rPr>
          <w:t>1(3)(l)</w:t>
        </w:r>
      </w:hyperlink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 does not apply to its activities. Such provider shall, immediately after being notified according to the first sentence, terminate such </w:t>
      </w:r>
      <w:proofErr w:type="gramStart"/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val="en-GB" w:eastAsia="sk-SK"/>
        </w:rPr>
        <w:t>activities</w:t>
      </w:r>
      <w:proofErr w:type="gramEnd"/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 or apply for permission to perform such activities.</w:t>
      </w:r>
    </w:p>
    <w:p w14:paraId="32C3CCAE" w14:textId="77777777" w:rsidR="00CB5880" w:rsidRPr="00F25EBD" w:rsidRDefault="00CB5880" w:rsidP="00CB5880">
      <w:pPr>
        <w:pStyle w:val="Default"/>
        <w:jc w:val="both"/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</w:pPr>
    </w:p>
    <w:p w14:paraId="5978D986" w14:textId="5B726194" w:rsidR="00CB5880" w:rsidRPr="00F25EBD" w:rsidRDefault="00CB5880" w:rsidP="00CB5880">
      <w:pPr>
        <w:pStyle w:val="ListParagraph"/>
        <w:numPr>
          <w:ilvl w:val="0"/>
          <w:numId w:val="32"/>
        </w:numPr>
        <w:tabs>
          <w:tab w:val="left" w:pos="1980"/>
        </w:tabs>
        <w:spacing w:after="0"/>
        <w:jc w:val="both"/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val="en-GB" w:eastAsia="sk-SK"/>
        </w:rPr>
      </w:pPr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val="en-GB" w:eastAsia="sk-SK"/>
        </w:rPr>
        <w:t>If, after assessing the statutory auditor’s report, N</w:t>
      </w:r>
      <w:r w:rsid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val="en-GB" w:eastAsia="sk-SK"/>
        </w:rPr>
        <w:t>ational Bank of Slovakia</w:t>
      </w:r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val="en-GB" w:eastAsia="sk-SK"/>
        </w:rPr>
        <w:t xml:space="preserve"> finds that the activities of an electronic communication network or service provider are subject to the provisions of Section </w:t>
      </w:r>
      <w:hyperlink r:id="rId19" w:anchor="paragraf-1.odsek-3.pismeno-l" w:history="1">
        <w:r w:rsidRPr="00F25EBD">
          <w:rPr>
            <w:rStyle w:val="Hyperlink"/>
            <w:rFonts w:ascii="Verdana" w:eastAsia="Times New Roman" w:hAnsi="Verdana" w:cs="Arial"/>
            <w:i/>
            <w:iCs/>
            <w:sz w:val="18"/>
            <w:szCs w:val="18"/>
            <w:bdr w:val="none" w:sz="0" w:space="0" w:color="auto" w:frame="1"/>
            <w:lang w:val="en-GB" w:eastAsia="sk-SK"/>
          </w:rPr>
          <w:t>1(3)(l)</w:t>
        </w:r>
      </w:hyperlink>
      <w:r w:rsidRPr="00F25EBD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val="en-GB" w:eastAsia="sk-SK"/>
        </w:rPr>
        <w:t>, it shall inform the European supervisory authority (European Banking Authority) of that provider of electronic communication networks or services and shall provide the Authority with a description of the services provided.</w:t>
      </w:r>
    </w:p>
    <w:p w14:paraId="7597E354" w14:textId="77777777" w:rsidR="00CB5880" w:rsidRPr="00F25EBD" w:rsidRDefault="00CB5880" w:rsidP="00CB5880">
      <w:pPr>
        <w:pStyle w:val="ListParagraph"/>
        <w:tabs>
          <w:tab w:val="left" w:pos="1980"/>
        </w:tabs>
        <w:spacing w:after="0"/>
        <w:ind w:left="732"/>
        <w:jc w:val="both"/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val="en-GB" w:eastAsia="sk-SK"/>
        </w:rPr>
      </w:pPr>
    </w:p>
    <w:p w14:paraId="47C188ED" w14:textId="69E93644" w:rsidR="00987109" w:rsidRPr="00F25EBD" w:rsidRDefault="0041227F" w:rsidP="00DB771A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  <w:r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 </w:t>
      </w:r>
    </w:p>
    <w:p w14:paraId="7E287A2B" w14:textId="31F084EA" w:rsidR="0041227F" w:rsidRPr="00F25EBD" w:rsidRDefault="00CB5880" w:rsidP="0041227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  <w:r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Email address for sending of the notification is: </w:t>
      </w:r>
      <w:hyperlink r:id="rId20" w:history="1">
        <w:r w:rsidR="007E16D3" w:rsidRPr="00F25EBD">
          <w:rPr>
            <w:rStyle w:val="Hyperlink"/>
            <w:rFonts w:ascii="Verdana" w:hAnsi="Verdana" w:cstheme="minorHAnsi"/>
            <w:bCs/>
            <w:sz w:val="18"/>
            <w:szCs w:val="18"/>
            <w:lang w:val="en-GB"/>
          </w:rPr>
          <w:t>poskytovatel_EKS@nbs.sk</w:t>
        </w:r>
      </w:hyperlink>
      <w:r w:rsidR="007E16D3"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 </w:t>
      </w:r>
    </w:p>
    <w:p w14:paraId="17BCB767" w14:textId="3DD4B246" w:rsidR="0041227F" w:rsidRPr="00F25EBD" w:rsidRDefault="0041227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23C808B0" w14:textId="4C0218EF" w:rsidR="0041227F" w:rsidRPr="00F25EBD" w:rsidRDefault="0041227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0783703B" w14:textId="04F8E780" w:rsidR="0041227F" w:rsidRPr="00F25EBD" w:rsidRDefault="0041227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5BD5C315" w14:textId="32A9F590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3D3E7599" w14:textId="203231B8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40AA3018" w14:textId="5C03D0CC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196E1846" w14:textId="58CBDF72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204801D7" w14:textId="2213948D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6436A9DB" w14:textId="201F1F16" w:rsidR="00F23A24" w:rsidRPr="00F25EBD" w:rsidRDefault="00F23A24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64F85160" w14:textId="77777777" w:rsidR="00F23A24" w:rsidRPr="00F25EBD" w:rsidRDefault="00F23A24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4A28CD5C" w14:textId="1A5B2A46" w:rsidR="002A7A90" w:rsidRPr="00F25EBD" w:rsidRDefault="002A7A90" w:rsidP="00432115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1672A867" w14:textId="19C9BF59" w:rsidR="002A7A90" w:rsidRPr="00F25EBD" w:rsidRDefault="003264C7" w:rsidP="002A7A9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  <w:r w:rsidRPr="00F25EBD">
        <w:rPr>
          <w:rFonts w:ascii="Verdana" w:hAnsi="Verdana" w:cstheme="minorHAnsi"/>
          <w:b/>
          <w:sz w:val="18"/>
          <w:szCs w:val="18"/>
          <w:lang w:val="en-GB"/>
        </w:rPr>
        <w:lastRenderedPageBreak/>
        <w:t>SPECIMEN OF NOTIFICATION</w:t>
      </w:r>
    </w:p>
    <w:p w14:paraId="47B33289" w14:textId="3FA55B0D" w:rsidR="002A7A90" w:rsidRPr="00F25EBD" w:rsidRDefault="003264C7" w:rsidP="002A7A9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  <w:r w:rsidRPr="00F25EBD">
        <w:rPr>
          <w:rFonts w:ascii="Verdana" w:hAnsi="Verdana" w:cstheme="minorHAnsi"/>
          <w:b/>
          <w:sz w:val="18"/>
          <w:szCs w:val="18"/>
          <w:lang w:val="en-GB"/>
        </w:rPr>
        <w:t>According to</w:t>
      </w:r>
      <w:r w:rsidR="002A7A90"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 § 1 </w:t>
      </w:r>
      <w:r w:rsidRPr="00F25EBD">
        <w:rPr>
          <w:rFonts w:ascii="Verdana" w:hAnsi="Verdana" w:cstheme="minorHAnsi"/>
          <w:b/>
          <w:sz w:val="18"/>
          <w:szCs w:val="18"/>
          <w:lang w:val="en-GB"/>
        </w:rPr>
        <w:t>sec</w:t>
      </w:r>
      <w:r w:rsidR="002A7A90" w:rsidRPr="00F25EBD">
        <w:rPr>
          <w:rFonts w:ascii="Verdana" w:hAnsi="Verdana" w:cstheme="minorHAnsi"/>
          <w:b/>
          <w:sz w:val="18"/>
          <w:szCs w:val="18"/>
          <w:lang w:val="en-GB"/>
        </w:rPr>
        <w:t>. 3</w:t>
      </w:r>
      <w:r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 letter</w:t>
      </w:r>
      <w:r w:rsidR="002A7A90"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 l) </w:t>
      </w:r>
      <w:proofErr w:type="spellStart"/>
      <w:r w:rsidR="002A7A90" w:rsidRPr="00F25EBD">
        <w:rPr>
          <w:rFonts w:ascii="Verdana" w:hAnsi="Verdana" w:cstheme="minorHAnsi"/>
          <w:b/>
          <w:sz w:val="18"/>
          <w:szCs w:val="18"/>
          <w:lang w:val="en-GB"/>
        </w:rPr>
        <w:t>ZoPS</w:t>
      </w:r>
      <w:proofErr w:type="spellEnd"/>
    </w:p>
    <w:p w14:paraId="40A697AC" w14:textId="77777777" w:rsidR="002A7A90" w:rsidRPr="00F25EBD" w:rsidRDefault="002A7A90" w:rsidP="002A7A90">
      <w:pPr>
        <w:pStyle w:val="ListParagraph"/>
        <w:tabs>
          <w:tab w:val="left" w:pos="1980"/>
        </w:tabs>
        <w:spacing w:after="0"/>
        <w:ind w:left="360"/>
        <w:rPr>
          <w:rFonts w:ascii="Verdana" w:hAnsi="Verdana" w:cstheme="minorHAnsi"/>
          <w:b/>
          <w:sz w:val="18"/>
          <w:szCs w:val="18"/>
          <w:lang w:val="en-GB"/>
        </w:rPr>
      </w:pPr>
    </w:p>
    <w:p w14:paraId="52157C85" w14:textId="77777777" w:rsidR="002A7A90" w:rsidRPr="00F25EBD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1D56EEC2" w14:textId="77777777" w:rsidR="002A7A90" w:rsidRPr="00F25EBD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2B12464B" w14:textId="79345BF6" w:rsidR="002A7A90" w:rsidRPr="00F25EBD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  <w:r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1. </w:t>
      </w:r>
      <w:r w:rsidR="003264C7" w:rsidRPr="00F25EBD">
        <w:rPr>
          <w:rFonts w:ascii="Verdana" w:hAnsi="Verdana" w:cstheme="minorHAnsi"/>
          <w:b/>
          <w:sz w:val="18"/>
          <w:szCs w:val="18"/>
          <w:lang w:val="en-GB"/>
        </w:rPr>
        <w:t>Type of notification</w:t>
      </w:r>
      <w:r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 </w:t>
      </w: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4"/>
        <w:gridCol w:w="886"/>
      </w:tblGrid>
      <w:tr w:rsidR="002A7A90" w:rsidRPr="00F25EBD" w14:paraId="4A8320E0" w14:textId="77777777" w:rsidTr="00463F94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71F7F76" w14:textId="77777777" w:rsidR="002A7A90" w:rsidRPr="00F25EBD" w:rsidRDefault="002A7A90" w:rsidP="00463F94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  <w:bookmarkStart w:id="1" w:name="_Hlk102650437"/>
            <w:r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1.1</w:t>
            </w:r>
          </w:p>
        </w:tc>
        <w:tc>
          <w:tcPr>
            <w:tcW w:w="4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D9E436D" w14:textId="2E0CBE4A" w:rsidR="002A7A90" w:rsidRPr="00F25EBD" w:rsidRDefault="00000000" w:rsidP="00CF60DE">
            <w:pPr>
              <w:tabs>
                <w:tab w:val="left" w:pos="1980"/>
              </w:tabs>
              <w:spacing w:after="0"/>
              <w:rPr>
                <w:lang w:val="en-GB"/>
              </w:rPr>
            </w:pPr>
            <w:hyperlink w:anchor="_1.Oznámenie_o_plánovanom" w:history="1">
              <w:r w:rsidR="00CF60DE" w:rsidRPr="00F25EBD">
                <w:rPr>
                  <w:rStyle w:val="Hyperlink"/>
                  <w:lang w:val="en-GB"/>
                </w:rPr>
                <w:t>Notification of</w:t>
              </w:r>
              <w:r w:rsidR="00607675" w:rsidRPr="00F25EBD">
                <w:rPr>
                  <w:rStyle w:val="Hyperlink"/>
                  <w:lang w:val="en-GB"/>
                </w:rPr>
                <w:t xml:space="preserve"> a</w:t>
              </w:r>
              <w:r w:rsidR="00CF60DE" w:rsidRPr="00F25EBD">
                <w:rPr>
                  <w:rStyle w:val="Hyperlink"/>
                  <w:lang w:val="en-GB"/>
                </w:rPr>
                <w:t xml:space="preserve"> planned start of provision of services (</w:t>
              </w:r>
              <w:r w:rsidR="00CF60DE" w:rsidRPr="00F25EBD">
                <w:rPr>
                  <w:rStyle w:val="Hyperlink"/>
                  <w:rFonts w:cstheme="minorHAnsi"/>
                  <w:lang w:val="en-GB"/>
                </w:rPr>
                <w:t>§</w:t>
              </w:r>
              <w:r w:rsidR="00CF60DE" w:rsidRPr="00F25EBD">
                <w:rPr>
                  <w:rStyle w:val="Hyperlink"/>
                  <w:lang w:val="en-GB"/>
                </w:rPr>
                <w:t xml:space="preserve"> 1 section 3 letter l) ZOPS)</w:t>
              </w:r>
            </w:hyperlink>
          </w:p>
        </w:tc>
        <w:sdt>
          <w:sdtPr>
            <w:rPr>
              <w:rFonts w:ascii="Verdana" w:eastAsia="Times New Roman" w:hAnsi="Verdana" w:cs="Times New Roman"/>
              <w:sz w:val="18"/>
              <w:szCs w:val="18"/>
              <w:lang w:val="en-GB" w:eastAsia="sk-SK"/>
            </w:rPr>
            <w:id w:val="203807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BE3FF" w:themeFill="accent1" w:themeFillTint="33"/>
                <w:hideMark/>
              </w:tcPr>
              <w:p w14:paraId="0B8D65B2" w14:textId="77777777" w:rsidR="002A7A90" w:rsidRPr="00F25EBD" w:rsidRDefault="002A7A90" w:rsidP="00463F94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sz w:val="18"/>
                    <w:szCs w:val="18"/>
                    <w:lang w:val="en-GB" w:eastAsia="sk-SK"/>
                  </w:rPr>
                </w:pPr>
                <w:r w:rsidRPr="00F25EBD">
                  <w:rPr>
                    <w:rFonts w:ascii="MS Gothic" w:eastAsia="MS Gothic" w:hAnsi="MS Gothic" w:cs="Times New Roman"/>
                    <w:sz w:val="18"/>
                    <w:szCs w:val="18"/>
                    <w:lang w:val="en-GB" w:eastAsia="sk-SK"/>
                  </w:rPr>
                  <w:t>☐</w:t>
                </w:r>
              </w:p>
            </w:tc>
          </w:sdtContent>
        </w:sdt>
      </w:tr>
      <w:tr w:rsidR="002A7A90" w:rsidRPr="00F25EBD" w14:paraId="2EA76DC3" w14:textId="77777777" w:rsidTr="00463F94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4C80" w:themeFill="accent1" w:themeFillShade="BF"/>
          </w:tcPr>
          <w:p w14:paraId="47A425AF" w14:textId="2AEF0219" w:rsidR="002A7A90" w:rsidRPr="00F25EBD" w:rsidRDefault="002A7A90" w:rsidP="00463F94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Cs/>
                <w:color w:val="FFFFFF" w:themeColor="background1"/>
                <w:sz w:val="18"/>
                <w:szCs w:val="18"/>
                <w:lang w:val="en-GB"/>
              </w:rPr>
              <w:t>1.</w:t>
            </w:r>
            <w:r w:rsidR="00676577" w:rsidRPr="00F25EBD">
              <w:rPr>
                <w:rFonts w:ascii="Verdana" w:hAnsi="Verdana" w:cstheme="minorHAnsi"/>
                <w:bCs/>
                <w:color w:val="FFFFFF" w:themeColor="background1"/>
                <w:sz w:val="18"/>
                <w:szCs w:val="18"/>
                <w:lang w:val="en-GB"/>
              </w:rPr>
              <w:t>2</w:t>
            </w:r>
          </w:p>
        </w:tc>
        <w:tc>
          <w:tcPr>
            <w:tcW w:w="4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4C80" w:themeFill="accent1" w:themeFillShade="BF"/>
          </w:tcPr>
          <w:p w14:paraId="7F469532" w14:textId="3DBF413B" w:rsidR="002A7A90" w:rsidRPr="00F25EBD" w:rsidRDefault="00CF60DE" w:rsidP="00463F94">
            <w:pPr>
              <w:tabs>
                <w:tab w:val="left" w:pos="1980"/>
              </w:tabs>
              <w:spacing w:after="0"/>
              <w:rPr>
                <w:lang w:val="en-GB"/>
              </w:rPr>
            </w:pPr>
            <w:r w:rsidRPr="00F25EBD">
              <w:rPr>
                <w:lang w:val="en-GB"/>
              </w:rPr>
              <w:t xml:space="preserve"> </w:t>
            </w:r>
            <w:hyperlink w:anchor="_3._Oznámenie_o" w:history="1">
              <w:r w:rsidRPr="00F25EBD">
                <w:rPr>
                  <w:rStyle w:val="Hyperlink"/>
                  <w:color w:val="FFFFFF" w:themeColor="background1"/>
                  <w:lang w:val="en-GB"/>
                </w:rPr>
                <w:t xml:space="preserve">Notification </w:t>
              </w:r>
              <w:r w:rsidR="00747715" w:rsidRPr="00F25EBD">
                <w:rPr>
                  <w:rStyle w:val="Hyperlink"/>
                  <w:color w:val="FFFFFF" w:themeColor="background1"/>
                  <w:lang w:val="en-GB"/>
                </w:rPr>
                <w:t xml:space="preserve">of </w:t>
              </w:r>
              <w:r w:rsidRPr="00F25EBD">
                <w:rPr>
                  <w:rStyle w:val="Hyperlink"/>
                  <w:color w:val="FFFFFF" w:themeColor="background1"/>
                  <w:lang w:val="en-GB"/>
                </w:rPr>
                <w:t>change</w:t>
              </w:r>
            </w:hyperlink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val="en-GB" w:eastAsia="sk-SK"/>
            </w:rPr>
            <w:id w:val="-201004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BE3FF" w:themeFill="accent1" w:themeFillTint="33"/>
              </w:tcPr>
              <w:p w14:paraId="51D68B36" w14:textId="77777777" w:rsidR="002A7A90" w:rsidRPr="00F25EBD" w:rsidRDefault="002A7A90" w:rsidP="00463F94">
                <w:pPr>
                  <w:spacing w:before="60" w:after="60" w:line="240" w:lineRule="auto"/>
                  <w:rPr>
                    <w:rFonts w:ascii="Verdana" w:eastAsia="Times New Roman" w:hAnsi="Verdana" w:cs="Segoe UI Symbol"/>
                    <w:sz w:val="18"/>
                    <w:szCs w:val="18"/>
                    <w:lang w:val="en-GB" w:eastAsia="sk-SK"/>
                  </w:rPr>
                </w:pPr>
                <w:r w:rsidRPr="00F25EBD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 w:eastAsia="sk-SK"/>
                  </w:rPr>
                  <w:t>☐</w:t>
                </w:r>
              </w:p>
            </w:tc>
          </w:sdtContent>
        </w:sdt>
      </w:tr>
      <w:bookmarkEnd w:id="1"/>
    </w:tbl>
    <w:p w14:paraId="682A8ED4" w14:textId="77777777" w:rsidR="002A7A90" w:rsidRPr="00F25EBD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43B655AC" w14:textId="77777777" w:rsidR="002A7A90" w:rsidRPr="00F25EBD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45018E96" w14:textId="1676F47F" w:rsidR="002A7A90" w:rsidRPr="00F25EBD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  <w:r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2. </w:t>
      </w:r>
      <w:r w:rsidR="003264C7" w:rsidRPr="00F25EBD">
        <w:rPr>
          <w:rFonts w:ascii="Verdana" w:hAnsi="Verdana" w:cstheme="minorHAnsi"/>
          <w:b/>
          <w:sz w:val="18"/>
          <w:szCs w:val="18"/>
          <w:lang w:val="en-GB"/>
        </w:rPr>
        <w:t>Identification data of provider</w:t>
      </w: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8446"/>
        <w:gridCol w:w="875"/>
      </w:tblGrid>
      <w:tr w:rsidR="002A7A90" w:rsidRPr="00F25EBD" w14:paraId="42AC30D9" w14:textId="77777777" w:rsidTr="00463F94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7C7E7EE" w14:textId="77777777" w:rsidR="002A7A90" w:rsidRPr="00F25EBD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</w:pPr>
            <w:r w:rsidRPr="00F25EBD"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  <w:t>2.1</w:t>
            </w:r>
          </w:p>
        </w:tc>
        <w:tc>
          <w:tcPr>
            <w:tcW w:w="4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hideMark/>
          </w:tcPr>
          <w:p w14:paraId="7B1994B0" w14:textId="7ED63FDA" w:rsidR="002A7A90" w:rsidRPr="00F25EBD" w:rsidRDefault="00B05B2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</w:pPr>
            <w:r w:rsidRPr="00F25EBD"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  <w:t>Legal person</w:t>
            </w:r>
          </w:p>
        </w:tc>
        <w:sdt>
          <w:sdtPr>
            <w:rPr>
              <w:rFonts w:ascii="Verdana" w:eastAsia="Times New Roman" w:hAnsi="Verdana" w:cs="Times New Roman"/>
              <w:sz w:val="18"/>
              <w:szCs w:val="18"/>
              <w:lang w:val="en-GB" w:eastAsia="sk-SK"/>
            </w:rPr>
            <w:id w:val="-105408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BE3FF" w:themeFill="accent1" w:themeFillTint="33"/>
                <w:hideMark/>
              </w:tcPr>
              <w:p w14:paraId="1F6A0E1D" w14:textId="77777777" w:rsidR="002A7A90" w:rsidRPr="00F25EBD" w:rsidRDefault="002A7A90" w:rsidP="00463F94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sz w:val="18"/>
                    <w:szCs w:val="18"/>
                    <w:lang w:val="en-GB" w:eastAsia="sk-SK"/>
                  </w:rPr>
                </w:pPr>
                <w:r w:rsidRPr="00F25EBD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 w:eastAsia="sk-SK"/>
                  </w:rPr>
                  <w:t>☐</w:t>
                </w:r>
              </w:p>
            </w:tc>
          </w:sdtContent>
        </w:sdt>
      </w:tr>
      <w:tr w:rsidR="002A7A90" w:rsidRPr="00F25EBD" w14:paraId="7AD1DB5B" w14:textId="77777777" w:rsidTr="00463F94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2DAC527" w14:textId="77777777" w:rsidR="002A7A90" w:rsidRPr="00F25EBD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</w:pPr>
            <w:r w:rsidRPr="00F25EBD"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  <w:t>2.2</w:t>
            </w:r>
          </w:p>
        </w:tc>
        <w:tc>
          <w:tcPr>
            <w:tcW w:w="4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hideMark/>
          </w:tcPr>
          <w:p w14:paraId="7DCA5E94" w14:textId="1ECB0795" w:rsidR="002A7A90" w:rsidRPr="00F25EBD" w:rsidRDefault="003F5611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</w:pPr>
            <w:r w:rsidRPr="00F25EBD"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  <w:t>Natural</w:t>
            </w:r>
            <w:r w:rsidR="00CF60DE" w:rsidRPr="00F25EBD"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  <w:t xml:space="preserve"> </w:t>
            </w:r>
            <w:r w:rsidR="00B946A3" w:rsidRPr="00F25EBD"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  <w:t>person being an entrepreneur</w:t>
            </w:r>
          </w:p>
        </w:tc>
        <w:sdt>
          <w:sdtPr>
            <w:rPr>
              <w:rFonts w:ascii="Verdana" w:eastAsia="Times New Roman" w:hAnsi="Verdana" w:cs="Times New Roman"/>
              <w:sz w:val="18"/>
              <w:szCs w:val="18"/>
              <w:lang w:val="en-GB" w:eastAsia="sk-SK"/>
            </w:rPr>
            <w:id w:val="-107335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BE3FF" w:themeFill="accent1" w:themeFillTint="33"/>
                <w:hideMark/>
              </w:tcPr>
              <w:p w14:paraId="579B45CE" w14:textId="77777777" w:rsidR="002A7A90" w:rsidRPr="00F25EBD" w:rsidRDefault="002A7A90" w:rsidP="00463F94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sz w:val="18"/>
                    <w:szCs w:val="18"/>
                    <w:lang w:val="en-GB" w:eastAsia="sk-SK"/>
                  </w:rPr>
                </w:pPr>
                <w:r w:rsidRPr="00F25EBD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 w:eastAsia="sk-SK"/>
                  </w:rPr>
                  <w:t>☐</w:t>
                </w:r>
              </w:p>
            </w:tc>
          </w:sdtContent>
        </w:sdt>
      </w:tr>
    </w:tbl>
    <w:p w14:paraId="5FD924FF" w14:textId="77777777" w:rsidR="002A7A90" w:rsidRPr="00F25EBD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286D3D0E" w14:textId="77777777" w:rsidR="002A7A90" w:rsidRPr="00F25EBD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01CC0394" w14:textId="523C857B" w:rsidR="002A7A90" w:rsidRPr="00F25EBD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  <w:r w:rsidRPr="00F25EBD">
        <w:rPr>
          <w:rFonts w:ascii="Verdana" w:hAnsi="Verdana" w:cstheme="minorHAnsi"/>
          <w:b/>
          <w:sz w:val="18"/>
          <w:szCs w:val="18"/>
          <w:lang w:val="en-GB"/>
        </w:rPr>
        <w:t>3. D</w:t>
      </w:r>
      <w:r w:rsidR="003264C7" w:rsidRPr="00F25EBD">
        <w:rPr>
          <w:rFonts w:ascii="Verdana" w:hAnsi="Verdana" w:cstheme="minorHAnsi"/>
          <w:b/>
          <w:sz w:val="18"/>
          <w:szCs w:val="18"/>
          <w:lang w:val="en-GB"/>
        </w:rPr>
        <w:t>ate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2"/>
        <w:gridCol w:w="7797"/>
        <w:gridCol w:w="1559"/>
      </w:tblGrid>
      <w:tr w:rsidR="002A7A90" w:rsidRPr="00F25EBD" w14:paraId="7C94278B" w14:textId="77777777" w:rsidTr="00463F94">
        <w:tc>
          <w:tcPr>
            <w:tcW w:w="562" w:type="dxa"/>
            <w:shd w:val="clear" w:color="auto" w:fill="FFFFFF" w:themeFill="background1"/>
          </w:tcPr>
          <w:p w14:paraId="0AB1EECE" w14:textId="77777777" w:rsidR="002A7A90" w:rsidRPr="00F25EBD" w:rsidRDefault="002A7A90" w:rsidP="00463F94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3.1</w:t>
            </w:r>
          </w:p>
        </w:tc>
        <w:tc>
          <w:tcPr>
            <w:tcW w:w="7797" w:type="dxa"/>
            <w:shd w:val="clear" w:color="auto" w:fill="FFFFFF" w:themeFill="background1"/>
          </w:tcPr>
          <w:p w14:paraId="6723047E" w14:textId="7ED24E57" w:rsidR="002A7A90" w:rsidRPr="00F25EBD" w:rsidRDefault="00CF60DE" w:rsidP="00463F94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  <w:t xml:space="preserve">Planned </w:t>
            </w:r>
            <w:proofErr w:type="gramStart"/>
            <w:r w:rsidRPr="00F25EBD"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  <w:t>beginning</w:t>
            </w:r>
            <w:proofErr w:type="gramEnd"/>
            <w:r w:rsidRPr="00F25EBD"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  <w:t xml:space="preserve"> of </w:t>
            </w:r>
            <w:r w:rsidR="00607675" w:rsidRPr="00F25EBD"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  <w:t xml:space="preserve">the </w:t>
            </w:r>
            <w:r w:rsidRPr="00F25EBD"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  <w:t xml:space="preserve">provision of services </w:t>
            </w:r>
            <w:r w:rsidR="002A7A90"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 xml:space="preserve">(§ 1 </w:t>
            </w:r>
            <w:r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section</w:t>
            </w:r>
            <w:r w:rsidR="002A7A90"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 xml:space="preserve"> 3 </w:t>
            </w:r>
            <w:r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letter</w:t>
            </w:r>
            <w:r w:rsidR="002A7A90"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 xml:space="preserve"> l) </w:t>
            </w:r>
            <w:proofErr w:type="spellStart"/>
            <w:r w:rsidR="002A7A90"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ZoPS</w:t>
            </w:r>
            <w:proofErr w:type="spellEnd"/>
            <w:r w:rsidR="002A7A90"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1559" w:type="dxa"/>
            <w:shd w:val="clear" w:color="auto" w:fill="BBE3FF" w:themeFill="accent1" w:themeFillTint="33"/>
          </w:tcPr>
          <w:p w14:paraId="45703453" w14:textId="77777777" w:rsidR="002A7A90" w:rsidRPr="00F25EBD" w:rsidRDefault="002A7A90" w:rsidP="00463F94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DD/MM/RR</w:t>
            </w:r>
          </w:p>
        </w:tc>
      </w:tr>
      <w:tr w:rsidR="002A7A90" w:rsidRPr="00F25EBD" w14:paraId="5E25AE6C" w14:textId="77777777" w:rsidTr="00463F94">
        <w:tc>
          <w:tcPr>
            <w:tcW w:w="562" w:type="dxa"/>
            <w:shd w:val="clear" w:color="auto" w:fill="004C80" w:themeFill="accent1" w:themeFillShade="BF"/>
          </w:tcPr>
          <w:p w14:paraId="729A9732" w14:textId="5469FDDB" w:rsidR="002A7A90" w:rsidRPr="00F25EBD" w:rsidRDefault="002A7A90" w:rsidP="00463F94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3.</w:t>
            </w:r>
            <w:r w:rsidR="00676577"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7797" w:type="dxa"/>
            <w:shd w:val="clear" w:color="auto" w:fill="004C80" w:themeFill="accent1" w:themeFillShade="BF"/>
          </w:tcPr>
          <w:p w14:paraId="2FA758C5" w14:textId="66D93548" w:rsidR="002A7A90" w:rsidRPr="00F25EBD" w:rsidRDefault="00CF60DE" w:rsidP="00463F94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Date of the start of change</w:t>
            </w:r>
          </w:p>
        </w:tc>
        <w:tc>
          <w:tcPr>
            <w:tcW w:w="1559" w:type="dxa"/>
            <w:shd w:val="clear" w:color="auto" w:fill="BBE3FF" w:themeFill="accent1" w:themeFillTint="33"/>
          </w:tcPr>
          <w:p w14:paraId="42053DEE" w14:textId="77777777" w:rsidR="002A7A90" w:rsidRPr="00F25EBD" w:rsidRDefault="002A7A90" w:rsidP="00463F94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DD/MM/RR</w:t>
            </w:r>
          </w:p>
        </w:tc>
      </w:tr>
    </w:tbl>
    <w:p w14:paraId="66A152B4" w14:textId="77777777" w:rsidR="002A7A90" w:rsidRPr="00F25EBD" w:rsidRDefault="002A7A90" w:rsidP="002A7A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  <w:lang w:val="en-GB"/>
        </w:rPr>
      </w:pPr>
    </w:p>
    <w:p w14:paraId="55EEABB1" w14:textId="77777777" w:rsidR="002A7A90" w:rsidRPr="00F25EBD" w:rsidRDefault="002A7A90" w:rsidP="002A7A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  <w:lang w:val="en-GB"/>
        </w:rPr>
      </w:pPr>
    </w:p>
    <w:p w14:paraId="403D7925" w14:textId="77777777" w:rsidR="002A7A90" w:rsidRPr="00F25EBD" w:rsidRDefault="002A7A90" w:rsidP="002A7A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  <w:lang w:val="en-GB"/>
        </w:rPr>
      </w:pPr>
    </w:p>
    <w:p w14:paraId="115D6419" w14:textId="39EEAD77" w:rsidR="002A7A90" w:rsidRPr="00F25EBD" w:rsidRDefault="002A7A90" w:rsidP="002A7A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  <w:lang w:val="en-GB"/>
        </w:rPr>
      </w:pPr>
      <w:r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4. </w:t>
      </w:r>
      <w:r w:rsidR="003264C7" w:rsidRPr="00F25EBD">
        <w:rPr>
          <w:rFonts w:ascii="Verdana" w:hAnsi="Verdana" w:cstheme="minorHAnsi"/>
          <w:b/>
          <w:sz w:val="18"/>
          <w:szCs w:val="18"/>
          <w:lang w:val="en-GB"/>
        </w:rPr>
        <w:t>Declaration</w:t>
      </w:r>
      <w:r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 </w:t>
      </w:r>
    </w:p>
    <w:p w14:paraId="46D5DCE3" w14:textId="61ECFFEA" w:rsidR="002A7A90" w:rsidRPr="00F25EBD" w:rsidRDefault="003264C7" w:rsidP="002A7A90">
      <w:pPr>
        <w:jc w:val="both"/>
        <w:rPr>
          <w:rFonts w:ascii="Verdana" w:hAnsi="Verdana" w:cstheme="minorHAnsi"/>
          <w:bCs/>
          <w:sz w:val="18"/>
          <w:szCs w:val="18"/>
          <w:lang w:val="en-GB"/>
        </w:rPr>
      </w:pPr>
      <w:r w:rsidRPr="00F25EBD">
        <w:rPr>
          <w:rFonts w:ascii="Verdana" w:hAnsi="Verdana" w:cstheme="minorHAnsi"/>
          <w:bCs/>
          <w:sz w:val="18"/>
          <w:szCs w:val="18"/>
          <w:lang w:val="en-GB"/>
        </w:rPr>
        <w:t xml:space="preserve">I </w:t>
      </w:r>
      <w:r w:rsidR="00B05B20" w:rsidRPr="00F25EBD">
        <w:rPr>
          <w:rFonts w:ascii="Verdana" w:hAnsi="Verdana" w:cstheme="minorHAnsi"/>
          <w:bCs/>
          <w:sz w:val="18"/>
          <w:szCs w:val="18"/>
          <w:lang w:val="en-GB"/>
        </w:rPr>
        <w:t>hereby declare</w:t>
      </w:r>
      <w:r w:rsidRPr="00F25EBD">
        <w:rPr>
          <w:rFonts w:ascii="Verdana" w:hAnsi="Verdana" w:cstheme="minorHAnsi"/>
          <w:bCs/>
          <w:sz w:val="18"/>
          <w:szCs w:val="18"/>
          <w:lang w:val="en-GB"/>
        </w:rPr>
        <w:t xml:space="preserve"> that the data submitted, information, notifications, statements, documents, supports or explanations including their annexes are complete, correct, true, </w:t>
      </w:r>
      <w:r w:rsidR="00B05B20" w:rsidRPr="00F25EBD">
        <w:rPr>
          <w:rFonts w:ascii="Verdana" w:hAnsi="Verdana" w:cstheme="minorHAnsi"/>
          <w:bCs/>
          <w:sz w:val="18"/>
          <w:szCs w:val="18"/>
          <w:lang w:val="en-GB"/>
        </w:rPr>
        <w:t xml:space="preserve">exact, and up to date. </w:t>
      </w:r>
    </w:p>
    <w:p w14:paraId="1587C716" w14:textId="77777777" w:rsidR="002A7A90" w:rsidRPr="00F25EBD" w:rsidRDefault="002A7A90" w:rsidP="002A7A90">
      <w:pPr>
        <w:spacing w:after="0"/>
        <w:jc w:val="both"/>
        <w:rPr>
          <w:rFonts w:ascii="Verdana" w:hAnsi="Verdana" w:cstheme="minorHAnsi"/>
          <w:bCs/>
          <w:sz w:val="18"/>
          <w:szCs w:val="18"/>
          <w:lang w:val="en-GB"/>
        </w:rPr>
      </w:pP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404"/>
      </w:tblGrid>
      <w:tr w:rsidR="002A7A90" w:rsidRPr="00F25EBD" w14:paraId="3059A668" w14:textId="77777777" w:rsidTr="00463F94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hideMark/>
          </w:tcPr>
          <w:p w14:paraId="14ED4992" w14:textId="70DF9EF4" w:rsidR="002A7A90" w:rsidRPr="00F25EBD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</w:pPr>
            <w:r w:rsidRPr="00F25EBD"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  <w:t>D</w:t>
            </w:r>
            <w:r w:rsidR="003264C7" w:rsidRPr="00F25EBD"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  <w:t>ate</w:t>
            </w:r>
            <w:r w:rsidRPr="00F25EBD"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  <w:t>:</w:t>
            </w: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hideMark/>
          </w:tcPr>
          <w:p w14:paraId="6E2C30D1" w14:textId="34A26FBD" w:rsidR="002A7A90" w:rsidRPr="00F25EBD" w:rsidRDefault="003264C7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</w:pPr>
            <w:r w:rsidRPr="00F25EBD"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  <w:t>Name and surname (contact person):</w:t>
            </w:r>
          </w:p>
        </w:tc>
      </w:tr>
      <w:tr w:rsidR="002A7A90" w:rsidRPr="00F25EBD" w14:paraId="5DDF5739" w14:textId="77777777" w:rsidTr="00463F94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E3FF" w:themeFill="accent1" w:themeFillTint="33"/>
          </w:tcPr>
          <w:p w14:paraId="7A51AD95" w14:textId="77777777" w:rsidR="002A7A90" w:rsidRPr="00F25EBD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</w:pPr>
          </w:p>
          <w:p w14:paraId="2A7D2A1C" w14:textId="77777777" w:rsidR="002A7A90" w:rsidRPr="00F25EBD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</w:pPr>
          </w:p>
          <w:p w14:paraId="1EC54D1D" w14:textId="77777777" w:rsidR="002A7A90" w:rsidRPr="00F25EBD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</w:pPr>
          </w:p>
          <w:p w14:paraId="122C1C51" w14:textId="77777777" w:rsidR="002A7A90" w:rsidRPr="00F25EBD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</w:pP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E3FF" w:themeFill="accent1" w:themeFillTint="33"/>
          </w:tcPr>
          <w:p w14:paraId="41470D8B" w14:textId="77777777" w:rsidR="002A7A90" w:rsidRPr="00F25EBD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</w:pPr>
          </w:p>
        </w:tc>
      </w:tr>
    </w:tbl>
    <w:p w14:paraId="5C221BB8" w14:textId="77777777" w:rsidR="002A7A90" w:rsidRPr="00F25EBD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238E3EE8" w14:textId="77777777" w:rsidR="002A7A90" w:rsidRPr="00F25EBD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231014B0" w14:textId="48DF6BA3" w:rsidR="002A7A90" w:rsidRPr="00F25EBD" w:rsidRDefault="003264C7" w:rsidP="002A7A90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  <w:lang w:val="en-GB"/>
        </w:rPr>
      </w:pPr>
      <w:r w:rsidRPr="00F25EBD">
        <w:rPr>
          <w:rFonts w:ascii="Verdana" w:hAnsi="Verdana" w:cstheme="minorHAnsi"/>
          <w:bCs/>
          <w:sz w:val="18"/>
          <w:szCs w:val="18"/>
          <w:lang w:val="en-GB"/>
        </w:rPr>
        <w:t>Note</w:t>
      </w:r>
      <w:r w:rsidR="002A7A90" w:rsidRPr="00F25EBD">
        <w:rPr>
          <w:rFonts w:ascii="Verdana" w:hAnsi="Verdana" w:cstheme="minorHAnsi"/>
          <w:bCs/>
          <w:sz w:val="18"/>
          <w:szCs w:val="18"/>
          <w:lang w:val="en-GB"/>
        </w:rPr>
        <w:t>*:</w:t>
      </w:r>
      <w:r w:rsidRPr="00F25EBD">
        <w:rPr>
          <w:rFonts w:ascii="Verdana" w:hAnsi="Verdana" w:cstheme="minorHAnsi"/>
          <w:bCs/>
          <w:sz w:val="18"/>
          <w:szCs w:val="18"/>
          <w:lang w:val="en-GB"/>
        </w:rPr>
        <w:t xml:space="preserve"> only cells marked in blue colour shall be filled in.</w:t>
      </w:r>
    </w:p>
    <w:p w14:paraId="6000B6D3" w14:textId="77777777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22736490" w14:textId="3D2FF391" w:rsidR="0041227F" w:rsidRPr="00F25EBD" w:rsidRDefault="0041227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739FE1A8" w14:textId="77777777" w:rsidR="0041227F" w:rsidRPr="00F25EBD" w:rsidRDefault="0041227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69428746" w14:textId="3AF66593" w:rsidR="0041227F" w:rsidRPr="00F25EBD" w:rsidRDefault="0041227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19A396BD" w14:textId="33DA9E70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64FCF6FE" w14:textId="579C52FA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23281F75" w14:textId="554B8ECA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4EB1B991" w14:textId="1328D5E2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20A1E94A" w14:textId="7E7F7978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7B63FCA2" w14:textId="45DFBF6C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33BF73B8" w14:textId="52C71962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3B259FA4" w14:textId="2D6A24A8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5C0CFED9" w14:textId="79999F0C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157795DC" w14:textId="27BCCE33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113F33A0" w14:textId="6172F59F" w:rsidR="002A7A90" w:rsidRPr="00F25EBD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1245ADB4" w14:textId="16259D2C" w:rsidR="00676577" w:rsidRPr="00F25EBD" w:rsidRDefault="00676577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3C0B5F1A" w14:textId="77777777" w:rsidR="00676577" w:rsidRPr="00F25EBD" w:rsidRDefault="00676577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676309CC" w14:textId="0EB25A05" w:rsidR="002D0BE7" w:rsidRDefault="002D0BE7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6B34272A" w14:textId="77777777" w:rsidR="00B9338F" w:rsidRPr="00F25EBD" w:rsidRDefault="00B9338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67CFA6CD" w14:textId="37AADCD9" w:rsidR="0041227F" w:rsidRPr="00F25EBD" w:rsidRDefault="0041227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30E7335F" w14:textId="77777777" w:rsidR="00B63B0A" w:rsidRPr="00F25EBD" w:rsidRDefault="00B63B0A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0F890CDA" w14:textId="3289AF8D" w:rsidR="0012233A" w:rsidRPr="00F25EBD" w:rsidRDefault="0012233A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672070B0" w14:textId="6290002E" w:rsidR="00DD5138" w:rsidRPr="00F25EBD" w:rsidRDefault="00DD5138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  <w:lang w:val="en-GB"/>
        </w:rPr>
      </w:pPr>
    </w:p>
    <w:p w14:paraId="2A0692CA" w14:textId="675701BA" w:rsidR="00494EE7" w:rsidRPr="00F25EBD" w:rsidRDefault="002D0BE7" w:rsidP="00963427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  <w:lang w:val="en-GB"/>
        </w:rPr>
      </w:pPr>
      <w:r w:rsidRPr="00F25EBD">
        <w:rPr>
          <w:rFonts w:ascii="Verdana" w:hAnsi="Verdana" w:cstheme="minorHAnsi"/>
          <w:b/>
          <w:sz w:val="18"/>
          <w:szCs w:val="18"/>
          <w:lang w:val="en-GB"/>
        </w:rPr>
        <w:lastRenderedPageBreak/>
        <w:t>1</w:t>
      </w:r>
      <w:r w:rsidR="00936DDE"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. </w:t>
      </w:r>
      <w:r w:rsidR="00607675" w:rsidRPr="00F25EBD">
        <w:rPr>
          <w:rFonts w:ascii="Verdana" w:hAnsi="Verdana" w:cstheme="minorHAnsi"/>
          <w:b/>
          <w:sz w:val="18"/>
          <w:szCs w:val="18"/>
          <w:lang w:val="en-GB"/>
        </w:rPr>
        <w:t>Notification</w:t>
      </w:r>
    </w:p>
    <w:p w14:paraId="6FF51450" w14:textId="5BB08D87" w:rsidR="00963427" w:rsidRPr="00F25EBD" w:rsidRDefault="00323045" w:rsidP="00981E09">
      <w:pPr>
        <w:pStyle w:val="Heading1"/>
        <w:shd w:val="clear" w:color="auto" w:fill="FFFFFF" w:themeFill="background1"/>
        <w:ind w:right="-285"/>
        <w:jc w:val="both"/>
        <w:rPr>
          <w:b/>
          <w:bCs/>
          <w:color w:val="auto"/>
          <w:sz w:val="28"/>
          <w:szCs w:val="28"/>
          <w:lang w:val="en-GB"/>
        </w:rPr>
      </w:pPr>
      <w:bookmarkStart w:id="2" w:name="_1.Oznámenie_o_plánovanom"/>
      <w:bookmarkEnd w:id="2"/>
      <w:r w:rsidRPr="00F25EBD">
        <w:rPr>
          <w:b/>
          <w:bCs/>
          <w:color w:val="auto"/>
          <w:sz w:val="28"/>
          <w:szCs w:val="28"/>
          <w:lang w:val="en-GB"/>
        </w:rPr>
        <w:t>1.</w:t>
      </w:r>
      <w:r w:rsidR="00AF422C" w:rsidRPr="00F25EBD">
        <w:rPr>
          <w:b/>
          <w:bCs/>
          <w:color w:val="auto"/>
          <w:sz w:val="28"/>
          <w:szCs w:val="28"/>
          <w:lang w:val="en-GB"/>
        </w:rPr>
        <w:t xml:space="preserve">1 </w:t>
      </w:r>
      <w:r w:rsidR="00607675" w:rsidRPr="00F25EBD">
        <w:rPr>
          <w:b/>
          <w:bCs/>
          <w:color w:val="auto"/>
          <w:sz w:val="28"/>
          <w:szCs w:val="28"/>
          <w:lang w:val="en-GB"/>
        </w:rPr>
        <w:t xml:space="preserve">Notification of a planned start of provision of services </w:t>
      </w:r>
      <w:r w:rsidR="00963427" w:rsidRPr="00F25EBD">
        <w:rPr>
          <w:b/>
          <w:bCs/>
          <w:color w:val="auto"/>
          <w:sz w:val="28"/>
          <w:szCs w:val="28"/>
          <w:lang w:val="en-GB"/>
        </w:rPr>
        <w:t xml:space="preserve">(§ </w:t>
      </w:r>
      <w:r w:rsidR="00F95B1C" w:rsidRPr="00F25EBD">
        <w:rPr>
          <w:b/>
          <w:bCs/>
          <w:color w:val="auto"/>
          <w:sz w:val="28"/>
          <w:szCs w:val="28"/>
          <w:lang w:val="en-GB"/>
        </w:rPr>
        <w:t xml:space="preserve">1 </w:t>
      </w:r>
      <w:r w:rsidR="00607675" w:rsidRPr="00F25EBD">
        <w:rPr>
          <w:b/>
          <w:bCs/>
          <w:color w:val="auto"/>
          <w:sz w:val="28"/>
          <w:szCs w:val="28"/>
          <w:lang w:val="en-GB"/>
        </w:rPr>
        <w:t>section</w:t>
      </w:r>
      <w:r w:rsidR="00F95B1C" w:rsidRPr="00F25EBD">
        <w:rPr>
          <w:b/>
          <w:bCs/>
          <w:color w:val="auto"/>
          <w:sz w:val="28"/>
          <w:szCs w:val="28"/>
          <w:lang w:val="en-GB"/>
        </w:rPr>
        <w:t xml:space="preserve"> 3 </w:t>
      </w:r>
      <w:r w:rsidR="00607675" w:rsidRPr="00F25EBD">
        <w:rPr>
          <w:b/>
          <w:bCs/>
          <w:color w:val="auto"/>
          <w:sz w:val="28"/>
          <w:szCs w:val="28"/>
          <w:lang w:val="en-GB"/>
        </w:rPr>
        <w:t>letter</w:t>
      </w:r>
      <w:r w:rsidR="00F95B1C" w:rsidRPr="00F25EBD">
        <w:rPr>
          <w:b/>
          <w:bCs/>
          <w:color w:val="auto"/>
          <w:sz w:val="28"/>
          <w:szCs w:val="28"/>
          <w:lang w:val="en-GB"/>
        </w:rPr>
        <w:t xml:space="preserve"> </w:t>
      </w:r>
      <w:r w:rsidR="00B06D1B" w:rsidRPr="00F25EBD">
        <w:rPr>
          <w:b/>
          <w:bCs/>
          <w:color w:val="auto"/>
          <w:sz w:val="28"/>
          <w:szCs w:val="28"/>
          <w:lang w:val="en-GB"/>
        </w:rPr>
        <w:t>l</w:t>
      </w:r>
      <w:r w:rsidR="00F95B1C" w:rsidRPr="00F25EBD">
        <w:rPr>
          <w:b/>
          <w:bCs/>
          <w:color w:val="auto"/>
          <w:sz w:val="28"/>
          <w:szCs w:val="28"/>
          <w:lang w:val="en-GB"/>
        </w:rPr>
        <w:t xml:space="preserve">) </w:t>
      </w:r>
      <w:proofErr w:type="spellStart"/>
      <w:r w:rsidR="00F95B1C" w:rsidRPr="00F25EBD">
        <w:rPr>
          <w:b/>
          <w:bCs/>
          <w:color w:val="auto"/>
          <w:sz w:val="28"/>
          <w:szCs w:val="28"/>
          <w:lang w:val="en-GB"/>
        </w:rPr>
        <w:t>Z</w:t>
      </w:r>
      <w:r w:rsidR="00A639A4" w:rsidRPr="00F25EBD">
        <w:rPr>
          <w:b/>
          <w:bCs/>
          <w:color w:val="auto"/>
          <w:sz w:val="28"/>
          <w:szCs w:val="28"/>
          <w:lang w:val="en-GB"/>
        </w:rPr>
        <w:t>o</w:t>
      </w:r>
      <w:r w:rsidR="00F95B1C" w:rsidRPr="00F25EBD">
        <w:rPr>
          <w:b/>
          <w:bCs/>
          <w:color w:val="auto"/>
          <w:sz w:val="28"/>
          <w:szCs w:val="28"/>
          <w:lang w:val="en-GB"/>
        </w:rPr>
        <w:t>PS</w:t>
      </w:r>
      <w:proofErr w:type="spellEnd"/>
      <w:r w:rsidR="00963427" w:rsidRPr="00F25EBD">
        <w:rPr>
          <w:b/>
          <w:bCs/>
          <w:color w:val="auto"/>
          <w:sz w:val="28"/>
          <w:szCs w:val="28"/>
          <w:lang w:val="en-GB"/>
        </w:rPr>
        <w:t>)</w:t>
      </w:r>
    </w:p>
    <w:p w14:paraId="6F924AC1" w14:textId="5A4AC865" w:rsidR="009B5198" w:rsidRPr="00F25EBD" w:rsidRDefault="009B5198" w:rsidP="00494EE7">
      <w:pPr>
        <w:spacing w:after="0"/>
        <w:jc w:val="both"/>
        <w:rPr>
          <w:rFonts w:ascii="Verdana" w:hAnsi="Verdana" w:cstheme="minorHAnsi"/>
          <w:bCs/>
          <w:sz w:val="18"/>
          <w:szCs w:val="18"/>
          <w:lang w:val="en-GB"/>
        </w:rPr>
      </w:pPr>
    </w:p>
    <w:tbl>
      <w:tblPr>
        <w:tblStyle w:val="TableGrid"/>
        <w:tblW w:w="9870" w:type="dxa"/>
        <w:tblLayout w:type="fixed"/>
        <w:tblLook w:val="04A0" w:firstRow="1" w:lastRow="0" w:firstColumn="1" w:lastColumn="0" w:noHBand="0" w:noVBand="1"/>
      </w:tblPr>
      <w:tblGrid>
        <w:gridCol w:w="2052"/>
        <w:gridCol w:w="7818"/>
      </w:tblGrid>
      <w:tr w:rsidR="00F95B1C" w:rsidRPr="00F25EBD" w14:paraId="6668E503" w14:textId="340FDEEA" w:rsidTr="00AB252F">
        <w:trPr>
          <w:trHeight w:val="418"/>
        </w:trPr>
        <w:tc>
          <w:tcPr>
            <w:tcW w:w="9870" w:type="dxa"/>
            <w:gridSpan w:val="2"/>
            <w:shd w:val="clear" w:color="auto" w:fill="FFFFFF" w:themeFill="background1"/>
          </w:tcPr>
          <w:p w14:paraId="5FE788C1" w14:textId="03B06E6A" w:rsidR="00F95B1C" w:rsidRPr="00F25EBD" w:rsidRDefault="00607675" w:rsidP="00607675">
            <w:pPr>
              <w:pStyle w:val="ListParagraph"/>
              <w:numPr>
                <w:ilvl w:val="2"/>
                <w:numId w:val="33"/>
              </w:num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Detailed description of service </w:t>
            </w:r>
          </w:p>
        </w:tc>
      </w:tr>
      <w:tr w:rsidR="00F95151" w:rsidRPr="00F25EBD" w14:paraId="30077C4C" w14:textId="50763478" w:rsidTr="00510774">
        <w:trPr>
          <w:trHeight w:val="2148"/>
        </w:trPr>
        <w:tc>
          <w:tcPr>
            <w:tcW w:w="9870" w:type="dxa"/>
            <w:gridSpan w:val="2"/>
            <w:shd w:val="clear" w:color="auto" w:fill="BBE3FF" w:themeFill="accent1" w:themeFillTint="33"/>
          </w:tcPr>
          <w:p w14:paraId="641CD164" w14:textId="25579D62" w:rsidR="00510774" w:rsidRPr="00F25EBD" w:rsidRDefault="00510774" w:rsidP="00510774">
            <w:pPr>
              <w:shd w:val="clear" w:color="auto" w:fill="BBE3FF" w:themeFill="accent1" w:themeFillTint="33"/>
              <w:jc w:val="both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(</w:t>
            </w:r>
            <w:r w:rsidR="00607675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Please, give us a description of planned services to be provided in point 1 or 2 (or in both points 1 and 2) </w:t>
            </w:r>
            <w:r w:rsidR="00676577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</w:t>
            </w:r>
          </w:p>
          <w:p w14:paraId="4099DFDD" w14:textId="77777777" w:rsidR="00510774" w:rsidRPr="00F25EBD" w:rsidRDefault="00510774" w:rsidP="00510774">
            <w:pPr>
              <w:shd w:val="clear" w:color="auto" w:fill="BBE3FF" w:themeFill="accent1" w:themeFillTint="33"/>
              <w:jc w:val="both"/>
              <w:rPr>
                <w:rFonts w:ascii="Verdana" w:hAnsi="Verdana" w:cstheme="minorHAnsi"/>
                <w:sz w:val="18"/>
                <w:szCs w:val="18"/>
                <w:lang w:val="en-GB"/>
              </w:rPr>
            </w:pPr>
          </w:p>
          <w:p w14:paraId="6A2E08C2" w14:textId="1B91EEE7" w:rsidR="00510774" w:rsidRPr="00F25EBD" w:rsidRDefault="00000000" w:rsidP="00510774">
            <w:pPr>
              <w:pStyle w:val="ListParagraph"/>
              <w:numPr>
                <w:ilvl w:val="0"/>
                <w:numId w:val="27"/>
              </w:numPr>
              <w:shd w:val="clear" w:color="auto" w:fill="BBE3FF" w:themeFill="accent1" w:themeFillTint="33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  <w:lang w:val="en-GB"/>
                </w:rPr>
                <w:id w:val="156629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774" w:rsidRPr="00F25EBD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10774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</w:t>
            </w:r>
            <w:r w:rsidR="00CF156A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purchase</w:t>
            </w:r>
            <w:r w:rsidR="00607675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 of digital content or voice services irrespective of the device used for the purchase or consumption of digital content or </w:t>
            </w:r>
          </w:p>
          <w:p w14:paraId="0312F4C3" w14:textId="77777777" w:rsidR="00510774" w:rsidRPr="00F25EBD" w:rsidRDefault="00510774" w:rsidP="00510774">
            <w:pPr>
              <w:shd w:val="clear" w:color="auto" w:fill="BBE3FF" w:themeFill="accent1" w:themeFillTint="33"/>
              <w:jc w:val="both"/>
              <w:rPr>
                <w:rFonts w:ascii="Open Sans" w:eastAsia="Times New Roman" w:hAnsi="Open Sans" w:cs="Open Sans"/>
                <w:color w:val="494949"/>
                <w:sz w:val="21"/>
                <w:szCs w:val="21"/>
                <w:lang w:val="en-GB" w:eastAsia="en-GB"/>
              </w:rPr>
            </w:pPr>
          </w:p>
          <w:p w14:paraId="0944A11A" w14:textId="77777777" w:rsidR="00510774" w:rsidRPr="00F25EBD" w:rsidRDefault="00510774" w:rsidP="00510774">
            <w:pPr>
              <w:shd w:val="clear" w:color="auto" w:fill="BBE3FF" w:themeFill="accent1" w:themeFillTint="33"/>
              <w:jc w:val="both"/>
              <w:rPr>
                <w:rFonts w:ascii="Open Sans" w:eastAsia="Times New Roman" w:hAnsi="Open Sans" w:cs="Open Sans"/>
                <w:color w:val="494949"/>
                <w:sz w:val="21"/>
                <w:szCs w:val="21"/>
                <w:lang w:val="en-GB" w:eastAsia="en-GB"/>
              </w:rPr>
            </w:pPr>
          </w:p>
          <w:p w14:paraId="28E52822" w14:textId="7951EF0F" w:rsidR="00510774" w:rsidRPr="00F25EBD" w:rsidRDefault="00000000" w:rsidP="00510774">
            <w:pPr>
              <w:pStyle w:val="ListParagraph"/>
              <w:numPr>
                <w:ilvl w:val="0"/>
                <w:numId w:val="27"/>
              </w:numPr>
              <w:shd w:val="clear" w:color="auto" w:fill="BBE3FF" w:themeFill="accent1" w:themeFillTint="33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theme="minorHAnsi"/>
                  <w:b/>
                  <w:bCs/>
                  <w:sz w:val="18"/>
                  <w:szCs w:val="18"/>
                  <w:lang w:val="en-GB"/>
                </w:rPr>
                <w:id w:val="-134977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675" w:rsidRPr="00F25EBD">
                  <w:rPr>
                    <w:rFonts w:ascii="MS Gothic" w:eastAsia="MS Gothic" w:hAnsi="MS Gothic" w:cstheme="minorHAnsi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10774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</w:t>
            </w:r>
            <w:r w:rsidR="00607675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execution from or through electronic device or via its means or in the context of charitable activity or for the purchase of electronic tickets</w:t>
            </w:r>
          </w:p>
          <w:p w14:paraId="61C7D00F" w14:textId="31F15CDF" w:rsidR="00510774" w:rsidRPr="00F25EBD" w:rsidRDefault="00510774" w:rsidP="004E2226">
            <w:pPr>
              <w:jc w:val="both"/>
              <w:rPr>
                <w:rFonts w:ascii="Verdana" w:hAnsi="Verdana" w:cstheme="minorHAnsi"/>
                <w:sz w:val="18"/>
                <w:szCs w:val="18"/>
                <w:lang w:val="en-GB"/>
              </w:rPr>
            </w:pPr>
          </w:p>
        </w:tc>
      </w:tr>
      <w:tr w:rsidR="00510774" w:rsidRPr="00F25EBD" w14:paraId="756DD3BC" w14:textId="77777777" w:rsidTr="00AB252F">
        <w:trPr>
          <w:trHeight w:val="312"/>
        </w:trPr>
        <w:tc>
          <w:tcPr>
            <w:tcW w:w="9870" w:type="dxa"/>
            <w:gridSpan w:val="2"/>
            <w:shd w:val="clear" w:color="auto" w:fill="FFFFFF" w:themeFill="background1"/>
          </w:tcPr>
          <w:p w14:paraId="2BE29A62" w14:textId="7318B6FC" w:rsidR="00510774" w:rsidRPr="00F25EBD" w:rsidRDefault="00234B25" w:rsidP="00510774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1.1.2 </w:t>
            </w:r>
            <w:r w:rsidR="00607675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Detailed description of services provided:</w:t>
            </w:r>
            <w:r w:rsidR="0012233A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12233A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(</w:t>
            </w:r>
            <w:r w:rsidR="00607675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please, give us a detailed description</w:t>
            </w:r>
            <w:r w:rsidR="0012233A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)</w:t>
            </w:r>
          </w:p>
          <w:p w14:paraId="26891EC3" w14:textId="77777777" w:rsidR="00510774" w:rsidRPr="00F25EBD" w:rsidRDefault="00510774" w:rsidP="004E2226">
            <w:pPr>
              <w:jc w:val="both"/>
              <w:rPr>
                <w:rFonts w:ascii="Verdana" w:hAnsi="Verdana" w:cstheme="minorHAnsi"/>
                <w:sz w:val="18"/>
                <w:szCs w:val="18"/>
                <w:lang w:val="en-GB"/>
              </w:rPr>
            </w:pPr>
          </w:p>
        </w:tc>
      </w:tr>
      <w:tr w:rsidR="00510774" w:rsidRPr="00F25EBD" w14:paraId="3DA2CFE8" w14:textId="5B7ED1D3" w:rsidTr="00AB252F">
        <w:trPr>
          <w:trHeight w:val="360"/>
        </w:trPr>
        <w:tc>
          <w:tcPr>
            <w:tcW w:w="2052" w:type="dxa"/>
            <w:shd w:val="clear" w:color="auto" w:fill="FFFFFF" w:themeFill="background1"/>
          </w:tcPr>
          <w:p w14:paraId="742B5683" w14:textId="39B72E45" w:rsidR="00510774" w:rsidRPr="00F25EBD" w:rsidRDefault="0012233A" w:rsidP="0012233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1.</w:t>
            </w:r>
            <w:r w:rsidR="00510774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d</w:t>
            </w:r>
            <w:r w:rsidR="00607675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digital content or voice services</w:t>
            </w:r>
          </w:p>
        </w:tc>
        <w:tc>
          <w:tcPr>
            <w:tcW w:w="7818" w:type="dxa"/>
            <w:shd w:val="clear" w:color="auto" w:fill="BBE3FF" w:themeFill="accent1" w:themeFillTint="33"/>
          </w:tcPr>
          <w:p w14:paraId="639222ED" w14:textId="47FB6AC0" w:rsidR="002D0BE7" w:rsidRPr="00F25EBD" w:rsidRDefault="002D0BE7" w:rsidP="002D0BE7">
            <w:pPr>
              <w:jc w:val="both"/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  <w:t>(P</w:t>
            </w:r>
            <w:r w:rsidR="00607675" w:rsidRPr="00F25EBD"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  <w:t>lease, give us a detailed description</w:t>
            </w:r>
            <w:r w:rsidRPr="00F25EBD"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  <w:t>)</w:t>
            </w:r>
          </w:p>
          <w:p w14:paraId="7ABCBB85" w14:textId="77777777" w:rsidR="00510774" w:rsidRPr="00F25EBD" w:rsidRDefault="00510774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</w:p>
          <w:p w14:paraId="2B446AAA" w14:textId="77777777" w:rsidR="00510774" w:rsidRPr="00F25EBD" w:rsidRDefault="00510774" w:rsidP="004E2226">
            <w:pPr>
              <w:jc w:val="both"/>
              <w:rPr>
                <w:rFonts w:ascii="Verdana" w:hAnsi="Verdana" w:cstheme="minorHAnsi"/>
                <w:sz w:val="18"/>
                <w:szCs w:val="18"/>
                <w:lang w:val="en-GB"/>
              </w:rPr>
            </w:pPr>
          </w:p>
        </w:tc>
      </w:tr>
      <w:tr w:rsidR="00510774" w:rsidRPr="00F25EBD" w14:paraId="34E3CD27" w14:textId="7C50E843" w:rsidTr="00AB252F">
        <w:trPr>
          <w:trHeight w:val="360"/>
        </w:trPr>
        <w:tc>
          <w:tcPr>
            <w:tcW w:w="2052" w:type="dxa"/>
            <w:shd w:val="clear" w:color="auto" w:fill="FFFFFF" w:themeFill="background1"/>
          </w:tcPr>
          <w:p w14:paraId="483BB035" w14:textId="329BD9A9" w:rsidR="00510774" w:rsidRPr="00F25EBD" w:rsidRDefault="0012233A" w:rsidP="0012233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2.</w:t>
            </w:r>
            <w:r w:rsidR="00607675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charitable activities, purchase of electronic tickets</w:t>
            </w:r>
          </w:p>
        </w:tc>
        <w:tc>
          <w:tcPr>
            <w:tcW w:w="7818" w:type="dxa"/>
            <w:shd w:val="clear" w:color="auto" w:fill="BBE3FF" w:themeFill="accent1" w:themeFillTint="33"/>
          </w:tcPr>
          <w:p w14:paraId="7852D0E2" w14:textId="1E34DE64" w:rsidR="002D0BE7" w:rsidRPr="00F25EBD" w:rsidRDefault="002D0BE7" w:rsidP="002D0BE7">
            <w:pPr>
              <w:jc w:val="both"/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  <w:t>(P</w:t>
            </w:r>
            <w:r w:rsidR="00607675" w:rsidRPr="00F25EBD"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  <w:t>lease, give us a detailed description</w:t>
            </w:r>
            <w:r w:rsidRPr="00F25EBD"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  <w:t>)</w:t>
            </w:r>
          </w:p>
          <w:p w14:paraId="4B99BDF3" w14:textId="77777777" w:rsidR="00510774" w:rsidRPr="00F25EBD" w:rsidRDefault="00510774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</w:p>
          <w:p w14:paraId="46EB4A9A" w14:textId="77777777" w:rsidR="00510774" w:rsidRPr="00F25EBD" w:rsidRDefault="00510774" w:rsidP="004E2226">
            <w:pPr>
              <w:jc w:val="both"/>
              <w:rPr>
                <w:rFonts w:ascii="Verdana" w:hAnsi="Verdana" w:cstheme="minorHAnsi"/>
                <w:sz w:val="18"/>
                <w:szCs w:val="18"/>
                <w:lang w:val="en-GB"/>
              </w:rPr>
            </w:pPr>
          </w:p>
        </w:tc>
      </w:tr>
    </w:tbl>
    <w:p w14:paraId="557073AA" w14:textId="77777777" w:rsidR="00BA56C8" w:rsidRPr="00F25EBD" w:rsidRDefault="00BA56C8" w:rsidP="00D76CEC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  <w:lang w:val="en-GB"/>
        </w:rPr>
      </w:pPr>
    </w:p>
    <w:p w14:paraId="714EF4FF" w14:textId="18DF90E2" w:rsidR="00607675" w:rsidRPr="00F25EBD" w:rsidRDefault="00607675" w:rsidP="00EA7380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  <w:lang w:val="en-GB"/>
        </w:rPr>
      </w:pPr>
      <w:r w:rsidRPr="00F25EBD">
        <w:rPr>
          <w:rFonts w:ascii="Verdana" w:hAnsi="Verdana" w:cstheme="minorHAnsi"/>
          <w:bCs/>
          <w:color w:val="FF0000"/>
          <w:sz w:val="18"/>
          <w:szCs w:val="18"/>
          <w:lang w:val="en-GB"/>
        </w:rPr>
        <w:t>If you have an authorization/registration from other regulator, please, fill in this part 1.1.3 (including authorization/registration from the National Bank of Slovakia)</w:t>
      </w:r>
    </w:p>
    <w:p w14:paraId="5A9BFD49" w14:textId="6968DC91" w:rsidR="00D76CEC" w:rsidRPr="00F25EBD" w:rsidRDefault="00D76CEC" w:rsidP="00EA7380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9"/>
        <w:gridCol w:w="5099"/>
      </w:tblGrid>
      <w:tr w:rsidR="0071186F" w:rsidRPr="00F25EBD" w14:paraId="40040159" w14:textId="77777777" w:rsidTr="00AB252F">
        <w:trPr>
          <w:trHeight w:val="272"/>
        </w:trPr>
        <w:tc>
          <w:tcPr>
            <w:tcW w:w="9918" w:type="dxa"/>
            <w:gridSpan w:val="2"/>
            <w:shd w:val="clear" w:color="auto" w:fill="FFFFFF" w:themeFill="background1"/>
          </w:tcPr>
          <w:p w14:paraId="1437E976" w14:textId="0E05F2A1" w:rsidR="0071186F" w:rsidRPr="00F25EBD" w:rsidRDefault="00234B25" w:rsidP="00EF4D79">
            <w:pP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1.1.3 </w:t>
            </w:r>
            <w:r w:rsidR="00607675" w:rsidRPr="00F25EBD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other type of activity/provision of services</w:t>
            </w:r>
          </w:p>
        </w:tc>
      </w:tr>
      <w:tr w:rsidR="0071186F" w:rsidRPr="00F25EBD" w14:paraId="475247E4" w14:textId="77777777" w:rsidTr="00AB252F">
        <w:tc>
          <w:tcPr>
            <w:tcW w:w="4819" w:type="dxa"/>
            <w:shd w:val="clear" w:color="auto" w:fill="FFFFFF" w:themeFill="background1"/>
          </w:tcPr>
          <w:p w14:paraId="4F1131B7" w14:textId="749D9C27" w:rsidR="0071186F" w:rsidRPr="00F25EBD" w:rsidRDefault="0071186F" w:rsidP="00EF4D79">
            <w:pP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a) </w:t>
            </w:r>
            <w:r w:rsidR="00607675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type (authorization/registration)</w:t>
            </w:r>
          </w:p>
        </w:tc>
        <w:tc>
          <w:tcPr>
            <w:tcW w:w="5099" w:type="dxa"/>
            <w:shd w:val="clear" w:color="auto" w:fill="BBE3FF" w:themeFill="accent1" w:themeFillTint="33"/>
          </w:tcPr>
          <w:p w14:paraId="61AD102C" w14:textId="338BA128" w:rsidR="0071186F" w:rsidRPr="00F25EBD" w:rsidRDefault="0071186F" w:rsidP="00EF4D7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/>
                <w:sz w:val="18"/>
                <w:szCs w:val="18"/>
                <w:lang w:val="en-GB"/>
              </w:rPr>
              <w:t>(</w:t>
            </w:r>
            <w:r w:rsidR="00B9338F" w:rsidRPr="00F25EBD">
              <w:rPr>
                <w:rFonts w:ascii="Verdana" w:hAnsi="Verdana"/>
                <w:sz w:val="18"/>
                <w:szCs w:val="18"/>
                <w:lang w:val="en-GB"/>
              </w:rPr>
              <w:t>Type</w:t>
            </w:r>
            <w:r w:rsidR="00607675" w:rsidRPr="00F25EBD">
              <w:rPr>
                <w:rFonts w:ascii="Verdana" w:hAnsi="Verdana"/>
                <w:sz w:val="18"/>
                <w:szCs w:val="18"/>
                <w:lang w:val="en-GB"/>
              </w:rPr>
              <w:t xml:space="preserve"> and number/ label</w:t>
            </w:r>
            <w:r w:rsidR="00747715" w:rsidRPr="00F25EBD">
              <w:rPr>
                <w:rFonts w:ascii="Verdana" w:hAnsi="Verdana"/>
                <w:sz w:val="18"/>
                <w:szCs w:val="18"/>
                <w:lang w:val="en-GB"/>
              </w:rPr>
              <w:t xml:space="preserve"> of authorization/registration) </w:t>
            </w:r>
          </w:p>
        </w:tc>
      </w:tr>
      <w:tr w:rsidR="0071186F" w:rsidRPr="00F25EBD" w14:paraId="77BC15D8" w14:textId="77777777" w:rsidTr="00AB252F">
        <w:trPr>
          <w:trHeight w:val="242"/>
        </w:trPr>
        <w:tc>
          <w:tcPr>
            <w:tcW w:w="4819" w:type="dxa"/>
            <w:shd w:val="clear" w:color="auto" w:fill="FFFFFF" w:themeFill="background1"/>
          </w:tcPr>
          <w:p w14:paraId="2FB783B0" w14:textId="62E48A61" w:rsidR="0071186F" w:rsidRPr="00F25EBD" w:rsidRDefault="0071186F" w:rsidP="00EF4D79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b) </w:t>
            </w:r>
            <w:r w:rsidR="00747715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date of issuance of authorization/registration </w:t>
            </w:r>
          </w:p>
        </w:tc>
        <w:tc>
          <w:tcPr>
            <w:tcW w:w="5099" w:type="dxa"/>
            <w:shd w:val="clear" w:color="auto" w:fill="BBE3FF" w:themeFill="accent1" w:themeFillTint="33"/>
          </w:tcPr>
          <w:p w14:paraId="2E43BD26" w14:textId="77777777" w:rsidR="0071186F" w:rsidRPr="00F25EBD" w:rsidRDefault="0071186F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DD/MM/RR</w:t>
            </w:r>
          </w:p>
        </w:tc>
      </w:tr>
      <w:tr w:rsidR="0071186F" w:rsidRPr="00F25EBD" w14:paraId="435651A3" w14:textId="77777777" w:rsidTr="00AB252F">
        <w:tc>
          <w:tcPr>
            <w:tcW w:w="4819" w:type="dxa"/>
            <w:shd w:val="clear" w:color="auto" w:fill="FFFFFF" w:themeFill="background1"/>
          </w:tcPr>
          <w:p w14:paraId="4086B270" w14:textId="6F0C965E" w:rsidR="0071186F" w:rsidRPr="00F25EBD" w:rsidRDefault="0071186F" w:rsidP="00EF4D79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c) </w:t>
            </w:r>
            <w:r w:rsidR="00747715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competent authority that issued authorization/registration </w:t>
            </w:r>
          </w:p>
        </w:tc>
        <w:tc>
          <w:tcPr>
            <w:tcW w:w="5099" w:type="dxa"/>
            <w:shd w:val="clear" w:color="auto" w:fill="BBE3FF" w:themeFill="accent1" w:themeFillTint="33"/>
          </w:tcPr>
          <w:p w14:paraId="0A78475C" w14:textId="45EDDF41" w:rsidR="0071186F" w:rsidRPr="00F25EBD" w:rsidRDefault="0071186F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(</w:t>
            </w:r>
            <w:r w:rsidR="00B9338F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Name</w:t>
            </w:r>
            <w:r w:rsidR="00747715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of the entity</w:t>
            </w: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)</w:t>
            </w:r>
          </w:p>
        </w:tc>
      </w:tr>
      <w:tr w:rsidR="0071186F" w:rsidRPr="00F25EBD" w14:paraId="268A4FE6" w14:textId="77777777" w:rsidTr="00AB252F">
        <w:tc>
          <w:tcPr>
            <w:tcW w:w="9918" w:type="dxa"/>
            <w:gridSpan w:val="2"/>
            <w:shd w:val="clear" w:color="auto" w:fill="FFFFFF" w:themeFill="background1"/>
          </w:tcPr>
          <w:p w14:paraId="0BBB2BC1" w14:textId="32DDAB0F" w:rsidR="0071186F" w:rsidRPr="00F25EBD" w:rsidRDefault="00747715" w:rsidP="00EF4D79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Method of information of the user about regulated activities </w:t>
            </w:r>
          </w:p>
        </w:tc>
      </w:tr>
    </w:tbl>
    <w:p w14:paraId="71D37EE1" w14:textId="425B4F81" w:rsidR="00713278" w:rsidRPr="00F25EBD" w:rsidRDefault="00713278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4405EDD7" w14:textId="3282331D" w:rsidR="00BE1B7A" w:rsidRPr="00F25EBD" w:rsidRDefault="00BE1B7A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47EFA97D" w14:textId="13A2B7D3" w:rsidR="00BE1B7A" w:rsidRPr="00F25EBD" w:rsidRDefault="00BE1B7A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6472E494" w14:textId="26B7F42F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7A1F708F" w14:textId="232E14B6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39DD6036" w14:textId="7CC0C623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0A7E3AB5" w14:textId="279EED53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17034C24" w14:textId="748CC363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5730A3A6" w14:textId="2DD00A6F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212D0B82" w14:textId="581F4321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425F3F13" w14:textId="5B039FEE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351B5A1C" w14:textId="755CA62E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7E6033E2" w14:textId="4BB36AFF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3D1CA941" w14:textId="0F95FCAE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080B5F6E" w14:textId="3758A5A0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5ED6BA79" w14:textId="6EBC9B81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54A6A51D" w14:textId="1819301D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19579590" w14:textId="501184A9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4B1B2EF2" w14:textId="6CE4D4CD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21C4A2FA" w14:textId="0FAD16E2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7E538934" w14:textId="65C39D6E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1C7B6373" w14:textId="44A2E820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38AFFA0E" w14:textId="428282ED" w:rsidR="00510774" w:rsidRPr="00F25EBD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23E599F6" w14:textId="3A50405E" w:rsidR="002D0BE7" w:rsidRPr="00F25EBD" w:rsidRDefault="002D0BE7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099FD375" w14:textId="37E5EC10" w:rsidR="008B23D3" w:rsidRPr="00F25EBD" w:rsidRDefault="00EA0294" w:rsidP="00981E09">
      <w:pPr>
        <w:pStyle w:val="Heading1"/>
        <w:shd w:val="clear" w:color="auto" w:fill="004C80" w:themeFill="accent1" w:themeFillShade="BF"/>
        <w:ind w:right="-285"/>
        <w:rPr>
          <w:b/>
          <w:bCs/>
          <w:color w:val="FFFFFF" w:themeColor="background1"/>
          <w:sz w:val="28"/>
          <w:szCs w:val="28"/>
          <w:lang w:val="en-GB"/>
        </w:rPr>
      </w:pPr>
      <w:bookmarkStart w:id="3" w:name="_2._Oznámenie_o"/>
      <w:bookmarkStart w:id="4" w:name="_3._Oznámenie_o"/>
      <w:bookmarkEnd w:id="3"/>
      <w:bookmarkEnd w:id="4"/>
      <w:r w:rsidRPr="00F25EBD">
        <w:rPr>
          <w:rFonts w:cstheme="minorHAnsi"/>
          <w:b/>
          <w:bCs/>
          <w:color w:val="FFFFFF" w:themeColor="background1"/>
          <w:sz w:val="28"/>
          <w:szCs w:val="28"/>
          <w:lang w:val="en-GB"/>
        </w:rPr>
        <w:lastRenderedPageBreak/>
        <w:t>1.</w:t>
      </w:r>
      <w:r w:rsidR="00676577" w:rsidRPr="00F25EBD">
        <w:rPr>
          <w:rFonts w:cstheme="minorHAnsi"/>
          <w:b/>
          <w:bCs/>
          <w:color w:val="FFFFFF" w:themeColor="background1"/>
          <w:sz w:val="28"/>
          <w:szCs w:val="28"/>
          <w:lang w:val="en-GB"/>
        </w:rPr>
        <w:t>2</w:t>
      </w:r>
      <w:r w:rsidR="00E10689" w:rsidRPr="00F25EBD">
        <w:rPr>
          <w:rFonts w:cstheme="minorHAnsi"/>
          <w:b/>
          <w:bCs/>
          <w:color w:val="FFFFFF" w:themeColor="background1"/>
          <w:sz w:val="28"/>
          <w:szCs w:val="28"/>
          <w:lang w:val="en-GB"/>
        </w:rPr>
        <w:t xml:space="preserve"> </w:t>
      </w:r>
      <w:r w:rsidR="00747715" w:rsidRPr="00F25EBD">
        <w:rPr>
          <w:b/>
          <w:bCs/>
          <w:color w:val="FFFFFF" w:themeColor="background1"/>
          <w:sz w:val="28"/>
          <w:szCs w:val="28"/>
          <w:lang w:val="en-GB"/>
        </w:rPr>
        <w:t>Notification of change</w:t>
      </w:r>
      <w:r w:rsidR="00E0393B" w:rsidRPr="00F25EBD">
        <w:rPr>
          <w:b/>
          <w:bCs/>
          <w:color w:val="FFFFFF" w:themeColor="background1"/>
          <w:sz w:val="28"/>
          <w:szCs w:val="28"/>
          <w:lang w:val="en-GB"/>
        </w:rPr>
        <w:t xml:space="preserve"> </w:t>
      </w:r>
    </w:p>
    <w:p w14:paraId="6D68AA83" w14:textId="77777777" w:rsidR="0071186F" w:rsidRPr="00F25EBD" w:rsidRDefault="0071186F" w:rsidP="0071186F">
      <w:pPr>
        <w:rPr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B252F" w:rsidRPr="00F25EBD" w14:paraId="4A4D27E0" w14:textId="77777777" w:rsidTr="00AB252F">
        <w:tc>
          <w:tcPr>
            <w:tcW w:w="9918" w:type="dxa"/>
            <w:shd w:val="clear" w:color="auto" w:fill="004C80" w:themeFill="accent1" w:themeFillShade="BF"/>
          </w:tcPr>
          <w:p w14:paraId="006F5644" w14:textId="44C917BE" w:rsidR="00AB252F" w:rsidRPr="00F25EBD" w:rsidRDefault="00000000" w:rsidP="0012401C">
            <w:pPr>
              <w:jc w:val="both"/>
              <w:rPr>
                <w:rFonts w:ascii="Cambria" w:hAnsi="Cambria" w:cstheme="minorHAnsi"/>
                <w:b/>
                <w:color w:val="FFFFFF" w:themeColor="background1"/>
                <w:lang w:val="en-GB"/>
              </w:rPr>
            </w:pPr>
            <w:sdt>
              <w:sdtPr>
                <w:rPr>
                  <w:rFonts w:ascii="Verdana" w:hAnsi="Verdana" w:cstheme="minorHAnsi"/>
                  <w:b/>
                  <w:bCs/>
                  <w:sz w:val="18"/>
                  <w:szCs w:val="18"/>
                  <w:lang w:val="en-GB"/>
                </w:rPr>
                <w:id w:val="125424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835" w:rsidRPr="00F25EBD">
                  <w:rPr>
                    <w:rFonts w:ascii="MS Gothic" w:eastAsia="MS Gothic" w:hAnsi="MS Gothic" w:cstheme="minorHAnsi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B252F" w:rsidRPr="00F25EBD">
              <w:rPr>
                <w:rFonts w:ascii="Cambria" w:hAnsi="Cambria" w:cstheme="minorHAnsi"/>
                <w:b/>
                <w:color w:val="FFFFFF" w:themeColor="background1"/>
                <w:lang w:val="en-GB"/>
              </w:rPr>
              <w:t xml:space="preserve"> </w:t>
            </w:r>
            <w:r w:rsidR="00747715" w:rsidRPr="00F25EBD">
              <w:rPr>
                <w:rFonts w:ascii="Cambria" w:hAnsi="Cambria" w:cstheme="minorHAnsi"/>
                <w:b/>
                <w:color w:val="FFFFFF" w:themeColor="background1"/>
                <w:lang w:val="en-GB"/>
              </w:rPr>
              <w:t xml:space="preserve">Change in the scope of services provided </w:t>
            </w:r>
          </w:p>
        </w:tc>
      </w:tr>
      <w:tr w:rsidR="00AB252F" w:rsidRPr="00F25EBD" w14:paraId="41D9D425" w14:textId="77777777" w:rsidTr="00AB252F">
        <w:tc>
          <w:tcPr>
            <w:tcW w:w="9918" w:type="dxa"/>
            <w:shd w:val="clear" w:color="auto" w:fill="BBE3FF" w:themeFill="accent1" w:themeFillTint="33"/>
          </w:tcPr>
          <w:p w14:paraId="2E877F10" w14:textId="3E6A857A" w:rsidR="00AB252F" w:rsidRPr="00F25EBD" w:rsidRDefault="0012233A" w:rsidP="0012401C">
            <w:pPr>
              <w:jc w:val="both"/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  <w:t>(</w:t>
            </w:r>
            <w:r w:rsidR="00AB252F" w:rsidRPr="00F25EBD"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  <w:t>P</w:t>
            </w:r>
            <w:r w:rsidR="00747715" w:rsidRPr="00F25EBD"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  <w:t>lease, give us a detailed description</w:t>
            </w:r>
            <w:r w:rsidRPr="00F25EBD"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  <w:t>)</w:t>
            </w:r>
          </w:p>
          <w:p w14:paraId="0332A93C" w14:textId="77777777" w:rsidR="00AB252F" w:rsidRPr="00F25EBD" w:rsidRDefault="00AB252F" w:rsidP="0012401C">
            <w:pPr>
              <w:jc w:val="both"/>
              <w:rPr>
                <w:rFonts w:ascii="Cambria" w:hAnsi="Cambria" w:cstheme="minorHAnsi"/>
                <w:bCs/>
                <w:lang w:val="en-GB"/>
              </w:rPr>
            </w:pPr>
          </w:p>
          <w:p w14:paraId="0CFF868F" w14:textId="1F225564" w:rsidR="00AB252F" w:rsidRPr="00F25EBD" w:rsidRDefault="00AB252F" w:rsidP="0012401C">
            <w:pPr>
              <w:jc w:val="both"/>
              <w:rPr>
                <w:rFonts w:ascii="Cambria" w:hAnsi="Cambria" w:cstheme="minorHAnsi"/>
                <w:bCs/>
                <w:lang w:val="en-GB"/>
              </w:rPr>
            </w:pPr>
          </w:p>
        </w:tc>
      </w:tr>
      <w:tr w:rsidR="00AB252F" w:rsidRPr="00F25EBD" w14:paraId="5EA2F191" w14:textId="77777777" w:rsidTr="00AB252F">
        <w:tc>
          <w:tcPr>
            <w:tcW w:w="9918" w:type="dxa"/>
            <w:shd w:val="clear" w:color="auto" w:fill="004C80" w:themeFill="accent1" w:themeFillShade="BF"/>
          </w:tcPr>
          <w:p w14:paraId="5CAC721F" w14:textId="21724330" w:rsidR="00AB252F" w:rsidRPr="00F25EBD" w:rsidRDefault="00000000" w:rsidP="0012401C">
            <w:pPr>
              <w:jc w:val="both"/>
              <w:rPr>
                <w:rFonts w:ascii="Cambria" w:hAnsi="Cambria" w:cstheme="minorHAnsi"/>
                <w:b/>
                <w:color w:val="FFFFFF" w:themeColor="background1"/>
                <w:lang w:val="en-GB"/>
              </w:rPr>
            </w:pPr>
            <w:sdt>
              <w:sdtPr>
                <w:rPr>
                  <w:rFonts w:ascii="Verdana" w:hAnsi="Verdana" w:cstheme="minorHAnsi"/>
                  <w:b/>
                  <w:bCs/>
                  <w:sz w:val="18"/>
                  <w:szCs w:val="18"/>
                  <w:lang w:val="en-GB"/>
                </w:rPr>
                <w:id w:val="-136474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52F" w:rsidRPr="00F25EBD">
                  <w:rPr>
                    <w:rFonts w:ascii="MS Gothic" w:eastAsia="MS Gothic" w:hAnsi="MS Gothic" w:cstheme="minorHAnsi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B252F" w:rsidRPr="00F25EBD">
              <w:rPr>
                <w:rFonts w:ascii="Cambria" w:hAnsi="Cambria" w:cstheme="minorHAnsi"/>
                <w:b/>
                <w:color w:val="FFFFFF" w:themeColor="background1"/>
                <w:lang w:val="en-GB"/>
              </w:rPr>
              <w:t xml:space="preserve">  </w:t>
            </w:r>
            <w:r w:rsidR="00747715" w:rsidRPr="00F25EBD">
              <w:rPr>
                <w:rFonts w:ascii="Cambria" w:hAnsi="Cambria" w:cstheme="minorHAnsi"/>
                <w:b/>
                <w:color w:val="FFFFFF" w:themeColor="background1"/>
                <w:lang w:val="en-GB"/>
              </w:rPr>
              <w:t xml:space="preserve">Change of registered address/ contact persons/ other information notified </w:t>
            </w:r>
          </w:p>
        </w:tc>
      </w:tr>
      <w:tr w:rsidR="00AB252F" w:rsidRPr="00F25EBD" w14:paraId="035081F0" w14:textId="77777777" w:rsidTr="00AB252F">
        <w:tc>
          <w:tcPr>
            <w:tcW w:w="9918" w:type="dxa"/>
            <w:shd w:val="clear" w:color="auto" w:fill="BBE3FF" w:themeFill="accent1" w:themeFillTint="33"/>
          </w:tcPr>
          <w:p w14:paraId="76933904" w14:textId="7898FB4E" w:rsidR="00AB252F" w:rsidRPr="00F25EBD" w:rsidRDefault="0012233A" w:rsidP="00AB252F">
            <w:pPr>
              <w:jc w:val="both"/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  <w:t>(</w:t>
            </w:r>
            <w:r w:rsidR="00AB252F" w:rsidRPr="00F25EBD"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  <w:t>P</w:t>
            </w:r>
            <w:r w:rsidR="00747715" w:rsidRPr="00F25EBD"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  <w:t>lease, give us a detailed description</w:t>
            </w:r>
            <w:r w:rsidRPr="00F25EBD">
              <w:rPr>
                <w:rFonts w:ascii="Cambria" w:hAnsi="Cambria" w:cstheme="minorHAnsi"/>
                <w:bCs/>
                <w:sz w:val="18"/>
                <w:szCs w:val="18"/>
                <w:lang w:val="en-GB"/>
              </w:rPr>
              <w:t>)</w:t>
            </w:r>
          </w:p>
          <w:p w14:paraId="2ACD2CFA" w14:textId="77777777" w:rsidR="00AB252F" w:rsidRPr="00F25EBD" w:rsidRDefault="00AB252F" w:rsidP="0012401C">
            <w:pPr>
              <w:jc w:val="both"/>
              <w:rPr>
                <w:rFonts w:ascii="Cambria" w:hAnsi="Cambria" w:cstheme="minorHAnsi"/>
                <w:bCs/>
                <w:lang w:val="en-GB"/>
              </w:rPr>
            </w:pPr>
          </w:p>
          <w:p w14:paraId="59E42377" w14:textId="77777777" w:rsidR="00AB252F" w:rsidRPr="00F25EBD" w:rsidRDefault="00AB252F" w:rsidP="0012401C">
            <w:pPr>
              <w:jc w:val="both"/>
              <w:rPr>
                <w:rFonts w:ascii="Cambria" w:hAnsi="Cambria" w:cstheme="minorHAnsi"/>
                <w:bCs/>
                <w:lang w:val="en-GB"/>
              </w:rPr>
            </w:pPr>
          </w:p>
          <w:p w14:paraId="2C1A2D81" w14:textId="1C4338BB" w:rsidR="00AB252F" w:rsidRPr="00F25EBD" w:rsidRDefault="00AB252F" w:rsidP="0012401C">
            <w:pPr>
              <w:jc w:val="both"/>
              <w:rPr>
                <w:rFonts w:ascii="Cambria" w:hAnsi="Cambria" w:cstheme="minorHAnsi"/>
                <w:bCs/>
                <w:lang w:val="en-GB"/>
              </w:rPr>
            </w:pPr>
          </w:p>
        </w:tc>
      </w:tr>
    </w:tbl>
    <w:p w14:paraId="597D1EAD" w14:textId="65B55325" w:rsidR="00435A02" w:rsidRPr="00F25EBD" w:rsidRDefault="00435A02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7843ACA5" w14:textId="6125917B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794B1597" w14:textId="3002A3E3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149C3E39" w14:textId="77777777" w:rsidR="00881835" w:rsidRPr="00F25EBD" w:rsidRDefault="00881835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68DBEBB6" w14:textId="6B5CCB94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61FAD5BD" w14:textId="176DCBB0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6A2BCE37" w14:textId="1F462EB4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627A70F3" w14:textId="3C6D1C6A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40E7D0D2" w14:textId="17949109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398CB4E0" w14:textId="3C236E6B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364FCFB8" w14:textId="1454ED91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192A832F" w14:textId="4025E388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0896ABF4" w14:textId="7FAE29C6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57859BEC" w14:textId="79A20476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57922371" w14:textId="085BE22F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4800CFDC" w14:textId="4F9A6D2A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725AC104" w14:textId="0279FCFD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1CEB348D" w14:textId="4AE340D4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0B3AE527" w14:textId="19E9A5DD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338CD113" w14:textId="5143E931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3555D212" w14:textId="1A33B24F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4C4C463B" w14:textId="52A8FB65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37C14515" w14:textId="473398BC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21774BDA" w14:textId="73200653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2E9F9BC5" w14:textId="3C27AF4E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597D1BE6" w14:textId="2FA43B38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4A80A610" w14:textId="446FA208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09A7EE2B" w14:textId="0A689242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68BFAF03" w14:textId="1CA9F968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3FD1D32A" w14:textId="6F9EB790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36F51031" w14:textId="727AEB75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70A7E887" w14:textId="74907B26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65D16799" w14:textId="2D805018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2E8D77B2" w14:textId="0435AC61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1A22A802" w14:textId="3E9412FE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51A971F0" w14:textId="6C84F1F4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434321D0" w14:textId="0175124A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034B5FAD" w14:textId="7DA22B90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516E3619" w14:textId="0C1E3547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7DEE903F" w14:textId="4420CE94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39A1C9D3" w14:textId="0EC87720" w:rsidR="002D0BE7" w:rsidRPr="00F25EBD" w:rsidRDefault="002D0BE7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204E3AE3" w14:textId="77777777" w:rsidR="00D61C45" w:rsidRPr="00F25EBD" w:rsidRDefault="00D61C45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37AE9CBF" w14:textId="77777777" w:rsidR="00234B25" w:rsidRPr="00F25EBD" w:rsidRDefault="00234B25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5B5F8666" w14:textId="095D3F48" w:rsidR="00AB252F" w:rsidRPr="00F25EBD" w:rsidRDefault="00AB252F" w:rsidP="0012401C">
      <w:pPr>
        <w:spacing w:after="0"/>
        <w:jc w:val="both"/>
        <w:rPr>
          <w:rFonts w:ascii="Cambria" w:hAnsi="Cambria" w:cstheme="minorHAnsi"/>
          <w:bCs/>
          <w:lang w:val="en-GB"/>
        </w:rPr>
      </w:pPr>
    </w:p>
    <w:p w14:paraId="66904AC6" w14:textId="650CDB6A" w:rsidR="002D0BE7" w:rsidRPr="00F25EBD" w:rsidRDefault="002D0BE7" w:rsidP="002D0BE7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  <w:r w:rsidRPr="00F25EBD">
        <w:rPr>
          <w:rFonts w:ascii="Verdana" w:hAnsi="Verdana" w:cstheme="minorHAnsi"/>
          <w:b/>
          <w:sz w:val="18"/>
          <w:szCs w:val="18"/>
          <w:lang w:val="en-GB"/>
        </w:rPr>
        <w:lastRenderedPageBreak/>
        <w:t>2. Identifi</w:t>
      </w:r>
      <w:r w:rsidR="00747715" w:rsidRPr="00F25EBD">
        <w:rPr>
          <w:rFonts w:ascii="Verdana" w:hAnsi="Verdana" w:cstheme="minorHAnsi"/>
          <w:b/>
          <w:sz w:val="18"/>
          <w:szCs w:val="18"/>
          <w:lang w:val="en-GB"/>
        </w:rPr>
        <w:t>cation data</w:t>
      </w:r>
    </w:p>
    <w:p w14:paraId="48917734" w14:textId="091BEC15" w:rsidR="002D0BE7" w:rsidRPr="00F25EBD" w:rsidRDefault="00EF48FB" w:rsidP="002D0BE7">
      <w:pPr>
        <w:pStyle w:val="Heading1"/>
        <w:shd w:val="clear" w:color="auto" w:fill="FFFF99"/>
        <w:ind w:right="-285"/>
        <w:rPr>
          <w:b/>
          <w:bCs/>
          <w:color w:val="auto"/>
          <w:sz w:val="28"/>
          <w:szCs w:val="28"/>
          <w:lang w:val="en-GB"/>
        </w:rPr>
      </w:pPr>
      <w:r w:rsidRPr="00F25EBD">
        <w:rPr>
          <w:b/>
          <w:bCs/>
          <w:color w:val="auto"/>
          <w:sz w:val="28"/>
          <w:szCs w:val="28"/>
          <w:lang w:val="en-GB"/>
        </w:rPr>
        <w:t>2.1</w:t>
      </w:r>
      <w:r w:rsidR="002D0BE7" w:rsidRPr="00F25EBD">
        <w:rPr>
          <w:b/>
          <w:bCs/>
          <w:color w:val="auto"/>
          <w:sz w:val="28"/>
          <w:szCs w:val="28"/>
          <w:lang w:val="en-GB"/>
        </w:rPr>
        <w:t>. Identifi</w:t>
      </w:r>
      <w:r w:rsidR="00747715" w:rsidRPr="00F25EBD">
        <w:rPr>
          <w:b/>
          <w:bCs/>
          <w:color w:val="auto"/>
          <w:sz w:val="28"/>
          <w:szCs w:val="28"/>
          <w:lang w:val="en-GB"/>
        </w:rPr>
        <w:t>cation data of the provider</w:t>
      </w:r>
      <w:r w:rsidR="002D0BE7" w:rsidRPr="00F25EBD">
        <w:rPr>
          <w:b/>
          <w:bCs/>
          <w:color w:val="auto"/>
          <w:sz w:val="28"/>
          <w:szCs w:val="28"/>
          <w:lang w:val="en-GB"/>
        </w:rPr>
        <w:t xml:space="preserve"> </w:t>
      </w:r>
    </w:p>
    <w:p w14:paraId="0F96E79A" w14:textId="77777777" w:rsidR="002D0BE7" w:rsidRPr="00F25EBD" w:rsidRDefault="002D0BE7" w:rsidP="002D0BE7">
      <w:pPr>
        <w:spacing w:after="0"/>
        <w:jc w:val="both"/>
        <w:rPr>
          <w:rFonts w:ascii="Verdana" w:hAnsi="Verdana" w:cstheme="minorHAnsi"/>
          <w:bCs/>
          <w:sz w:val="18"/>
          <w:szCs w:val="18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2D0BE7" w:rsidRPr="00F25EBD" w14:paraId="0857978C" w14:textId="77777777" w:rsidTr="003C6D61">
        <w:tc>
          <w:tcPr>
            <w:tcW w:w="9209" w:type="dxa"/>
            <w:shd w:val="clear" w:color="auto" w:fill="FFFF99"/>
          </w:tcPr>
          <w:p w14:paraId="2B3FAD07" w14:textId="52B7BC4C" w:rsidR="002D0BE7" w:rsidRPr="00F25EBD" w:rsidRDefault="00747715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Legal person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  <w:lang w:val="en-GB"/>
            </w:rPr>
            <w:id w:val="52320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BBE3FF" w:themeFill="accent1" w:themeFillTint="33"/>
              </w:tcPr>
              <w:p w14:paraId="44DDB438" w14:textId="77777777" w:rsidR="002D0BE7" w:rsidRPr="00F25EBD" w:rsidRDefault="002D0BE7" w:rsidP="003C6D61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en-GB"/>
                  </w:rPr>
                </w:pPr>
                <w:r w:rsidRPr="00F25EBD">
                  <w:rPr>
                    <w:rFonts w:ascii="MS Gothic" w:eastAsia="MS Gothic" w:hAnsi="MS Gothic" w:cstheme="minorHAnsi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</w:tbl>
    <w:p w14:paraId="235D891D" w14:textId="77777777" w:rsidR="002D0BE7" w:rsidRPr="00F25EBD" w:rsidRDefault="002D0BE7" w:rsidP="002D0BE7">
      <w:pPr>
        <w:spacing w:after="0"/>
        <w:rPr>
          <w:rFonts w:ascii="Verdana" w:hAnsi="Verdana" w:cstheme="minorHAnsi"/>
          <w:bCs/>
          <w:sz w:val="18"/>
          <w:szCs w:val="18"/>
          <w:lang w:val="en-GB"/>
        </w:rPr>
      </w:pPr>
    </w:p>
    <w:p w14:paraId="5661DA4D" w14:textId="478E4B5B" w:rsidR="002D0BE7" w:rsidRPr="00F25EBD" w:rsidRDefault="00747715" w:rsidP="002D0BE7">
      <w:pPr>
        <w:spacing w:after="0"/>
        <w:jc w:val="both"/>
        <w:rPr>
          <w:rFonts w:ascii="Verdana" w:hAnsi="Verdana"/>
          <w:color w:val="FF0000"/>
          <w:sz w:val="18"/>
          <w:szCs w:val="18"/>
          <w:lang w:val="en-GB"/>
        </w:rPr>
      </w:pPr>
      <w:r w:rsidRPr="00F25EBD">
        <w:rPr>
          <w:rFonts w:ascii="Verdana" w:hAnsi="Verdana"/>
          <w:color w:val="FF0000"/>
          <w:sz w:val="18"/>
          <w:szCs w:val="18"/>
          <w:lang w:val="en-GB"/>
        </w:rPr>
        <w:t xml:space="preserve">If you provide services as legal person, please, fill in the part </w:t>
      </w:r>
      <w:r w:rsidR="00595EEF" w:rsidRPr="00F25EBD">
        <w:rPr>
          <w:rFonts w:ascii="Verdana" w:hAnsi="Verdana"/>
          <w:color w:val="FF0000"/>
          <w:sz w:val="18"/>
          <w:szCs w:val="18"/>
          <w:lang w:val="en-GB"/>
        </w:rPr>
        <w:t>2.1.2</w:t>
      </w:r>
    </w:p>
    <w:p w14:paraId="0300A1BB" w14:textId="77777777" w:rsidR="002D0BE7" w:rsidRPr="00F25EBD" w:rsidRDefault="002D0BE7" w:rsidP="002D0BE7">
      <w:pPr>
        <w:spacing w:after="0"/>
        <w:rPr>
          <w:rFonts w:ascii="Verdana" w:hAnsi="Verdana" w:cstheme="minorHAnsi"/>
          <w:bCs/>
          <w:sz w:val="18"/>
          <w:szCs w:val="18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48"/>
        <w:gridCol w:w="2072"/>
        <w:gridCol w:w="3968"/>
      </w:tblGrid>
      <w:tr w:rsidR="002D0BE7" w:rsidRPr="00F25EBD" w14:paraId="21108FE8" w14:textId="77777777" w:rsidTr="003C6D61">
        <w:tc>
          <w:tcPr>
            <w:tcW w:w="9918" w:type="dxa"/>
            <w:gridSpan w:val="4"/>
            <w:shd w:val="clear" w:color="auto" w:fill="FFFF99"/>
          </w:tcPr>
          <w:p w14:paraId="4A4929AC" w14:textId="7D3B061F" w:rsidR="002D0BE7" w:rsidRPr="00F25EBD" w:rsidRDefault="00EF48FB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2.1.2 </w:t>
            </w:r>
            <w:r w:rsidR="00747715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Legal person</w:t>
            </w:r>
          </w:p>
          <w:p w14:paraId="73D081CD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176EF502" w14:textId="77777777" w:rsidTr="003C6D61">
        <w:tc>
          <w:tcPr>
            <w:tcW w:w="730" w:type="dxa"/>
            <w:shd w:val="clear" w:color="auto" w:fill="FFFF99"/>
          </w:tcPr>
          <w:p w14:paraId="136D89A1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a)</w:t>
            </w:r>
          </w:p>
        </w:tc>
        <w:tc>
          <w:tcPr>
            <w:tcW w:w="5220" w:type="dxa"/>
            <w:gridSpan w:val="2"/>
            <w:shd w:val="clear" w:color="auto" w:fill="FFFF99"/>
          </w:tcPr>
          <w:p w14:paraId="6C45B0DD" w14:textId="704E0DFC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N</w:t>
            </w:r>
            <w:r w:rsidR="00747715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ame</w:t>
            </w: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(</w:t>
            </w:r>
            <w:r w:rsidR="00747715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business name</w:t>
            </w: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489F0426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7CB6F127" w14:textId="77777777" w:rsidTr="003C6D61">
        <w:trPr>
          <w:trHeight w:val="338"/>
        </w:trPr>
        <w:tc>
          <w:tcPr>
            <w:tcW w:w="730" w:type="dxa"/>
            <w:shd w:val="clear" w:color="auto" w:fill="FFFF99"/>
          </w:tcPr>
          <w:p w14:paraId="16BA00FB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b)</w:t>
            </w:r>
          </w:p>
        </w:tc>
        <w:tc>
          <w:tcPr>
            <w:tcW w:w="5220" w:type="dxa"/>
            <w:gridSpan w:val="2"/>
            <w:shd w:val="clear" w:color="auto" w:fill="FFFF99"/>
          </w:tcPr>
          <w:p w14:paraId="78C459F3" w14:textId="3A40410D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Identifi</w:t>
            </w:r>
            <w:r w:rsidR="00747715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cation number</w:t>
            </w: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(IČO, </w:t>
            </w:r>
            <w:r w:rsidR="00747715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if attributed</w:t>
            </w: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1FBBA508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2F6BDAF4" w14:textId="77777777" w:rsidTr="003C6D61">
        <w:tc>
          <w:tcPr>
            <w:tcW w:w="730" w:type="dxa"/>
            <w:vMerge w:val="restart"/>
            <w:shd w:val="clear" w:color="auto" w:fill="FFFF99"/>
          </w:tcPr>
          <w:p w14:paraId="114E6FCA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c)</w:t>
            </w:r>
          </w:p>
        </w:tc>
        <w:tc>
          <w:tcPr>
            <w:tcW w:w="3148" w:type="dxa"/>
            <w:vMerge w:val="restart"/>
            <w:shd w:val="clear" w:color="auto" w:fill="FFFF99"/>
          </w:tcPr>
          <w:p w14:paraId="09234D5C" w14:textId="7E42CF51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Ad</w:t>
            </w:r>
            <w:r w:rsidR="00747715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dress</w:t>
            </w:r>
          </w:p>
        </w:tc>
        <w:tc>
          <w:tcPr>
            <w:tcW w:w="2072" w:type="dxa"/>
            <w:shd w:val="clear" w:color="auto" w:fill="FFFF99"/>
          </w:tcPr>
          <w:p w14:paraId="2A5B8602" w14:textId="1AB4F560" w:rsidR="002D0BE7" w:rsidRPr="00F25EBD" w:rsidRDefault="00747715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street, descriptive number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1430CE6D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5FFD0DBD" w14:textId="77777777" w:rsidTr="003C6D61">
        <w:tc>
          <w:tcPr>
            <w:tcW w:w="730" w:type="dxa"/>
            <w:vMerge/>
            <w:shd w:val="clear" w:color="auto" w:fill="FFFF99"/>
          </w:tcPr>
          <w:p w14:paraId="57BB94B0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48" w:type="dxa"/>
            <w:vMerge/>
            <w:shd w:val="clear" w:color="auto" w:fill="FFFF99"/>
          </w:tcPr>
          <w:p w14:paraId="5243F9CE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shd w:val="clear" w:color="auto" w:fill="FFFF99"/>
          </w:tcPr>
          <w:p w14:paraId="14D333D2" w14:textId="4E654D96" w:rsidR="002D0BE7" w:rsidRPr="00F25EBD" w:rsidRDefault="00747715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town and postal code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0577CCEB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50E0B34A" w14:textId="77777777" w:rsidTr="003C6D61">
        <w:tc>
          <w:tcPr>
            <w:tcW w:w="730" w:type="dxa"/>
            <w:vMerge/>
            <w:shd w:val="clear" w:color="auto" w:fill="FFFF99"/>
          </w:tcPr>
          <w:p w14:paraId="0A04F89C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48" w:type="dxa"/>
            <w:vMerge/>
            <w:shd w:val="clear" w:color="auto" w:fill="FFFF99"/>
          </w:tcPr>
          <w:p w14:paraId="7BC23031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shd w:val="clear" w:color="auto" w:fill="FFFF99"/>
          </w:tcPr>
          <w:p w14:paraId="63BFB87E" w14:textId="5EC07144" w:rsidR="002D0BE7" w:rsidRPr="00F25EBD" w:rsidRDefault="00747715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state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4D159ACE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6ACC0071" w14:textId="77777777" w:rsidTr="003C6D61">
        <w:tc>
          <w:tcPr>
            <w:tcW w:w="730" w:type="dxa"/>
            <w:shd w:val="clear" w:color="auto" w:fill="FFFF99"/>
          </w:tcPr>
          <w:p w14:paraId="574B11A5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d)</w:t>
            </w:r>
          </w:p>
        </w:tc>
        <w:tc>
          <w:tcPr>
            <w:tcW w:w="5220" w:type="dxa"/>
            <w:gridSpan w:val="2"/>
            <w:shd w:val="clear" w:color="auto" w:fill="FFFF99"/>
          </w:tcPr>
          <w:p w14:paraId="75F0D921" w14:textId="11206BCB" w:rsidR="002D0BE7" w:rsidRPr="00F25EBD" w:rsidRDefault="00747715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Type of business activity or other activity 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33C6C04C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58132122" w14:textId="77777777" w:rsidTr="003C6D61">
        <w:tc>
          <w:tcPr>
            <w:tcW w:w="730" w:type="dxa"/>
            <w:vMerge w:val="restart"/>
            <w:shd w:val="clear" w:color="auto" w:fill="FFFF99"/>
          </w:tcPr>
          <w:p w14:paraId="2F39F147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e)</w:t>
            </w:r>
          </w:p>
        </w:tc>
        <w:tc>
          <w:tcPr>
            <w:tcW w:w="3148" w:type="dxa"/>
            <w:vMerge w:val="restart"/>
            <w:shd w:val="clear" w:color="auto" w:fill="FFFF99"/>
          </w:tcPr>
          <w:p w14:paraId="5CE9FEF1" w14:textId="7DE53255" w:rsidR="002D0BE7" w:rsidRPr="00F25EBD" w:rsidRDefault="00747715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Address of the entity or organizational units or other address of provision of activity</w:t>
            </w:r>
          </w:p>
        </w:tc>
        <w:tc>
          <w:tcPr>
            <w:tcW w:w="2072" w:type="dxa"/>
            <w:shd w:val="clear" w:color="auto" w:fill="FFFF99"/>
          </w:tcPr>
          <w:p w14:paraId="17E64EB3" w14:textId="21C9396F" w:rsidR="002D0BE7" w:rsidRPr="00F25EBD" w:rsidRDefault="00747715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street, descriptive number 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7965F91F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2A79CF80" w14:textId="77777777" w:rsidTr="003C6D61">
        <w:tc>
          <w:tcPr>
            <w:tcW w:w="730" w:type="dxa"/>
            <w:vMerge/>
            <w:shd w:val="clear" w:color="auto" w:fill="FFFF99"/>
          </w:tcPr>
          <w:p w14:paraId="70EAED64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48" w:type="dxa"/>
            <w:vMerge/>
            <w:shd w:val="clear" w:color="auto" w:fill="FFFF99"/>
          </w:tcPr>
          <w:p w14:paraId="7FA1FF93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shd w:val="clear" w:color="auto" w:fill="FFFF99"/>
          </w:tcPr>
          <w:p w14:paraId="04D69A20" w14:textId="6B0797BC" w:rsidR="002D0BE7" w:rsidRPr="00F25EBD" w:rsidRDefault="00747715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town and postal code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37E36A82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18510611" w14:textId="77777777" w:rsidTr="003C6D61">
        <w:tc>
          <w:tcPr>
            <w:tcW w:w="730" w:type="dxa"/>
            <w:vMerge/>
            <w:shd w:val="clear" w:color="auto" w:fill="FFFF99"/>
          </w:tcPr>
          <w:p w14:paraId="1E1A25E9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48" w:type="dxa"/>
            <w:vMerge/>
            <w:shd w:val="clear" w:color="auto" w:fill="FFFF99"/>
          </w:tcPr>
          <w:p w14:paraId="6C2D2F43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shd w:val="clear" w:color="auto" w:fill="FFFF99"/>
          </w:tcPr>
          <w:p w14:paraId="1C7B1275" w14:textId="62D5BB5B" w:rsidR="002D0BE7" w:rsidRPr="00F25EBD" w:rsidRDefault="00747715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state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387FC262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397806DE" w14:textId="77777777" w:rsidTr="003C6D61">
        <w:tc>
          <w:tcPr>
            <w:tcW w:w="730" w:type="dxa"/>
            <w:shd w:val="clear" w:color="auto" w:fill="FFFF99"/>
          </w:tcPr>
          <w:p w14:paraId="77627331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f)</w:t>
            </w:r>
          </w:p>
        </w:tc>
        <w:tc>
          <w:tcPr>
            <w:tcW w:w="5220" w:type="dxa"/>
            <w:gridSpan w:val="2"/>
            <w:shd w:val="clear" w:color="auto" w:fill="FFFF99"/>
          </w:tcPr>
          <w:p w14:paraId="16EA27C6" w14:textId="698C1EA5" w:rsidR="002D0BE7" w:rsidRPr="00F25EBD" w:rsidRDefault="00747715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Designation of administrative register or other administrative evidence, in which the entity is </w:t>
            </w:r>
            <w:r w:rsidR="00E97F4E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inscribed</w:t>
            </w: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 and number of </w:t>
            </w:r>
            <w:proofErr w:type="gramStart"/>
            <w:r w:rsidR="00E97F4E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inscription</w:t>
            </w:r>
            <w:proofErr w:type="gramEnd"/>
            <w:r w:rsidR="00E97F4E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 into this register or evidence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30048BE8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6D49F8FB" w14:textId="77777777" w:rsidTr="003C6D61">
        <w:tc>
          <w:tcPr>
            <w:tcW w:w="3878" w:type="dxa"/>
            <w:gridSpan w:val="2"/>
            <w:vMerge w:val="restart"/>
            <w:shd w:val="clear" w:color="auto" w:fill="FFFF99"/>
          </w:tcPr>
          <w:p w14:paraId="4CAC4658" w14:textId="4145BD11" w:rsidR="002D0BE7" w:rsidRPr="00F25EBD" w:rsidRDefault="00747715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Data on persons</w:t>
            </w:r>
          </w:p>
        </w:tc>
        <w:tc>
          <w:tcPr>
            <w:tcW w:w="6040" w:type="dxa"/>
            <w:gridSpan w:val="2"/>
            <w:shd w:val="clear" w:color="auto" w:fill="FFFF99"/>
          </w:tcPr>
          <w:p w14:paraId="081373B1" w14:textId="58053816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1. </w:t>
            </w:r>
            <w:r w:rsidR="00E97F4E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acting for the subject</w:t>
            </w:r>
          </w:p>
        </w:tc>
      </w:tr>
      <w:tr w:rsidR="002D0BE7" w:rsidRPr="00F25EBD" w14:paraId="6FA457B7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49E1B16A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shd w:val="clear" w:color="auto" w:fill="FFFF99"/>
          </w:tcPr>
          <w:p w14:paraId="72600FA3" w14:textId="3BEC28E6" w:rsidR="002D0BE7" w:rsidRPr="00F25EBD" w:rsidRDefault="00E97F4E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Name and surname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6A44E223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72A6D16E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0EC6031E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shd w:val="clear" w:color="auto" w:fill="FFFF99"/>
          </w:tcPr>
          <w:p w14:paraId="5D723E49" w14:textId="134C0C81" w:rsidR="002D0BE7" w:rsidRPr="00F25EBD" w:rsidRDefault="00E97F4E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Function 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02CC4CB1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4B32823C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04BD4C79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shd w:val="clear" w:color="auto" w:fill="FFFF99"/>
          </w:tcPr>
          <w:p w14:paraId="6D2B6A89" w14:textId="6E487D45" w:rsidR="002D0BE7" w:rsidRPr="00F25EBD" w:rsidRDefault="00E97F4E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Telephone number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35A30CE5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55B5CC7C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6BBB17DA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shd w:val="clear" w:color="auto" w:fill="FFFF99"/>
          </w:tcPr>
          <w:p w14:paraId="038F0128" w14:textId="0EEA59ED" w:rsidR="002D0BE7" w:rsidRPr="00F25EBD" w:rsidRDefault="00E97F4E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202C11DB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75B5404C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3A72874A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shd w:val="clear" w:color="auto" w:fill="FFFF99"/>
          </w:tcPr>
          <w:p w14:paraId="56BCFE58" w14:textId="3E960075" w:rsidR="002D0BE7" w:rsidRPr="00F25EBD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e-mail</w:t>
            </w:r>
            <w:r w:rsidR="00E97F4E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address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2B76555B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69E8E0DE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4570A54F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040" w:type="dxa"/>
            <w:gridSpan w:val="2"/>
            <w:shd w:val="clear" w:color="auto" w:fill="FFFF99"/>
          </w:tcPr>
          <w:p w14:paraId="0D82B1BA" w14:textId="7C9C8E23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2. </w:t>
            </w:r>
            <w:r w:rsidR="00E97F4E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responsible for the information provided</w:t>
            </w:r>
          </w:p>
        </w:tc>
      </w:tr>
      <w:tr w:rsidR="002D0BE7" w:rsidRPr="00F25EBD" w14:paraId="3A014D8E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26079C9C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shd w:val="clear" w:color="auto" w:fill="FFFF99"/>
          </w:tcPr>
          <w:p w14:paraId="0D0FDF19" w14:textId="0B38B42B" w:rsidR="002D0BE7" w:rsidRPr="00F25EBD" w:rsidRDefault="00E97F4E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Name and surname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34EE6E11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6AB3ABD2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5F091015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shd w:val="clear" w:color="auto" w:fill="FFFF99"/>
          </w:tcPr>
          <w:p w14:paraId="79BAEB1D" w14:textId="6D88EDA6" w:rsidR="002D0BE7" w:rsidRPr="00F25EBD" w:rsidRDefault="00E97F4E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12DAB08C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30849B54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09D383A4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shd w:val="clear" w:color="auto" w:fill="FFFF99"/>
          </w:tcPr>
          <w:p w14:paraId="126DD0B8" w14:textId="11B92854" w:rsidR="002D0BE7" w:rsidRPr="00F25EBD" w:rsidRDefault="00E97F4E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Telephone number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19ECE7C8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2DD17C1F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6A47BDC7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shd w:val="clear" w:color="auto" w:fill="FFFF99"/>
          </w:tcPr>
          <w:p w14:paraId="5D487A72" w14:textId="6E759A10" w:rsidR="002D0BE7" w:rsidRPr="00F25EBD" w:rsidRDefault="00E97F4E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Fax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408E4A9F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4E16C57C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58937A3E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2" w:type="dxa"/>
            <w:shd w:val="clear" w:color="auto" w:fill="FFFF99"/>
          </w:tcPr>
          <w:p w14:paraId="2CC57338" w14:textId="1E1ACDC6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e-mai</w:t>
            </w:r>
            <w:r w:rsidR="00E97F4E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l address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2DE1E4E4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5AA30AE6" w14:textId="77777777" w:rsidR="002D0BE7" w:rsidRPr="00F25EBD" w:rsidRDefault="002D0BE7" w:rsidP="002D0BE7">
      <w:pPr>
        <w:spacing w:after="0"/>
        <w:rPr>
          <w:rFonts w:ascii="Verdana" w:hAnsi="Verdana" w:cstheme="minorHAnsi"/>
          <w:b/>
          <w:bCs/>
          <w:sz w:val="18"/>
          <w:szCs w:val="18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2D0BE7" w:rsidRPr="00F25EBD" w14:paraId="6430A0D7" w14:textId="77777777" w:rsidTr="003C6D61">
        <w:tc>
          <w:tcPr>
            <w:tcW w:w="9209" w:type="dxa"/>
            <w:shd w:val="clear" w:color="auto" w:fill="FFFF99"/>
          </w:tcPr>
          <w:p w14:paraId="3BE60620" w14:textId="11CB5344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Natura</w:t>
            </w:r>
            <w:r w:rsidR="00B946A3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l person </w:t>
            </w:r>
            <w:r w:rsidR="00B9338F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being an entrepreneur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  <w:lang w:val="en-GB"/>
            </w:rPr>
            <w:id w:val="10477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BBE3FF" w:themeFill="accent1" w:themeFillTint="33"/>
              </w:tcPr>
              <w:p w14:paraId="0285DB09" w14:textId="77777777" w:rsidR="002D0BE7" w:rsidRPr="00F25EBD" w:rsidRDefault="002D0BE7" w:rsidP="003C6D61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en-GB"/>
                  </w:rPr>
                </w:pPr>
                <w:r w:rsidRPr="00F25EBD">
                  <w:rPr>
                    <w:rFonts w:ascii="MS Gothic" w:eastAsia="MS Gothic" w:hAnsi="MS Gothic" w:cstheme="minorHAnsi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</w:tbl>
    <w:p w14:paraId="38973744" w14:textId="77777777" w:rsidR="002D0BE7" w:rsidRPr="00F25EBD" w:rsidRDefault="002D0BE7" w:rsidP="002D0BE7">
      <w:pPr>
        <w:spacing w:after="0"/>
        <w:rPr>
          <w:rFonts w:ascii="Verdana" w:hAnsi="Verdana" w:cstheme="minorHAnsi"/>
          <w:bCs/>
          <w:sz w:val="18"/>
          <w:szCs w:val="18"/>
          <w:lang w:val="en-GB"/>
        </w:rPr>
      </w:pPr>
    </w:p>
    <w:p w14:paraId="7AF2446A" w14:textId="66261A87" w:rsidR="002D0BE7" w:rsidRPr="00F25EBD" w:rsidRDefault="003F5611" w:rsidP="003F5611">
      <w:pPr>
        <w:spacing w:after="0"/>
        <w:jc w:val="both"/>
        <w:rPr>
          <w:rFonts w:ascii="Verdana" w:hAnsi="Verdana"/>
          <w:color w:val="FF0000"/>
          <w:sz w:val="18"/>
          <w:szCs w:val="18"/>
          <w:lang w:val="en-GB"/>
        </w:rPr>
      </w:pPr>
      <w:r w:rsidRPr="00F25EBD">
        <w:rPr>
          <w:rFonts w:ascii="Verdana" w:hAnsi="Verdana"/>
          <w:color w:val="FF0000"/>
          <w:sz w:val="18"/>
          <w:szCs w:val="18"/>
          <w:lang w:val="en-GB"/>
        </w:rPr>
        <w:t xml:space="preserve">If </w:t>
      </w:r>
      <w:r w:rsidR="00CF156A" w:rsidRPr="00F25EBD">
        <w:rPr>
          <w:rFonts w:ascii="Verdana" w:hAnsi="Verdana"/>
          <w:color w:val="FF0000"/>
          <w:sz w:val="18"/>
          <w:szCs w:val="18"/>
          <w:lang w:val="en-GB"/>
        </w:rPr>
        <w:t>you</w:t>
      </w:r>
      <w:r w:rsidRPr="00F25EBD">
        <w:rPr>
          <w:rFonts w:ascii="Verdana" w:hAnsi="Verdana"/>
          <w:color w:val="FF0000"/>
          <w:sz w:val="18"/>
          <w:szCs w:val="18"/>
          <w:lang w:val="en-GB"/>
        </w:rPr>
        <w:t xml:space="preserve"> provide services as personal entity, please, fill in the part 2.1.3 </w:t>
      </w:r>
    </w:p>
    <w:p w14:paraId="75CB9E63" w14:textId="77777777" w:rsidR="003F5611" w:rsidRPr="00F25EBD" w:rsidRDefault="003F5611" w:rsidP="003F5611">
      <w:pPr>
        <w:spacing w:after="0"/>
        <w:jc w:val="both"/>
        <w:rPr>
          <w:rFonts w:ascii="Verdana" w:hAnsi="Verdana" w:cstheme="minorHAnsi"/>
          <w:bCs/>
          <w:sz w:val="18"/>
          <w:szCs w:val="18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84"/>
        <w:gridCol w:w="1985"/>
        <w:gridCol w:w="4019"/>
      </w:tblGrid>
      <w:tr w:rsidR="002D0BE7" w:rsidRPr="00F25EBD" w14:paraId="35C37E6D" w14:textId="77777777" w:rsidTr="003C6D61">
        <w:tc>
          <w:tcPr>
            <w:tcW w:w="9918" w:type="dxa"/>
            <w:gridSpan w:val="4"/>
            <w:shd w:val="clear" w:color="auto" w:fill="FFFF99"/>
          </w:tcPr>
          <w:p w14:paraId="3B378028" w14:textId="5EBD41AC" w:rsidR="002D0BE7" w:rsidRPr="00F25EBD" w:rsidRDefault="00EF48FB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2.1.3 </w:t>
            </w:r>
            <w:r w:rsidR="003F5611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Natural entity</w:t>
            </w:r>
          </w:p>
          <w:p w14:paraId="5B3C5CDD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4CA93757" w14:textId="77777777" w:rsidTr="003C6D61">
        <w:tc>
          <w:tcPr>
            <w:tcW w:w="730" w:type="dxa"/>
            <w:shd w:val="clear" w:color="auto" w:fill="FFFF99"/>
          </w:tcPr>
          <w:p w14:paraId="27D5E3E8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a)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5394F99F" w14:textId="29021876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Name and surname</w:t>
            </w:r>
            <w:r w:rsidR="002D0BE7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15392766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30E6CFAA" w14:textId="77777777" w:rsidTr="003C6D61">
        <w:trPr>
          <w:trHeight w:val="228"/>
        </w:trPr>
        <w:tc>
          <w:tcPr>
            <w:tcW w:w="730" w:type="dxa"/>
            <w:shd w:val="clear" w:color="auto" w:fill="FFFF99"/>
          </w:tcPr>
          <w:p w14:paraId="12BCE2CB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b)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73554595" w14:textId="7E26ABCF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Birth number</w:t>
            </w:r>
            <w:r w:rsidR="002D0BE7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D0BE7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(</w:t>
            </w: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if given</w:t>
            </w:r>
            <w:r w:rsidR="002D0BE7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295B5C0B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2F419FAB" w14:textId="77777777" w:rsidTr="003C6D61">
        <w:tc>
          <w:tcPr>
            <w:tcW w:w="730" w:type="dxa"/>
            <w:shd w:val="clear" w:color="auto" w:fill="FFFF99"/>
          </w:tcPr>
          <w:p w14:paraId="21B9730B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c)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627F2F02" w14:textId="286E9810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Day of birth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443B3A8A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25362207" w14:textId="77777777" w:rsidTr="003C6D61">
        <w:tc>
          <w:tcPr>
            <w:tcW w:w="730" w:type="dxa"/>
            <w:shd w:val="clear" w:color="auto" w:fill="FFFF99"/>
          </w:tcPr>
          <w:p w14:paraId="03972D4E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d)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59B1B611" w14:textId="0731BD4E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Place of birth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11A294E0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63460F63" w14:textId="77777777" w:rsidTr="003C6D61">
        <w:tc>
          <w:tcPr>
            <w:tcW w:w="730" w:type="dxa"/>
            <w:vMerge w:val="restart"/>
            <w:shd w:val="clear" w:color="auto" w:fill="FFFF99"/>
          </w:tcPr>
          <w:p w14:paraId="28C4396A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e)</w:t>
            </w:r>
          </w:p>
        </w:tc>
        <w:tc>
          <w:tcPr>
            <w:tcW w:w="3184" w:type="dxa"/>
            <w:vMerge w:val="restart"/>
            <w:shd w:val="clear" w:color="auto" w:fill="FFFF99"/>
          </w:tcPr>
          <w:p w14:paraId="0ADB6D4E" w14:textId="3C7D6BF7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Place of permanent residence</w:t>
            </w:r>
          </w:p>
        </w:tc>
        <w:tc>
          <w:tcPr>
            <w:tcW w:w="1985" w:type="dxa"/>
            <w:shd w:val="clear" w:color="auto" w:fill="FFFF99"/>
          </w:tcPr>
          <w:p w14:paraId="1EFCFBFD" w14:textId="07EB047F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street and descriptive number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6A5BEAA8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750B8C2F" w14:textId="77777777" w:rsidTr="003C6D61">
        <w:tc>
          <w:tcPr>
            <w:tcW w:w="730" w:type="dxa"/>
            <w:vMerge/>
            <w:shd w:val="clear" w:color="auto" w:fill="FFFF99"/>
          </w:tcPr>
          <w:p w14:paraId="11C9396F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6FAD2373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6035E198" w14:textId="3997382A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town and postal code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0E1C76F0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0D04EB32" w14:textId="77777777" w:rsidTr="003C6D61">
        <w:tc>
          <w:tcPr>
            <w:tcW w:w="730" w:type="dxa"/>
            <w:vMerge/>
            <w:shd w:val="clear" w:color="auto" w:fill="FFFF99"/>
          </w:tcPr>
          <w:p w14:paraId="570DCD5A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478BCD49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594F5052" w14:textId="1560ACDB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state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52C93BB8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46D1F3A6" w14:textId="77777777" w:rsidTr="003C6D61">
        <w:tc>
          <w:tcPr>
            <w:tcW w:w="730" w:type="dxa"/>
            <w:vMerge w:val="restart"/>
            <w:shd w:val="clear" w:color="auto" w:fill="FFFF99"/>
          </w:tcPr>
          <w:p w14:paraId="10BF9F7B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f)</w:t>
            </w:r>
          </w:p>
        </w:tc>
        <w:tc>
          <w:tcPr>
            <w:tcW w:w="3184" w:type="dxa"/>
            <w:vMerge w:val="restart"/>
            <w:shd w:val="clear" w:color="auto" w:fill="FFFF99"/>
          </w:tcPr>
          <w:p w14:paraId="2255DBA5" w14:textId="55DE3CD4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Place of temporary residence</w:t>
            </w:r>
            <w:r w:rsidR="002D0BE7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D0BE7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(</w:t>
            </w: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if available</w:t>
            </w:r>
            <w:r w:rsidR="002D0BE7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1985" w:type="dxa"/>
            <w:shd w:val="clear" w:color="auto" w:fill="FFFF99"/>
          </w:tcPr>
          <w:p w14:paraId="52D817FD" w14:textId="22EC6717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street and descriptive number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471D36F3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79DEC4B8" w14:textId="77777777" w:rsidTr="003C6D61">
        <w:tc>
          <w:tcPr>
            <w:tcW w:w="730" w:type="dxa"/>
            <w:vMerge/>
            <w:shd w:val="clear" w:color="auto" w:fill="FFFF99"/>
          </w:tcPr>
          <w:p w14:paraId="7F7D0C4E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7B4E06D7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7B6965B4" w14:textId="10046667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town and postal code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156FB77C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2E8498DC" w14:textId="77777777" w:rsidTr="003C6D61">
        <w:tc>
          <w:tcPr>
            <w:tcW w:w="730" w:type="dxa"/>
            <w:vMerge/>
            <w:shd w:val="clear" w:color="auto" w:fill="FFFF99"/>
          </w:tcPr>
          <w:p w14:paraId="722DBB48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5F769D7C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64848047" w14:textId="1C24BCBD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state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4A3A02A7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1D28B76B" w14:textId="77777777" w:rsidTr="003C6D61">
        <w:tc>
          <w:tcPr>
            <w:tcW w:w="730" w:type="dxa"/>
            <w:vMerge w:val="restart"/>
            <w:shd w:val="clear" w:color="auto" w:fill="FFFF99"/>
          </w:tcPr>
          <w:p w14:paraId="2FE901BF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lastRenderedPageBreak/>
              <w:t>g)</w:t>
            </w:r>
          </w:p>
        </w:tc>
        <w:tc>
          <w:tcPr>
            <w:tcW w:w="3184" w:type="dxa"/>
            <w:vMerge w:val="restart"/>
            <w:shd w:val="clear" w:color="auto" w:fill="FFFF99"/>
          </w:tcPr>
          <w:p w14:paraId="18F4BD5A" w14:textId="0F8C5941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A</w:t>
            </w:r>
            <w:r w:rsidR="003F5611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ddress of place of business</w:t>
            </w:r>
          </w:p>
        </w:tc>
        <w:tc>
          <w:tcPr>
            <w:tcW w:w="1985" w:type="dxa"/>
            <w:shd w:val="clear" w:color="auto" w:fill="FFFF99"/>
          </w:tcPr>
          <w:p w14:paraId="0010EBAF" w14:textId="3D9A4B36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street and descriptive number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242E3EB7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52CF872E" w14:textId="77777777" w:rsidTr="003C6D61">
        <w:tc>
          <w:tcPr>
            <w:tcW w:w="730" w:type="dxa"/>
            <w:vMerge/>
            <w:shd w:val="clear" w:color="auto" w:fill="FFFF99"/>
          </w:tcPr>
          <w:p w14:paraId="3E11492E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3831443A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551328BB" w14:textId="032B8DF9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town and postal code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5B0E6898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2E94B653" w14:textId="77777777" w:rsidTr="003C6D61">
        <w:tc>
          <w:tcPr>
            <w:tcW w:w="730" w:type="dxa"/>
            <w:vMerge/>
            <w:shd w:val="clear" w:color="auto" w:fill="FFFF99"/>
          </w:tcPr>
          <w:p w14:paraId="7E81C221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530164B2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7780F27A" w14:textId="679D8A6F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state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28E32F27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41280F02" w14:textId="77777777" w:rsidTr="003C6D61">
        <w:tc>
          <w:tcPr>
            <w:tcW w:w="730" w:type="dxa"/>
            <w:shd w:val="clear" w:color="auto" w:fill="FFFF99"/>
          </w:tcPr>
          <w:p w14:paraId="1A2348C0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h)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56AAA2E0" w14:textId="7C4B92E0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Identif</w:t>
            </w:r>
            <w:r w:rsidR="003F5611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ication number</w:t>
            </w: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(IČO, </w:t>
            </w:r>
            <w:r w:rsidR="003F5611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if attributed</w:t>
            </w: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6B373CE5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57B2BA82" w14:textId="77777777" w:rsidTr="003C6D61">
        <w:tc>
          <w:tcPr>
            <w:tcW w:w="730" w:type="dxa"/>
            <w:shd w:val="clear" w:color="auto" w:fill="FFFF99"/>
          </w:tcPr>
          <w:p w14:paraId="38D49645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i</w:t>
            </w:r>
            <w:proofErr w:type="spellEnd"/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4E95A70A" w14:textId="755302E0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State affiliation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5E35F988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39988C6D" w14:textId="77777777" w:rsidTr="003C6D61">
        <w:tc>
          <w:tcPr>
            <w:tcW w:w="730" w:type="dxa"/>
            <w:shd w:val="clear" w:color="auto" w:fill="FFFF99"/>
          </w:tcPr>
          <w:p w14:paraId="7EAA00D6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j)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5AEF1C5C" w14:textId="1FAEB558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Type and number of identity document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221FD0C3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5B8B4429" w14:textId="77777777" w:rsidTr="003C6D61">
        <w:trPr>
          <w:trHeight w:val="266"/>
        </w:trPr>
        <w:tc>
          <w:tcPr>
            <w:tcW w:w="730" w:type="dxa"/>
            <w:shd w:val="clear" w:color="auto" w:fill="FFFF99"/>
          </w:tcPr>
          <w:p w14:paraId="2C50054B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k)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14E7E3F8" w14:textId="4D37DA07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Area of business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1F214CC7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4D0349E6" w14:textId="77777777" w:rsidTr="003C6D61">
        <w:tc>
          <w:tcPr>
            <w:tcW w:w="730" w:type="dxa"/>
            <w:shd w:val="clear" w:color="auto" w:fill="FFFF99"/>
          </w:tcPr>
          <w:p w14:paraId="08C2B8E2" w14:textId="77777777" w:rsidR="002D0BE7" w:rsidRPr="00F25EBD" w:rsidRDefault="002D0BE7" w:rsidP="003C6D6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l)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313B5D5D" w14:textId="62B991B8" w:rsidR="002D0BE7" w:rsidRPr="00F25EBD" w:rsidRDefault="003F5611" w:rsidP="003C6D6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Designation of administrative register or other administrative evidence, in which the entity is inscribed and number of </w:t>
            </w:r>
            <w:proofErr w:type="gramStart"/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inscription</w:t>
            </w:r>
            <w:proofErr w:type="gramEnd"/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 into this register or evidence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4D799984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5060C945" w14:textId="77777777" w:rsidTr="003C6D61">
        <w:tc>
          <w:tcPr>
            <w:tcW w:w="3914" w:type="dxa"/>
            <w:gridSpan w:val="2"/>
            <w:vMerge w:val="restart"/>
            <w:shd w:val="clear" w:color="auto" w:fill="FFFF99"/>
          </w:tcPr>
          <w:p w14:paraId="1236DA71" w14:textId="3E853CC7" w:rsidR="002D0BE7" w:rsidRPr="00F25EBD" w:rsidRDefault="003F5611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Data on persons</w:t>
            </w:r>
          </w:p>
        </w:tc>
        <w:tc>
          <w:tcPr>
            <w:tcW w:w="6004" w:type="dxa"/>
            <w:gridSpan w:val="2"/>
            <w:shd w:val="clear" w:color="auto" w:fill="FFFF99"/>
          </w:tcPr>
          <w:p w14:paraId="5D66EB61" w14:textId="610B8FA3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1. </w:t>
            </w:r>
            <w:r w:rsidR="003F5611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acting for the subject</w:t>
            </w:r>
          </w:p>
        </w:tc>
      </w:tr>
      <w:tr w:rsidR="002D0BE7" w:rsidRPr="00F25EBD" w14:paraId="56399073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2C163E86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6C696814" w14:textId="64D456DA" w:rsidR="002D0BE7" w:rsidRPr="00F25EBD" w:rsidRDefault="0032125D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Name and surname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22CAB975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2672BF77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79676889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0F224B08" w14:textId="1676F83D" w:rsidR="002D0BE7" w:rsidRPr="00F25EBD" w:rsidRDefault="0032125D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31A51DBE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0C90E05A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1B280FF9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6AF991D4" w14:textId="2CF2229B" w:rsidR="002D0BE7" w:rsidRPr="00F25EBD" w:rsidRDefault="0032125D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Telephone number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035C7212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2DB72468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2CFB9EEF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4C0D002E" w14:textId="0FAD544D" w:rsidR="002D0BE7" w:rsidRPr="00F25EBD" w:rsidRDefault="0032125D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Fax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29CCB7E2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1120A6DF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65FC724F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20BA3A4F" w14:textId="0EBB82B9" w:rsidR="002D0BE7" w:rsidRPr="00F25EBD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e-mai</w:t>
            </w:r>
            <w:r w:rsidR="0032125D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l address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235BBAF9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524EAF18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2CAE6645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004" w:type="dxa"/>
            <w:gridSpan w:val="2"/>
            <w:shd w:val="clear" w:color="auto" w:fill="FFFF99"/>
          </w:tcPr>
          <w:p w14:paraId="399633D1" w14:textId="7685884A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 xml:space="preserve">2. </w:t>
            </w:r>
            <w:r w:rsidR="003F5611" w:rsidRPr="00F25EBD"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  <w:t>responsible for the information provided</w:t>
            </w:r>
          </w:p>
        </w:tc>
      </w:tr>
      <w:tr w:rsidR="002D0BE7" w:rsidRPr="00F25EBD" w14:paraId="5237E3A2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2FA00137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285B5820" w14:textId="0D986DEA" w:rsidR="002D0BE7" w:rsidRPr="00F25EBD" w:rsidRDefault="0032125D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Name and surname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53507F7E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50BA9598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4524960B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279CF5D2" w14:textId="0BEA0BF1" w:rsidR="002D0BE7" w:rsidRPr="00F25EBD" w:rsidRDefault="0032125D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4B8F3A40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0EE7619F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2109DB16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12269FEE" w14:textId="6C58DAB6" w:rsidR="002D0BE7" w:rsidRPr="00F25EBD" w:rsidRDefault="0032125D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Telephone number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6ED22521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762BF65B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5D98C356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488AAB62" w14:textId="77F8F6E4" w:rsidR="002D0BE7" w:rsidRPr="00F25EBD" w:rsidRDefault="0032125D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Fax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0ADDB315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2D0BE7" w:rsidRPr="00F25EBD" w14:paraId="79116838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0F96F713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FF99"/>
          </w:tcPr>
          <w:p w14:paraId="2D914AAD" w14:textId="67005472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e-mail</w:t>
            </w:r>
            <w:r w:rsidR="0032125D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address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39EAA038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2BD8316B" w14:textId="77777777" w:rsidR="002D0BE7" w:rsidRPr="00F25EBD" w:rsidRDefault="002D0BE7" w:rsidP="002D0BE7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  <w:lang w:val="en-GB"/>
        </w:rPr>
      </w:pPr>
    </w:p>
    <w:p w14:paraId="20A2DE02" w14:textId="77777777" w:rsidR="00CB5BEE" w:rsidRPr="00F25EBD" w:rsidRDefault="00CB5BEE" w:rsidP="002D0BE7">
      <w:pPr>
        <w:spacing w:after="0"/>
        <w:jc w:val="both"/>
        <w:rPr>
          <w:rFonts w:ascii="Verdana" w:hAnsi="Verdana"/>
          <w:color w:val="FF0000"/>
          <w:sz w:val="18"/>
          <w:szCs w:val="18"/>
          <w:lang w:val="en-GB"/>
        </w:rPr>
      </w:pPr>
    </w:p>
    <w:p w14:paraId="1FECA021" w14:textId="43897003" w:rsidR="002D0BE7" w:rsidRPr="00F25EBD" w:rsidRDefault="0006715E" w:rsidP="002D0BE7">
      <w:pPr>
        <w:spacing w:after="0"/>
        <w:jc w:val="both"/>
        <w:rPr>
          <w:rFonts w:ascii="Verdana" w:hAnsi="Verdana"/>
          <w:color w:val="FF0000"/>
          <w:sz w:val="18"/>
          <w:szCs w:val="18"/>
          <w:lang w:val="en-GB"/>
        </w:rPr>
      </w:pPr>
      <w:r w:rsidRPr="00F25EBD">
        <w:rPr>
          <w:rFonts w:ascii="Verdana" w:hAnsi="Verdana"/>
          <w:color w:val="FF0000"/>
          <w:sz w:val="18"/>
          <w:szCs w:val="18"/>
          <w:lang w:val="en-GB"/>
        </w:rPr>
        <w:t xml:space="preserve">Please, fill in the additional data in the part 2.1.3, if relevant for your case. </w:t>
      </w:r>
    </w:p>
    <w:p w14:paraId="13614D38" w14:textId="77777777" w:rsidR="00CB5BEE" w:rsidRPr="00F25EBD" w:rsidRDefault="00CB5BEE" w:rsidP="002D0BE7">
      <w:pPr>
        <w:spacing w:after="0"/>
        <w:jc w:val="both"/>
        <w:rPr>
          <w:rFonts w:ascii="Verdana" w:hAnsi="Verdana"/>
          <w:color w:val="FF0000"/>
          <w:sz w:val="18"/>
          <w:szCs w:val="18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16"/>
        <w:gridCol w:w="6293"/>
        <w:gridCol w:w="709"/>
      </w:tblGrid>
      <w:tr w:rsidR="002D0BE7" w:rsidRPr="00F25EBD" w14:paraId="4F2B9084" w14:textId="77777777" w:rsidTr="003C6D61">
        <w:tc>
          <w:tcPr>
            <w:tcW w:w="9209" w:type="dxa"/>
            <w:gridSpan w:val="2"/>
            <w:shd w:val="clear" w:color="auto" w:fill="FFFF99"/>
          </w:tcPr>
          <w:p w14:paraId="18B16C71" w14:textId="10238B1B" w:rsidR="002D0BE7" w:rsidRPr="00F25EBD" w:rsidRDefault="00EF48FB" w:rsidP="003C6D61">
            <w:pP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GB" w:eastAsia="sk-SK"/>
              </w:rPr>
            </w:pPr>
            <w:r w:rsidRPr="00F25EB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GB" w:eastAsia="sk-SK"/>
              </w:rPr>
              <w:t xml:space="preserve">2.1.3 </w:t>
            </w:r>
            <w:r w:rsidR="0006715E" w:rsidRPr="00F25EB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GB" w:eastAsia="sk-SK"/>
              </w:rPr>
              <w:t xml:space="preserve">Entity submitted notification concerning the intention to use electronic communication exception in other member state of the EU/EEA? </w:t>
            </w:r>
            <w:r w:rsidR="0006715E" w:rsidRPr="00F25EBD"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  <w:t>(</w:t>
            </w:r>
            <w:r w:rsidR="00B9338F" w:rsidRPr="00F25EBD"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  <w:t>If</w:t>
            </w:r>
            <w:r w:rsidR="0006715E" w:rsidRPr="00F25EBD">
              <w:rPr>
                <w:rFonts w:ascii="Verdana" w:eastAsia="Times New Roman" w:hAnsi="Verdana" w:cs="Times New Roman"/>
                <w:sz w:val="18"/>
                <w:szCs w:val="18"/>
                <w:lang w:val="en-GB" w:eastAsia="sk-SK"/>
              </w:rPr>
              <w:t xml:space="preserve"> yes, give us, please, details)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  <w:lang w:val="en-GB"/>
            </w:rPr>
            <w:id w:val="-147768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BBE3FF" w:themeFill="accent1" w:themeFillTint="33"/>
              </w:tcPr>
              <w:p w14:paraId="6999DFCC" w14:textId="77777777" w:rsidR="002D0BE7" w:rsidRPr="00F25EBD" w:rsidRDefault="002D0BE7" w:rsidP="003C6D61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en-GB"/>
                  </w:rPr>
                </w:pPr>
                <w:r w:rsidRPr="00F25EBD">
                  <w:rPr>
                    <w:rFonts w:ascii="MS Gothic" w:eastAsia="MS Gothic" w:hAnsi="MS Gothic" w:cstheme="minorHAnsi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D0BE7" w:rsidRPr="00F25EBD" w14:paraId="6C89992F" w14:textId="77777777" w:rsidTr="003C6D61">
        <w:tc>
          <w:tcPr>
            <w:tcW w:w="2916" w:type="dxa"/>
            <w:shd w:val="clear" w:color="auto" w:fill="FFFF99"/>
          </w:tcPr>
          <w:p w14:paraId="5553F803" w14:textId="60AA1BDA" w:rsidR="002D0BE7" w:rsidRPr="00F25EBD" w:rsidRDefault="0006715E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Date of submission of notification</w:t>
            </w:r>
          </w:p>
        </w:tc>
        <w:tc>
          <w:tcPr>
            <w:tcW w:w="7002" w:type="dxa"/>
            <w:gridSpan w:val="2"/>
            <w:shd w:val="clear" w:color="auto" w:fill="BBE3FF" w:themeFill="accent1" w:themeFillTint="33"/>
          </w:tcPr>
          <w:p w14:paraId="115E5FB0" w14:textId="77777777" w:rsidR="002D0BE7" w:rsidRPr="00F25EBD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</w:p>
        </w:tc>
      </w:tr>
      <w:tr w:rsidR="002D0BE7" w:rsidRPr="00F25EBD" w14:paraId="5DC8731E" w14:textId="77777777" w:rsidTr="003C6D61">
        <w:tc>
          <w:tcPr>
            <w:tcW w:w="2916" w:type="dxa"/>
            <w:shd w:val="clear" w:color="auto" w:fill="FFFF99"/>
          </w:tcPr>
          <w:p w14:paraId="75C68D64" w14:textId="493953F0" w:rsidR="002D0BE7" w:rsidRPr="00F25EBD" w:rsidRDefault="0006715E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Member state of the EU/EEA</w:t>
            </w:r>
          </w:p>
        </w:tc>
        <w:tc>
          <w:tcPr>
            <w:tcW w:w="7002" w:type="dxa"/>
            <w:gridSpan w:val="2"/>
            <w:shd w:val="clear" w:color="auto" w:fill="BBE3FF" w:themeFill="accent1" w:themeFillTint="33"/>
          </w:tcPr>
          <w:p w14:paraId="5D2B3621" w14:textId="77777777" w:rsidR="002D0BE7" w:rsidRPr="00F25EBD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en-GB"/>
              </w:rPr>
            </w:pPr>
          </w:p>
        </w:tc>
      </w:tr>
      <w:tr w:rsidR="002D0BE7" w:rsidRPr="00F25EBD" w14:paraId="0077C5F7" w14:textId="77777777" w:rsidTr="003C6D61">
        <w:tc>
          <w:tcPr>
            <w:tcW w:w="2916" w:type="dxa"/>
            <w:shd w:val="clear" w:color="auto" w:fill="FFFF99"/>
          </w:tcPr>
          <w:p w14:paraId="6DF52BA6" w14:textId="1BF9B9B3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N</w:t>
            </w:r>
            <w:r w:rsidR="0006715E" w:rsidRPr="00F25EBD">
              <w:rPr>
                <w:rFonts w:ascii="Verdana" w:hAnsi="Verdana" w:cstheme="minorHAnsi"/>
                <w:sz w:val="18"/>
                <w:szCs w:val="18"/>
                <w:lang w:val="en-GB"/>
              </w:rPr>
              <w:t>ame of institution</w:t>
            </w:r>
          </w:p>
        </w:tc>
        <w:tc>
          <w:tcPr>
            <w:tcW w:w="7002" w:type="dxa"/>
            <w:gridSpan w:val="2"/>
            <w:shd w:val="clear" w:color="auto" w:fill="BBE3FF" w:themeFill="accent1" w:themeFillTint="33"/>
          </w:tcPr>
          <w:p w14:paraId="719872C4" w14:textId="77777777" w:rsidR="002D0BE7" w:rsidRPr="00F25EBD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0DF2327B" w14:textId="77777777" w:rsidR="002D0BE7" w:rsidRPr="00F25EBD" w:rsidRDefault="002D0BE7" w:rsidP="002D0BE7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p w14:paraId="1F87506F" w14:textId="77777777" w:rsidR="002D0BE7" w:rsidRPr="00F25EBD" w:rsidRDefault="002D0BE7" w:rsidP="002D0BE7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  <w:lang w:val="en-GB"/>
        </w:rPr>
      </w:pPr>
    </w:p>
    <w:bookmarkEnd w:id="0"/>
    <w:p w14:paraId="0AE9D6C8" w14:textId="00A34CD6" w:rsidR="00D57821" w:rsidRPr="00F25EBD" w:rsidRDefault="0006715E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  <w:lang w:val="en-GB"/>
        </w:rPr>
      </w:pPr>
      <w:r w:rsidRPr="00F25EBD">
        <w:rPr>
          <w:rFonts w:ascii="Verdana" w:hAnsi="Verdana" w:cstheme="minorHAnsi"/>
          <w:b/>
          <w:sz w:val="18"/>
          <w:szCs w:val="18"/>
          <w:lang w:val="en-GB"/>
        </w:rPr>
        <w:t>Annexes</w:t>
      </w:r>
      <w:r w:rsidR="00333588" w:rsidRPr="00F25EBD">
        <w:rPr>
          <w:rFonts w:ascii="Verdana" w:hAnsi="Verdana" w:cstheme="minorHAnsi"/>
          <w:b/>
          <w:sz w:val="18"/>
          <w:szCs w:val="18"/>
          <w:lang w:val="en-GB"/>
        </w:rPr>
        <w:t>:</w:t>
      </w:r>
      <w:r w:rsidR="00D61C45"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 </w:t>
      </w:r>
      <w:r w:rsidR="00D61C45" w:rsidRPr="00F25EBD">
        <w:rPr>
          <w:rFonts w:ascii="Verdana" w:hAnsi="Verdana" w:cstheme="minorHAnsi"/>
          <w:bCs/>
          <w:color w:val="FF0000"/>
          <w:sz w:val="18"/>
          <w:szCs w:val="18"/>
          <w:lang w:val="en-GB"/>
        </w:rPr>
        <w:t>(</w:t>
      </w:r>
      <w:r w:rsidRPr="00F25EBD">
        <w:rPr>
          <w:rFonts w:ascii="Verdana" w:hAnsi="Verdana" w:cstheme="minorHAnsi"/>
          <w:bCs/>
          <w:color w:val="FF0000"/>
          <w:sz w:val="18"/>
          <w:szCs w:val="18"/>
          <w:lang w:val="en-GB"/>
        </w:rPr>
        <w:t>if you are adding annexes, please, add them into the table according to their name and serial number</w:t>
      </w:r>
      <w:r w:rsidR="00D61C45" w:rsidRPr="00F25EBD">
        <w:rPr>
          <w:rFonts w:ascii="Verdana" w:hAnsi="Verdana" w:cstheme="minorHAnsi"/>
          <w:bCs/>
          <w:color w:val="FF0000"/>
          <w:sz w:val="18"/>
          <w:szCs w:val="18"/>
          <w:lang w:val="en-GB"/>
        </w:rPr>
        <w:t>)</w:t>
      </w:r>
    </w:p>
    <w:p w14:paraId="10FAC0E2" w14:textId="2C83EA78" w:rsidR="00333588" w:rsidRPr="00F25EBD" w:rsidRDefault="0006715E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  <w:lang w:val="en-GB"/>
        </w:rPr>
      </w:pPr>
      <w:r w:rsidRPr="00F25EBD">
        <w:rPr>
          <w:rFonts w:ascii="Verdana" w:hAnsi="Verdana" w:cstheme="minorHAnsi"/>
          <w:bCs/>
          <w:sz w:val="18"/>
          <w:szCs w:val="18"/>
          <w:lang w:val="en-GB"/>
        </w:rPr>
        <w:t xml:space="preserve">For example (verification of limits from statutory auditor for the year passed) </w:t>
      </w:r>
    </w:p>
    <w:p w14:paraId="5BC6B7BD" w14:textId="77777777" w:rsidR="0006715E" w:rsidRPr="00F25EBD" w:rsidRDefault="0006715E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  <w:lang w:val="en-GB"/>
        </w:rPr>
      </w:pPr>
    </w:p>
    <w:p w14:paraId="47E1651D" w14:textId="0137AC99" w:rsidR="00D57821" w:rsidRPr="00F25EBD" w:rsidRDefault="0006715E" w:rsidP="00D57821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  <w:lang w:val="en-GB"/>
        </w:rPr>
      </w:pPr>
      <w:r w:rsidRPr="00F25EBD">
        <w:rPr>
          <w:rFonts w:ascii="Verdana" w:hAnsi="Verdana" w:cstheme="minorHAnsi"/>
          <w:b/>
          <w:sz w:val="18"/>
          <w:szCs w:val="18"/>
          <w:lang w:val="en-GB"/>
        </w:rPr>
        <w:t>Annexes</w:t>
      </w:r>
      <w:r w:rsidR="00D61C45" w:rsidRPr="00F25EBD">
        <w:rPr>
          <w:rFonts w:ascii="Verdana" w:hAnsi="Verdana" w:cstheme="minorHAnsi"/>
          <w:b/>
          <w:sz w:val="18"/>
          <w:szCs w:val="18"/>
          <w:lang w:val="en-GB"/>
        </w:rPr>
        <w:t>:</w:t>
      </w:r>
      <w:r w:rsidR="00333588" w:rsidRPr="00F25EBD">
        <w:rPr>
          <w:rFonts w:ascii="Verdana" w:hAnsi="Verdana" w:cstheme="minorHAnsi"/>
          <w:b/>
          <w:sz w:val="18"/>
          <w:szCs w:val="18"/>
          <w:lang w:val="en-GB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022"/>
        <w:gridCol w:w="8896"/>
      </w:tblGrid>
      <w:tr w:rsidR="00A8559C" w:rsidRPr="00F25EBD" w14:paraId="4A3744BC" w14:textId="77777777" w:rsidTr="002311A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CF0D4B1" w14:textId="4C1B633C" w:rsidR="00A8559C" w:rsidRPr="00F25EBD" w:rsidRDefault="0006715E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D8BE0AF" w14:textId="73D5F8F0" w:rsidR="00A8559C" w:rsidRPr="00F25EBD" w:rsidRDefault="00A8559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  <w:t>N</w:t>
            </w:r>
            <w:r w:rsidR="0006715E" w:rsidRPr="00F25EBD"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  <w:t>ame of Annex:</w:t>
            </w:r>
          </w:p>
        </w:tc>
      </w:tr>
      <w:tr w:rsidR="00A8559C" w:rsidRPr="00F25EBD" w14:paraId="77DD0F59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554ABC0" w14:textId="77777777" w:rsidR="00A8559C" w:rsidRPr="00F25EBD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1.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1E59" w14:textId="6E212381" w:rsidR="00A8559C" w:rsidRPr="00F25EBD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</w:p>
        </w:tc>
      </w:tr>
      <w:tr w:rsidR="00A8559C" w:rsidRPr="00F25EBD" w14:paraId="3C2EF598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BE23F9" w14:textId="2CC9EB08" w:rsidR="00A8559C" w:rsidRPr="00F25EBD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2.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202" w14:textId="77777777" w:rsidR="00A8559C" w:rsidRPr="00F25EBD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</w:p>
        </w:tc>
      </w:tr>
      <w:tr w:rsidR="00A8559C" w:rsidRPr="00F25EBD" w14:paraId="5721FAAF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83C0D84" w14:textId="2967F12C" w:rsidR="00A8559C" w:rsidRPr="00F25EBD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3.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2F2F" w14:textId="77777777" w:rsidR="00A8559C" w:rsidRPr="00F25EBD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</w:p>
        </w:tc>
      </w:tr>
      <w:tr w:rsidR="00A8559C" w:rsidRPr="00F25EBD" w14:paraId="5B6B7AAC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D9AF8E5" w14:textId="4C3D40B7" w:rsidR="00A8559C" w:rsidRPr="00F25EBD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  <w:r w:rsidRPr="00F25EBD"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  <w:t>…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38E" w14:textId="77777777" w:rsidR="00A8559C" w:rsidRPr="00F25EBD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en-GB"/>
              </w:rPr>
            </w:pPr>
          </w:p>
        </w:tc>
      </w:tr>
    </w:tbl>
    <w:p w14:paraId="2FE4AC43" w14:textId="1ED7B37E" w:rsidR="00D57821" w:rsidRPr="00F25EBD" w:rsidRDefault="00D57821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  <w:lang w:val="en-GB"/>
        </w:rPr>
      </w:pPr>
    </w:p>
    <w:p w14:paraId="04912933" w14:textId="77777777" w:rsidR="004A44DA" w:rsidRPr="00F25EBD" w:rsidRDefault="004A44DA" w:rsidP="00853CC7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  <w:lang w:val="en-GB"/>
        </w:rPr>
      </w:pPr>
    </w:p>
    <w:sectPr w:rsidR="004A44DA" w:rsidRPr="00F25EBD" w:rsidSect="00EA0294">
      <w:footerReference w:type="default" r:id="rId2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4469" w14:textId="77777777" w:rsidR="001A5865" w:rsidRDefault="001A5865" w:rsidP="0009480D">
      <w:pPr>
        <w:spacing w:after="0" w:line="240" w:lineRule="auto"/>
      </w:pPr>
      <w:r>
        <w:separator/>
      </w:r>
    </w:p>
  </w:endnote>
  <w:endnote w:type="continuationSeparator" w:id="0">
    <w:p w14:paraId="70B6A303" w14:textId="77777777" w:rsidR="001A5865" w:rsidRDefault="001A5865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569505"/>
      <w:docPartObj>
        <w:docPartGallery w:val="Page Numbers (Bottom of Page)"/>
        <w:docPartUnique/>
      </w:docPartObj>
    </w:sdtPr>
    <w:sdtContent>
      <w:p w14:paraId="20B4B976" w14:textId="77777777" w:rsidR="002241F1" w:rsidRDefault="002241F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BAFFE" w14:textId="77777777" w:rsidR="002241F1" w:rsidRDefault="002241F1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DC92" w14:textId="77777777" w:rsidR="001A5865" w:rsidRDefault="001A5865" w:rsidP="0009480D">
      <w:pPr>
        <w:spacing w:after="0" w:line="240" w:lineRule="auto"/>
      </w:pPr>
      <w:r>
        <w:separator/>
      </w:r>
    </w:p>
  </w:footnote>
  <w:footnote w:type="continuationSeparator" w:id="0">
    <w:p w14:paraId="17D20404" w14:textId="77777777" w:rsidR="001A5865" w:rsidRDefault="001A5865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9"/>
    <w:multiLevelType w:val="hybridMultilevel"/>
    <w:tmpl w:val="506A70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0F1"/>
    <w:multiLevelType w:val="multilevel"/>
    <w:tmpl w:val="74DCB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53A18"/>
    <w:multiLevelType w:val="multilevel"/>
    <w:tmpl w:val="B80C1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6A28F3"/>
    <w:multiLevelType w:val="hybridMultilevel"/>
    <w:tmpl w:val="AE54650C"/>
    <w:lvl w:ilvl="0" w:tplc="876802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1959"/>
    <w:multiLevelType w:val="hybridMultilevel"/>
    <w:tmpl w:val="2E10AA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23FA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B55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2D1F"/>
    <w:multiLevelType w:val="multilevel"/>
    <w:tmpl w:val="5D286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350825"/>
    <w:multiLevelType w:val="hybridMultilevel"/>
    <w:tmpl w:val="B7D6123A"/>
    <w:lvl w:ilvl="0" w:tplc="9160BCE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600A8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44314"/>
    <w:multiLevelType w:val="multilevel"/>
    <w:tmpl w:val="272E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EE5ADF"/>
    <w:multiLevelType w:val="multilevel"/>
    <w:tmpl w:val="9AF6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704D4"/>
    <w:multiLevelType w:val="hybridMultilevel"/>
    <w:tmpl w:val="55E81134"/>
    <w:lvl w:ilvl="0" w:tplc="6D28F8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0767"/>
    <w:multiLevelType w:val="hybridMultilevel"/>
    <w:tmpl w:val="F63CEE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B7DE8"/>
    <w:multiLevelType w:val="hybridMultilevel"/>
    <w:tmpl w:val="063EBE0C"/>
    <w:lvl w:ilvl="0" w:tplc="6F6883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65899"/>
    <w:multiLevelType w:val="hybridMultilevel"/>
    <w:tmpl w:val="E79A8248"/>
    <w:lvl w:ilvl="0" w:tplc="800264D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D3691"/>
    <w:multiLevelType w:val="hybridMultilevel"/>
    <w:tmpl w:val="8D80EE4C"/>
    <w:lvl w:ilvl="0" w:tplc="953A3DA0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Arial" w:hint="default"/>
        <w:color w:val="13171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61483"/>
    <w:multiLevelType w:val="hybridMultilevel"/>
    <w:tmpl w:val="3B0CC778"/>
    <w:lvl w:ilvl="0" w:tplc="B3AC634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70278"/>
    <w:multiLevelType w:val="hybridMultilevel"/>
    <w:tmpl w:val="2CF4E266"/>
    <w:lvl w:ilvl="0" w:tplc="E028F7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F5BFE"/>
    <w:multiLevelType w:val="multilevel"/>
    <w:tmpl w:val="8C60D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70404D6"/>
    <w:multiLevelType w:val="multilevel"/>
    <w:tmpl w:val="463CBE38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5720353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D20A6"/>
    <w:multiLevelType w:val="hybridMultilevel"/>
    <w:tmpl w:val="B8589A2A"/>
    <w:lvl w:ilvl="0" w:tplc="1F5457E0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16F9D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2981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143"/>
    <w:multiLevelType w:val="hybridMultilevel"/>
    <w:tmpl w:val="9924689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A3D39"/>
    <w:multiLevelType w:val="hybridMultilevel"/>
    <w:tmpl w:val="CF906F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A7BAD"/>
    <w:multiLevelType w:val="hybridMultilevel"/>
    <w:tmpl w:val="DAB62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13416"/>
    <w:multiLevelType w:val="hybridMultilevel"/>
    <w:tmpl w:val="5030C1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51F58"/>
    <w:multiLevelType w:val="hybridMultilevel"/>
    <w:tmpl w:val="DD94F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7521A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01009"/>
    <w:multiLevelType w:val="hybridMultilevel"/>
    <w:tmpl w:val="D5A488E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66258A"/>
    <w:multiLevelType w:val="multilevel"/>
    <w:tmpl w:val="C3704E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081757830">
    <w:abstractNumId w:val="19"/>
  </w:num>
  <w:num w:numId="2" w16cid:durableId="1265915695">
    <w:abstractNumId w:val="31"/>
  </w:num>
  <w:num w:numId="3" w16cid:durableId="1430195019">
    <w:abstractNumId w:val="15"/>
  </w:num>
  <w:num w:numId="4" w16cid:durableId="2057314736">
    <w:abstractNumId w:val="27"/>
  </w:num>
  <w:num w:numId="5" w16cid:durableId="1910996788">
    <w:abstractNumId w:val="0"/>
  </w:num>
  <w:num w:numId="6" w16cid:durableId="1877159622">
    <w:abstractNumId w:val="9"/>
  </w:num>
  <w:num w:numId="7" w16cid:durableId="1985307151">
    <w:abstractNumId w:val="6"/>
  </w:num>
  <w:num w:numId="8" w16cid:durableId="2111587693">
    <w:abstractNumId w:val="28"/>
  </w:num>
  <w:num w:numId="9" w16cid:durableId="1716394581">
    <w:abstractNumId w:val="13"/>
  </w:num>
  <w:num w:numId="10" w16cid:durableId="1455169549">
    <w:abstractNumId w:val="5"/>
  </w:num>
  <w:num w:numId="11" w16cid:durableId="271013040">
    <w:abstractNumId w:val="23"/>
  </w:num>
  <w:num w:numId="12" w16cid:durableId="1388259699">
    <w:abstractNumId w:val="21"/>
  </w:num>
  <w:num w:numId="13" w16cid:durableId="488792960">
    <w:abstractNumId w:val="29"/>
  </w:num>
  <w:num w:numId="14" w16cid:durableId="541753109">
    <w:abstractNumId w:val="30"/>
  </w:num>
  <w:num w:numId="15" w16cid:durableId="572551275">
    <w:abstractNumId w:val="24"/>
  </w:num>
  <w:num w:numId="16" w16cid:durableId="982737952">
    <w:abstractNumId w:val="32"/>
  </w:num>
  <w:num w:numId="17" w16cid:durableId="816805114">
    <w:abstractNumId w:val="10"/>
  </w:num>
  <w:num w:numId="18" w16cid:durableId="1428506369">
    <w:abstractNumId w:val="1"/>
  </w:num>
  <w:num w:numId="19" w16cid:durableId="471021441">
    <w:abstractNumId w:val="7"/>
  </w:num>
  <w:num w:numId="20" w16cid:durableId="1939483760">
    <w:abstractNumId w:val="2"/>
  </w:num>
  <w:num w:numId="21" w16cid:durableId="87240270">
    <w:abstractNumId w:val="17"/>
  </w:num>
  <w:num w:numId="22" w16cid:durableId="1982154003">
    <w:abstractNumId w:val="3"/>
  </w:num>
  <w:num w:numId="23" w16cid:durableId="1694764192">
    <w:abstractNumId w:val="11"/>
  </w:num>
  <w:num w:numId="24" w16cid:durableId="1565869640">
    <w:abstractNumId w:val="8"/>
  </w:num>
  <w:num w:numId="25" w16cid:durableId="1968117233">
    <w:abstractNumId w:val="12"/>
  </w:num>
  <w:num w:numId="26" w16cid:durableId="1098789508">
    <w:abstractNumId w:val="4"/>
  </w:num>
  <w:num w:numId="27" w16cid:durableId="594360322">
    <w:abstractNumId w:val="14"/>
  </w:num>
  <w:num w:numId="28" w16cid:durableId="620456769">
    <w:abstractNumId w:val="18"/>
  </w:num>
  <w:num w:numId="29" w16cid:durableId="1456876169">
    <w:abstractNumId w:val="26"/>
  </w:num>
  <w:num w:numId="30" w16cid:durableId="1059209060">
    <w:abstractNumId w:val="25"/>
  </w:num>
  <w:num w:numId="31" w16cid:durableId="1991010171">
    <w:abstractNumId w:val="16"/>
  </w:num>
  <w:num w:numId="32" w16cid:durableId="1444226774">
    <w:abstractNumId w:val="22"/>
  </w:num>
  <w:num w:numId="33" w16cid:durableId="19948735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cdf5ff,#ccecff,#cc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99"/>
    <w:rsid w:val="00001AE2"/>
    <w:rsid w:val="00002FD0"/>
    <w:rsid w:val="00012E26"/>
    <w:rsid w:val="00012F6C"/>
    <w:rsid w:val="000137D2"/>
    <w:rsid w:val="00013A42"/>
    <w:rsid w:val="00021A2C"/>
    <w:rsid w:val="00027118"/>
    <w:rsid w:val="0002754F"/>
    <w:rsid w:val="00036D91"/>
    <w:rsid w:val="00045D6B"/>
    <w:rsid w:val="00050453"/>
    <w:rsid w:val="0005075C"/>
    <w:rsid w:val="00051D4E"/>
    <w:rsid w:val="00056CD8"/>
    <w:rsid w:val="00065F73"/>
    <w:rsid w:val="000666BE"/>
    <w:rsid w:val="0006715E"/>
    <w:rsid w:val="00071BA7"/>
    <w:rsid w:val="000744D7"/>
    <w:rsid w:val="00076614"/>
    <w:rsid w:val="00085094"/>
    <w:rsid w:val="000904F4"/>
    <w:rsid w:val="00093353"/>
    <w:rsid w:val="0009480D"/>
    <w:rsid w:val="0009743F"/>
    <w:rsid w:val="000974D6"/>
    <w:rsid w:val="00097615"/>
    <w:rsid w:val="000A3128"/>
    <w:rsid w:val="000A43AA"/>
    <w:rsid w:val="000A5833"/>
    <w:rsid w:val="000B0F09"/>
    <w:rsid w:val="000B1B13"/>
    <w:rsid w:val="000B278B"/>
    <w:rsid w:val="000B611B"/>
    <w:rsid w:val="000C6525"/>
    <w:rsid w:val="000D017F"/>
    <w:rsid w:val="000D293B"/>
    <w:rsid w:val="000E207E"/>
    <w:rsid w:val="000E30B2"/>
    <w:rsid w:val="000E3EDF"/>
    <w:rsid w:val="000E70F2"/>
    <w:rsid w:val="000F138C"/>
    <w:rsid w:val="000F6632"/>
    <w:rsid w:val="00104D0C"/>
    <w:rsid w:val="00104F05"/>
    <w:rsid w:val="00105821"/>
    <w:rsid w:val="00111449"/>
    <w:rsid w:val="00111D73"/>
    <w:rsid w:val="00113B4A"/>
    <w:rsid w:val="00115497"/>
    <w:rsid w:val="00116468"/>
    <w:rsid w:val="001169AA"/>
    <w:rsid w:val="00116CFD"/>
    <w:rsid w:val="00120159"/>
    <w:rsid w:val="0012233A"/>
    <w:rsid w:val="0012401C"/>
    <w:rsid w:val="00125125"/>
    <w:rsid w:val="00126EE7"/>
    <w:rsid w:val="00130860"/>
    <w:rsid w:val="00137D73"/>
    <w:rsid w:val="00140ECA"/>
    <w:rsid w:val="0014306A"/>
    <w:rsid w:val="00144289"/>
    <w:rsid w:val="001457D1"/>
    <w:rsid w:val="00150407"/>
    <w:rsid w:val="001504F4"/>
    <w:rsid w:val="001535F7"/>
    <w:rsid w:val="001536E7"/>
    <w:rsid w:val="00153E9D"/>
    <w:rsid w:val="00154C54"/>
    <w:rsid w:val="001578BB"/>
    <w:rsid w:val="00164E6F"/>
    <w:rsid w:val="00165588"/>
    <w:rsid w:val="0016601A"/>
    <w:rsid w:val="001663B6"/>
    <w:rsid w:val="001666B0"/>
    <w:rsid w:val="00166E93"/>
    <w:rsid w:val="00167757"/>
    <w:rsid w:val="00172DCE"/>
    <w:rsid w:val="001836F8"/>
    <w:rsid w:val="00187688"/>
    <w:rsid w:val="001877FA"/>
    <w:rsid w:val="00194008"/>
    <w:rsid w:val="00197D08"/>
    <w:rsid w:val="001A021C"/>
    <w:rsid w:val="001A03E1"/>
    <w:rsid w:val="001A2087"/>
    <w:rsid w:val="001A31F0"/>
    <w:rsid w:val="001A491C"/>
    <w:rsid w:val="001A4C66"/>
    <w:rsid w:val="001A5865"/>
    <w:rsid w:val="001A6356"/>
    <w:rsid w:val="001A694C"/>
    <w:rsid w:val="001A7A47"/>
    <w:rsid w:val="001B2AD3"/>
    <w:rsid w:val="001B65DA"/>
    <w:rsid w:val="001D0185"/>
    <w:rsid w:val="001D01FE"/>
    <w:rsid w:val="001D5F9F"/>
    <w:rsid w:val="001D61B8"/>
    <w:rsid w:val="001D6E91"/>
    <w:rsid w:val="001D7B56"/>
    <w:rsid w:val="001D7FB2"/>
    <w:rsid w:val="001E187D"/>
    <w:rsid w:val="001E21EA"/>
    <w:rsid w:val="001E72C6"/>
    <w:rsid w:val="001E7869"/>
    <w:rsid w:val="001F009F"/>
    <w:rsid w:val="001F2480"/>
    <w:rsid w:val="001F47D4"/>
    <w:rsid w:val="002046EA"/>
    <w:rsid w:val="002149B0"/>
    <w:rsid w:val="00215DA1"/>
    <w:rsid w:val="00215E44"/>
    <w:rsid w:val="00217129"/>
    <w:rsid w:val="00221758"/>
    <w:rsid w:val="002241F1"/>
    <w:rsid w:val="00225679"/>
    <w:rsid w:val="00227DF6"/>
    <w:rsid w:val="00230A7F"/>
    <w:rsid w:val="002311A2"/>
    <w:rsid w:val="00231268"/>
    <w:rsid w:val="0023413A"/>
    <w:rsid w:val="00234B25"/>
    <w:rsid w:val="0023508D"/>
    <w:rsid w:val="00237389"/>
    <w:rsid w:val="00242416"/>
    <w:rsid w:val="0024288E"/>
    <w:rsid w:val="00244D18"/>
    <w:rsid w:val="002503AF"/>
    <w:rsid w:val="00252C9B"/>
    <w:rsid w:val="002548A1"/>
    <w:rsid w:val="00255B7D"/>
    <w:rsid w:val="002576B3"/>
    <w:rsid w:val="00261396"/>
    <w:rsid w:val="00262E6B"/>
    <w:rsid w:val="002634A1"/>
    <w:rsid w:val="00265D39"/>
    <w:rsid w:val="00267099"/>
    <w:rsid w:val="002679CA"/>
    <w:rsid w:val="00272556"/>
    <w:rsid w:val="00273A5B"/>
    <w:rsid w:val="00282AA7"/>
    <w:rsid w:val="002A48FE"/>
    <w:rsid w:val="002A7A90"/>
    <w:rsid w:val="002B4CD0"/>
    <w:rsid w:val="002B538C"/>
    <w:rsid w:val="002C1AC5"/>
    <w:rsid w:val="002C2247"/>
    <w:rsid w:val="002C49A1"/>
    <w:rsid w:val="002C5A00"/>
    <w:rsid w:val="002D0BE7"/>
    <w:rsid w:val="002D5E00"/>
    <w:rsid w:val="002D6312"/>
    <w:rsid w:val="002D71DB"/>
    <w:rsid w:val="002D752C"/>
    <w:rsid w:val="002E0036"/>
    <w:rsid w:val="002E25DA"/>
    <w:rsid w:val="002E2A98"/>
    <w:rsid w:val="002E4B31"/>
    <w:rsid w:val="002E654A"/>
    <w:rsid w:val="002F574F"/>
    <w:rsid w:val="002F6062"/>
    <w:rsid w:val="002F6E4B"/>
    <w:rsid w:val="003030AA"/>
    <w:rsid w:val="00316740"/>
    <w:rsid w:val="0032125D"/>
    <w:rsid w:val="0032302D"/>
    <w:rsid w:val="00323045"/>
    <w:rsid w:val="00325855"/>
    <w:rsid w:val="003264C7"/>
    <w:rsid w:val="00326ADC"/>
    <w:rsid w:val="00333588"/>
    <w:rsid w:val="00343598"/>
    <w:rsid w:val="00346BB4"/>
    <w:rsid w:val="00350C75"/>
    <w:rsid w:val="0035161D"/>
    <w:rsid w:val="00353EB6"/>
    <w:rsid w:val="003625B6"/>
    <w:rsid w:val="00362CA1"/>
    <w:rsid w:val="003636B5"/>
    <w:rsid w:val="0036427E"/>
    <w:rsid w:val="0036552B"/>
    <w:rsid w:val="0037116A"/>
    <w:rsid w:val="00371FEB"/>
    <w:rsid w:val="00377F7D"/>
    <w:rsid w:val="0038160C"/>
    <w:rsid w:val="00381AE5"/>
    <w:rsid w:val="0038587F"/>
    <w:rsid w:val="00392F01"/>
    <w:rsid w:val="00397CBA"/>
    <w:rsid w:val="00397D9D"/>
    <w:rsid w:val="003A557C"/>
    <w:rsid w:val="003A6B9C"/>
    <w:rsid w:val="003A7E6A"/>
    <w:rsid w:val="003B019B"/>
    <w:rsid w:val="003B0237"/>
    <w:rsid w:val="003B1A3C"/>
    <w:rsid w:val="003B2F09"/>
    <w:rsid w:val="003B31B8"/>
    <w:rsid w:val="003B65E9"/>
    <w:rsid w:val="003C1076"/>
    <w:rsid w:val="003C5CAC"/>
    <w:rsid w:val="003C65CD"/>
    <w:rsid w:val="003C735F"/>
    <w:rsid w:val="003D15BE"/>
    <w:rsid w:val="003D1BE2"/>
    <w:rsid w:val="003D322A"/>
    <w:rsid w:val="003D3B91"/>
    <w:rsid w:val="003D5678"/>
    <w:rsid w:val="003D57CE"/>
    <w:rsid w:val="003D6D74"/>
    <w:rsid w:val="003D713A"/>
    <w:rsid w:val="003E0B18"/>
    <w:rsid w:val="003E74D0"/>
    <w:rsid w:val="003E75D4"/>
    <w:rsid w:val="003F5611"/>
    <w:rsid w:val="003F660E"/>
    <w:rsid w:val="00403ED9"/>
    <w:rsid w:val="004100B0"/>
    <w:rsid w:val="00410274"/>
    <w:rsid w:val="0041227F"/>
    <w:rsid w:val="0041243D"/>
    <w:rsid w:val="00412D7B"/>
    <w:rsid w:val="00413FFF"/>
    <w:rsid w:val="00416BE1"/>
    <w:rsid w:val="00417A10"/>
    <w:rsid w:val="00417C7D"/>
    <w:rsid w:val="00417FB1"/>
    <w:rsid w:val="00423C5F"/>
    <w:rsid w:val="00426E31"/>
    <w:rsid w:val="00432115"/>
    <w:rsid w:val="00435A02"/>
    <w:rsid w:val="00441213"/>
    <w:rsid w:val="00445B18"/>
    <w:rsid w:val="00447BF3"/>
    <w:rsid w:val="00456099"/>
    <w:rsid w:val="00456983"/>
    <w:rsid w:val="00456BBF"/>
    <w:rsid w:val="00460B22"/>
    <w:rsid w:val="004610A5"/>
    <w:rsid w:val="00467090"/>
    <w:rsid w:val="00467455"/>
    <w:rsid w:val="00481C73"/>
    <w:rsid w:val="00484C20"/>
    <w:rsid w:val="00486D92"/>
    <w:rsid w:val="00492B77"/>
    <w:rsid w:val="00492DAD"/>
    <w:rsid w:val="00494EE7"/>
    <w:rsid w:val="004A02FA"/>
    <w:rsid w:val="004A057C"/>
    <w:rsid w:val="004A18BD"/>
    <w:rsid w:val="004A44DA"/>
    <w:rsid w:val="004A4C57"/>
    <w:rsid w:val="004A6E3C"/>
    <w:rsid w:val="004A731E"/>
    <w:rsid w:val="004A7EEA"/>
    <w:rsid w:val="004B066A"/>
    <w:rsid w:val="004B2652"/>
    <w:rsid w:val="004B36F6"/>
    <w:rsid w:val="004B6C61"/>
    <w:rsid w:val="004C1106"/>
    <w:rsid w:val="004C132D"/>
    <w:rsid w:val="004C303A"/>
    <w:rsid w:val="004C600A"/>
    <w:rsid w:val="004C6AB8"/>
    <w:rsid w:val="004D2C48"/>
    <w:rsid w:val="004D3187"/>
    <w:rsid w:val="004D5663"/>
    <w:rsid w:val="004D7E2D"/>
    <w:rsid w:val="004E2226"/>
    <w:rsid w:val="004E59CE"/>
    <w:rsid w:val="004F0EB0"/>
    <w:rsid w:val="004F164C"/>
    <w:rsid w:val="00501CE4"/>
    <w:rsid w:val="005035A6"/>
    <w:rsid w:val="005036A3"/>
    <w:rsid w:val="00510774"/>
    <w:rsid w:val="00530F44"/>
    <w:rsid w:val="005316F2"/>
    <w:rsid w:val="00534FB3"/>
    <w:rsid w:val="00535BD0"/>
    <w:rsid w:val="0053688F"/>
    <w:rsid w:val="00536919"/>
    <w:rsid w:val="00540120"/>
    <w:rsid w:val="005413ED"/>
    <w:rsid w:val="00545B93"/>
    <w:rsid w:val="00550A81"/>
    <w:rsid w:val="005549BC"/>
    <w:rsid w:val="00560960"/>
    <w:rsid w:val="00562A59"/>
    <w:rsid w:val="00564381"/>
    <w:rsid w:val="00572FA2"/>
    <w:rsid w:val="00584851"/>
    <w:rsid w:val="00584B8B"/>
    <w:rsid w:val="0059368F"/>
    <w:rsid w:val="005939CC"/>
    <w:rsid w:val="00594D48"/>
    <w:rsid w:val="005952FC"/>
    <w:rsid w:val="00595EEF"/>
    <w:rsid w:val="005A1BA2"/>
    <w:rsid w:val="005A1CD3"/>
    <w:rsid w:val="005A2693"/>
    <w:rsid w:val="005A2BE0"/>
    <w:rsid w:val="005A4401"/>
    <w:rsid w:val="005B2CB0"/>
    <w:rsid w:val="005B7305"/>
    <w:rsid w:val="005C170C"/>
    <w:rsid w:val="005C3269"/>
    <w:rsid w:val="005C6D6C"/>
    <w:rsid w:val="005C73D6"/>
    <w:rsid w:val="005D2203"/>
    <w:rsid w:val="005D6712"/>
    <w:rsid w:val="005D7557"/>
    <w:rsid w:val="005F386E"/>
    <w:rsid w:val="005F4188"/>
    <w:rsid w:val="006005B9"/>
    <w:rsid w:val="00601399"/>
    <w:rsid w:val="006049E9"/>
    <w:rsid w:val="00607675"/>
    <w:rsid w:val="006113D9"/>
    <w:rsid w:val="00611849"/>
    <w:rsid w:val="006130AD"/>
    <w:rsid w:val="006146FD"/>
    <w:rsid w:val="00615951"/>
    <w:rsid w:val="00615C14"/>
    <w:rsid w:val="00620B78"/>
    <w:rsid w:val="00622105"/>
    <w:rsid w:val="00623391"/>
    <w:rsid w:val="00623710"/>
    <w:rsid w:val="00625499"/>
    <w:rsid w:val="00627C84"/>
    <w:rsid w:val="006323E1"/>
    <w:rsid w:val="00634CBF"/>
    <w:rsid w:val="00635E92"/>
    <w:rsid w:val="00636023"/>
    <w:rsid w:val="0063615D"/>
    <w:rsid w:val="0063656F"/>
    <w:rsid w:val="00636778"/>
    <w:rsid w:val="00637973"/>
    <w:rsid w:val="006469A0"/>
    <w:rsid w:val="006470DA"/>
    <w:rsid w:val="006470E3"/>
    <w:rsid w:val="00656059"/>
    <w:rsid w:val="00656CC6"/>
    <w:rsid w:val="0066449F"/>
    <w:rsid w:val="00675270"/>
    <w:rsid w:val="00676577"/>
    <w:rsid w:val="0068443B"/>
    <w:rsid w:val="00684A2C"/>
    <w:rsid w:val="006856D3"/>
    <w:rsid w:val="0069007C"/>
    <w:rsid w:val="0069213A"/>
    <w:rsid w:val="00692E35"/>
    <w:rsid w:val="006963DF"/>
    <w:rsid w:val="006A0A41"/>
    <w:rsid w:val="006A18C3"/>
    <w:rsid w:val="006A28D3"/>
    <w:rsid w:val="006A3D0C"/>
    <w:rsid w:val="006A4833"/>
    <w:rsid w:val="006A5025"/>
    <w:rsid w:val="006B1E18"/>
    <w:rsid w:val="006B2B71"/>
    <w:rsid w:val="006C0918"/>
    <w:rsid w:val="006C6AE9"/>
    <w:rsid w:val="006D10B3"/>
    <w:rsid w:val="006D3A0F"/>
    <w:rsid w:val="006D6C10"/>
    <w:rsid w:val="006D7830"/>
    <w:rsid w:val="006E19E1"/>
    <w:rsid w:val="006E7FB9"/>
    <w:rsid w:val="006F4F44"/>
    <w:rsid w:val="007029D7"/>
    <w:rsid w:val="0071186F"/>
    <w:rsid w:val="0071279B"/>
    <w:rsid w:val="00713278"/>
    <w:rsid w:val="0071679B"/>
    <w:rsid w:val="007200E3"/>
    <w:rsid w:val="00720E9C"/>
    <w:rsid w:val="007221AB"/>
    <w:rsid w:val="00725BFA"/>
    <w:rsid w:val="007319E5"/>
    <w:rsid w:val="0073488A"/>
    <w:rsid w:val="00742991"/>
    <w:rsid w:val="00743CC2"/>
    <w:rsid w:val="00747715"/>
    <w:rsid w:val="007501E3"/>
    <w:rsid w:val="00750D60"/>
    <w:rsid w:val="00753E7D"/>
    <w:rsid w:val="00763D73"/>
    <w:rsid w:val="00763D86"/>
    <w:rsid w:val="007747D0"/>
    <w:rsid w:val="00782367"/>
    <w:rsid w:val="007853EF"/>
    <w:rsid w:val="00785C73"/>
    <w:rsid w:val="00787300"/>
    <w:rsid w:val="00792A7A"/>
    <w:rsid w:val="007936A8"/>
    <w:rsid w:val="007942F8"/>
    <w:rsid w:val="00794CF4"/>
    <w:rsid w:val="007B03A9"/>
    <w:rsid w:val="007C591D"/>
    <w:rsid w:val="007D5BF1"/>
    <w:rsid w:val="007D6D96"/>
    <w:rsid w:val="007E0849"/>
    <w:rsid w:val="007E16D3"/>
    <w:rsid w:val="007E454A"/>
    <w:rsid w:val="007E70F5"/>
    <w:rsid w:val="007F1D01"/>
    <w:rsid w:val="007F3B4A"/>
    <w:rsid w:val="007F3C3F"/>
    <w:rsid w:val="007F4C4E"/>
    <w:rsid w:val="007F677F"/>
    <w:rsid w:val="00802A8D"/>
    <w:rsid w:val="00805E86"/>
    <w:rsid w:val="00806C54"/>
    <w:rsid w:val="008102EE"/>
    <w:rsid w:val="00816E36"/>
    <w:rsid w:val="00821A9D"/>
    <w:rsid w:val="00824311"/>
    <w:rsid w:val="00825097"/>
    <w:rsid w:val="00825631"/>
    <w:rsid w:val="00833472"/>
    <w:rsid w:val="00833D06"/>
    <w:rsid w:val="00843756"/>
    <w:rsid w:val="008508CB"/>
    <w:rsid w:val="00853CC7"/>
    <w:rsid w:val="008550E3"/>
    <w:rsid w:val="00857131"/>
    <w:rsid w:val="0086172A"/>
    <w:rsid w:val="008627B6"/>
    <w:rsid w:val="00867942"/>
    <w:rsid w:val="00867EB0"/>
    <w:rsid w:val="00867ED4"/>
    <w:rsid w:val="008717F9"/>
    <w:rsid w:val="00871924"/>
    <w:rsid w:val="0087391B"/>
    <w:rsid w:val="00876EB2"/>
    <w:rsid w:val="00881835"/>
    <w:rsid w:val="008864B7"/>
    <w:rsid w:val="00892D99"/>
    <w:rsid w:val="008944BB"/>
    <w:rsid w:val="00897095"/>
    <w:rsid w:val="008A2871"/>
    <w:rsid w:val="008A775A"/>
    <w:rsid w:val="008B23D3"/>
    <w:rsid w:val="008C16EA"/>
    <w:rsid w:val="008C286B"/>
    <w:rsid w:val="008C380E"/>
    <w:rsid w:val="008C5642"/>
    <w:rsid w:val="008D0D15"/>
    <w:rsid w:val="008D1819"/>
    <w:rsid w:val="008D5B11"/>
    <w:rsid w:val="008D7050"/>
    <w:rsid w:val="008E161E"/>
    <w:rsid w:val="008E21DF"/>
    <w:rsid w:val="008E4FC1"/>
    <w:rsid w:val="008E52A0"/>
    <w:rsid w:val="008F1E35"/>
    <w:rsid w:val="008F5369"/>
    <w:rsid w:val="008F5AB3"/>
    <w:rsid w:val="008F5C57"/>
    <w:rsid w:val="008F5F52"/>
    <w:rsid w:val="009002B1"/>
    <w:rsid w:val="009019B0"/>
    <w:rsid w:val="00911A7E"/>
    <w:rsid w:val="009127EE"/>
    <w:rsid w:val="00922736"/>
    <w:rsid w:val="00927B82"/>
    <w:rsid w:val="0093490B"/>
    <w:rsid w:val="00936DDE"/>
    <w:rsid w:val="0094180E"/>
    <w:rsid w:val="00941C5C"/>
    <w:rsid w:val="00941C6B"/>
    <w:rsid w:val="00945923"/>
    <w:rsid w:val="0094652F"/>
    <w:rsid w:val="009502AA"/>
    <w:rsid w:val="00953AB7"/>
    <w:rsid w:val="00953DEF"/>
    <w:rsid w:val="00955650"/>
    <w:rsid w:val="00960F22"/>
    <w:rsid w:val="00961CAD"/>
    <w:rsid w:val="00963427"/>
    <w:rsid w:val="00963F2B"/>
    <w:rsid w:val="00966651"/>
    <w:rsid w:val="0096747A"/>
    <w:rsid w:val="0096769A"/>
    <w:rsid w:val="00971672"/>
    <w:rsid w:val="00971DC8"/>
    <w:rsid w:val="00974F89"/>
    <w:rsid w:val="00975C4F"/>
    <w:rsid w:val="0097650E"/>
    <w:rsid w:val="0098174D"/>
    <w:rsid w:val="00981E09"/>
    <w:rsid w:val="009841D6"/>
    <w:rsid w:val="00985432"/>
    <w:rsid w:val="00985AF8"/>
    <w:rsid w:val="00987109"/>
    <w:rsid w:val="009933BF"/>
    <w:rsid w:val="009A0877"/>
    <w:rsid w:val="009A0D84"/>
    <w:rsid w:val="009A59CF"/>
    <w:rsid w:val="009A6FA0"/>
    <w:rsid w:val="009B2F21"/>
    <w:rsid w:val="009B35BF"/>
    <w:rsid w:val="009B3930"/>
    <w:rsid w:val="009B5198"/>
    <w:rsid w:val="009B7589"/>
    <w:rsid w:val="009C083C"/>
    <w:rsid w:val="009C3435"/>
    <w:rsid w:val="009C3867"/>
    <w:rsid w:val="009C48FC"/>
    <w:rsid w:val="009C4DBD"/>
    <w:rsid w:val="009C598E"/>
    <w:rsid w:val="009D7F5E"/>
    <w:rsid w:val="009E1272"/>
    <w:rsid w:val="009F6AE0"/>
    <w:rsid w:val="00A01818"/>
    <w:rsid w:val="00A01D89"/>
    <w:rsid w:val="00A055A3"/>
    <w:rsid w:val="00A0728B"/>
    <w:rsid w:val="00A07D6F"/>
    <w:rsid w:val="00A10C29"/>
    <w:rsid w:val="00A10C60"/>
    <w:rsid w:val="00A113EB"/>
    <w:rsid w:val="00A13547"/>
    <w:rsid w:val="00A14EF4"/>
    <w:rsid w:val="00A163B7"/>
    <w:rsid w:val="00A20807"/>
    <w:rsid w:val="00A23C74"/>
    <w:rsid w:val="00A42428"/>
    <w:rsid w:val="00A42CF0"/>
    <w:rsid w:val="00A57070"/>
    <w:rsid w:val="00A57CB6"/>
    <w:rsid w:val="00A601E4"/>
    <w:rsid w:val="00A60D54"/>
    <w:rsid w:val="00A639A4"/>
    <w:rsid w:val="00A64D3A"/>
    <w:rsid w:val="00A67673"/>
    <w:rsid w:val="00A700E3"/>
    <w:rsid w:val="00A719D6"/>
    <w:rsid w:val="00A82220"/>
    <w:rsid w:val="00A854CA"/>
    <w:rsid w:val="00A8559C"/>
    <w:rsid w:val="00A9020E"/>
    <w:rsid w:val="00A9291B"/>
    <w:rsid w:val="00A939AE"/>
    <w:rsid w:val="00AA466B"/>
    <w:rsid w:val="00AB252F"/>
    <w:rsid w:val="00AB65FA"/>
    <w:rsid w:val="00AB6B5F"/>
    <w:rsid w:val="00AC0508"/>
    <w:rsid w:val="00AC248F"/>
    <w:rsid w:val="00AC7186"/>
    <w:rsid w:val="00AC728A"/>
    <w:rsid w:val="00AD1F61"/>
    <w:rsid w:val="00AD3FDB"/>
    <w:rsid w:val="00AD5917"/>
    <w:rsid w:val="00AD68E1"/>
    <w:rsid w:val="00AE0C40"/>
    <w:rsid w:val="00AF1B2C"/>
    <w:rsid w:val="00AF218F"/>
    <w:rsid w:val="00AF422C"/>
    <w:rsid w:val="00AF7770"/>
    <w:rsid w:val="00B014D1"/>
    <w:rsid w:val="00B058C7"/>
    <w:rsid w:val="00B05B20"/>
    <w:rsid w:val="00B0654B"/>
    <w:rsid w:val="00B06D1B"/>
    <w:rsid w:val="00B127AB"/>
    <w:rsid w:val="00B211CA"/>
    <w:rsid w:val="00B22EF4"/>
    <w:rsid w:val="00B25CC4"/>
    <w:rsid w:val="00B269A8"/>
    <w:rsid w:val="00B31C02"/>
    <w:rsid w:val="00B360AB"/>
    <w:rsid w:val="00B366FE"/>
    <w:rsid w:val="00B41458"/>
    <w:rsid w:val="00B42F36"/>
    <w:rsid w:val="00B50223"/>
    <w:rsid w:val="00B61A84"/>
    <w:rsid w:val="00B63B0A"/>
    <w:rsid w:val="00B63C5C"/>
    <w:rsid w:val="00B655D9"/>
    <w:rsid w:val="00B65908"/>
    <w:rsid w:val="00B724C4"/>
    <w:rsid w:val="00B73D66"/>
    <w:rsid w:val="00B77723"/>
    <w:rsid w:val="00B8518D"/>
    <w:rsid w:val="00B90820"/>
    <w:rsid w:val="00B9195B"/>
    <w:rsid w:val="00B9338F"/>
    <w:rsid w:val="00B93E4F"/>
    <w:rsid w:val="00B946A3"/>
    <w:rsid w:val="00B964BD"/>
    <w:rsid w:val="00BA4BE5"/>
    <w:rsid w:val="00BA552D"/>
    <w:rsid w:val="00BA56C8"/>
    <w:rsid w:val="00BB23D9"/>
    <w:rsid w:val="00BB5131"/>
    <w:rsid w:val="00BC093A"/>
    <w:rsid w:val="00BC0C81"/>
    <w:rsid w:val="00BD02A5"/>
    <w:rsid w:val="00BD2803"/>
    <w:rsid w:val="00BE1B7A"/>
    <w:rsid w:val="00BE3367"/>
    <w:rsid w:val="00BE34CE"/>
    <w:rsid w:val="00BE5F01"/>
    <w:rsid w:val="00BE642A"/>
    <w:rsid w:val="00BE76EA"/>
    <w:rsid w:val="00BF628D"/>
    <w:rsid w:val="00BF6FBE"/>
    <w:rsid w:val="00C02805"/>
    <w:rsid w:val="00C078FF"/>
    <w:rsid w:val="00C11584"/>
    <w:rsid w:val="00C1180A"/>
    <w:rsid w:val="00C13C72"/>
    <w:rsid w:val="00C14B03"/>
    <w:rsid w:val="00C15DAB"/>
    <w:rsid w:val="00C25C04"/>
    <w:rsid w:val="00C3067D"/>
    <w:rsid w:val="00C30A37"/>
    <w:rsid w:val="00C3395F"/>
    <w:rsid w:val="00C350D6"/>
    <w:rsid w:val="00C3590D"/>
    <w:rsid w:val="00C35E8A"/>
    <w:rsid w:val="00C436C8"/>
    <w:rsid w:val="00C45E4B"/>
    <w:rsid w:val="00C47484"/>
    <w:rsid w:val="00C50BD3"/>
    <w:rsid w:val="00C51092"/>
    <w:rsid w:val="00C56244"/>
    <w:rsid w:val="00C60524"/>
    <w:rsid w:val="00C661A7"/>
    <w:rsid w:val="00C7135F"/>
    <w:rsid w:val="00C752A0"/>
    <w:rsid w:val="00C815E1"/>
    <w:rsid w:val="00C83915"/>
    <w:rsid w:val="00C84859"/>
    <w:rsid w:val="00C87AAA"/>
    <w:rsid w:val="00C91F77"/>
    <w:rsid w:val="00C93B1B"/>
    <w:rsid w:val="00C978E4"/>
    <w:rsid w:val="00C97EB0"/>
    <w:rsid w:val="00CA15AE"/>
    <w:rsid w:val="00CA258D"/>
    <w:rsid w:val="00CB1A87"/>
    <w:rsid w:val="00CB23F1"/>
    <w:rsid w:val="00CB30D4"/>
    <w:rsid w:val="00CB5319"/>
    <w:rsid w:val="00CB5880"/>
    <w:rsid w:val="00CB5BEE"/>
    <w:rsid w:val="00CB7C08"/>
    <w:rsid w:val="00CC406F"/>
    <w:rsid w:val="00CC7311"/>
    <w:rsid w:val="00CD0590"/>
    <w:rsid w:val="00CD0D22"/>
    <w:rsid w:val="00CD412C"/>
    <w:rsid w:val="00CD4ED0"/>
    <w:rsid w:val="00CD5C8B"/>
    <w:rsid w:val="00CE272C"/>
    <w:rsid w:val="00CE527C"/>
    <w:rsid w:val="00CF156A"/>
    <w:rsid w:val="00CF4D8C"/>
    <w:rsid w:val="00CF565D"/>
    <w:rsid w:val="00CF60DE"/>
    <w:rsid w:val="00CF67C1"/>
    <w:rsid w:val="00D02DFA"/>
    <w:rsid w:val="00D063DD"/>
    <w:rsid w:val="00D13D2C"/>
    <w:rsid w:val="00D14E26"/>
    <w:rsid w:val="00D248DF"/>
    <w:rsid w:val="00D304EA"/>
    <w:rsid w:val="00D30983"/>
    <w:rsid w:val="00D313D9"/>
    <w:rsid w:val="00D3426A"/>
    <w:rsid w:val="00D355AB"/>
    <w:rsid w:val="00D37F8C"/>
    <w:rsid w:val="00D53B8A"/>
    <w:rsid w:val="00D55ECF"/>
    <w:rsid w:val="00D57821"/>
    <w:rsid w:val="00D61C45"/>
    <w:rsid w:val="00D62F66"/>
    <w:rsid w:val="00D67EBD"/>
    <w:rsid w:val="00D74B94"/>
    <w:rsid w:val="00D76CEC"/>
    <w:rsid w:val="00D806EE"/>
    <w:rsid w:val="00D834BE"/>
    <w:rsid w:val="00D87D3A"/>
    <w:rsid w:val="00D963A2"/>
    <w:rsid w:val="00D96C48"/>
    <w:rsid w:val="00DA0E51"/>
    <w:rsid w:val="00DA702B"/>
    <w:rsid w:val="00DB0BD4"/>
    <w:rsid w:val="00DB7013"/>
    <w:rsid w:val="00DB771A"/>
    <w:rsid w:val="00DC19C4"/>
    <w:rsid w:val="00DC5B6D"/>
    <w:rsid w:val="00DD378C"/>
    <w:rsid w:val="00DD4257"/>
    <w:rsid w:val="00DD5138"/>
    <w:rsid w:val="00DE099E"/>
    <w:rsid w:val="00DE3FCE"/>
    <w:rsid w:val="00DE638A"/>
    <w:rsid w:val="00DF32A2"/>
    <w:rsid w:val="00DF423D"/>
    <w:rsid w:val="00E02279"/>
    <w:rsid w:val="00E02D45"/>
    <w:rsid w:val="00E02D9F"/>
    <w:rsid w:val="00E030FF"/>
    <w:rsid w:val="00E0393B"/>
    <w:rsid w:val="00E03C08"/>
    <w:rsid w:val="00E0450D"/>
    <w:rsid w:val="00E05547"/>
    <w:rsid w:val="00E06350"/>
    <w:rsid w:val="00E10689"/>
    <w:rsid w:val="00E21B3B"/>
    <w:rsid w:val="00E21DA0"/>
    <w:rsid w:val="00E228F4"/>
    <w:rsid w:val="00E31F6F"/>
    <w:rsid w:val="00E33F8C"/>
    <w:rsid w:val="00E35756"/>
    <w:rsid w:val="00E452DE"/>
    <w:rsid w:val="00E45EC6"/>
    <w:rsid w:val="00E45FB5"/>
    <w:rsid w:val="00E46273"/>
    <w:rsid w:val="00E5020E"/>
    <w:rsid w:val="00E50BA4"/>
    <w:rsid w:val="00E55BF4"/>
    <w:rsid w:val="00E5791B"/>
    <w:rsid w:val="00E6016F"/>
    <w:rsid w:val="00E62DA6"/>
    <w:rsid w:val="00E74490"/>
    <w:rsid w:val="00E82920"/>
    <w:rsid w:val="00E93B9A"/>
    <w:rsid w:val="00E94994"/>
    <w:rsid w:val="00E969C5"/>
    <w:rsid w:val="00E96B82"/>
    <w:rsid w:val="00E97F4E"/>
    <w:rsid w:val="00EA0294"/>
    <w:rsid w:val="00EA201F"/>
    <w:rsid w:val="00EA2D86"/>
    <w:rsid w:val="00EA7380"/>
    <w:rsid w:val="00EB32CF"/>
    <w:rsid w:val="00EB6D93"/>
    <w:rsid w:val="00EC11DE"/>
    <w:rsid w:val="00EC3069"/>
    <w:rsid w:val="00EC3EAC"/>
    <w:rsid w:val="00EC45CC"/>
    <w:rsid w:val="00EC5C68"/>
    <w:rsid w:val="00ED24DF"/>
    <w:rsid w:val="00ED3A83"/>
    <w:rsid w:val="00ED5479"/>
    <w:rsid w:val="00EE0922"/>
    <w:rsid w:val="00EE3B6A"/>
    <w:rsid w:val="00EE58F3"/>
    <w:rsid w:val="00EE7761"/>
    <w:rsid w:val="00EF48FB"/>
    <w:rsid w:val="00EF4B7A"/>
    <w:rsid w:val="00EF4D79"/>
    <w:rsid w:val="00EF6E1B"/>
    <w:rsid w:val="00F03F4D"/>
    <w:rsid w:val="00F07AF3"/>
    <w:rsid w:val="00F164A0"/>
    <w:rsid w:val="00F23A24"/>
    <w:rsid w:val="00F245A5"/>
    <w:rsid w:val="00F25EBD"/>
    <w:rsid w:val="00F25F29"/>
    <w:rsid w:val="00F27546"/>
    <w:rsid w:val="00F33E02"/>
    <w:rsid w:val="00F355A6"/>
    <w:rsid w:val="00F368D0"/>
    <w:rsid w:val="00F41907"/>
    <w:rsid w:val="00F41E8E"/>
    <w:rsid w:val="00F46385"/>
    <w:rsid w:val="00F476D9"/>
    <w:rsid w:val="00F47881"/>
    <w:rsid w:val="00F51752"/>
    <w:rsid w:val="00F53FAC"/>
    <w:rsid w:val="00F644FC"/>
    <w:rsid w:val="00F74D30"/>
    <w:rsid w:val="00F76AEE"/>
    <w:rsid w:val="00F8136B"/>
    <w:rsid w:val="00F816EA"/>
    <w:rsid w:val="00F817F6"/>
    <w:rsid w:val="00F8440A"/>
    <w:rsid w:val="00F87943"/>
    <w:rsid w:val="00F9293B"/>
    <w:rsid w:val="00F93EF2"/>
    <w:rsid w:val="00F95151"/>
    <w:rsid w:val="00F95512"/>
    <w:rsid w:val="00F95B1C"/>
    <w:rsid w:val="00F97F1A"/>
    <w:rsid w:val="00FA2828"/>
    <w:rsid w:val="00FA3285"/>
    <w:rsid w:val="00FA3FA0"/>
    <w:rsid w:val="00FA5DCF"/>
    <w:rsid w:val="00FB2689"/>
    <w:rsid w:val="00FC0364"/>
    <w:rsid w:val="00FC3897"/>
    <w:rsid w:val="00FC3EF0"/>
    <w:rsid w:val="00FC5E6F"/>
    <w:rsid w:val="00FC61CD"/>
    <w:rsid w:val="00FC780D"/>
    <w:rsid w:val="00FD40F4"/>
    <w:rsid w:val="00FE17A3"/>
    <w:rsid w:val="00FE29B3"/>
    <w:rsid w:val="00FE3380"/>
    <w:rsid w:val="00FE343B"/>
    <w:rsid w:val="00FE3D45"/>
    <w:rsid w:val="00FF04B5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df5ff,#ccecff,#ccf"/>
    </o:shapedefaults>
    <o:shapelayout v:ext="edit">
      <o:idmap v:ext="edit" data="2"/>
    </o:shapelayout>
  </w:shapeDefaults>
  <w:decimalSymbol w:val=","/>
  <w:listSeparator w:val=";"/>
  <w14:docId w14:val="76940D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4"/>
  </w:style>
  <w:style w:type="paragraph" w:styleId="Heading1">
    <w:name w:val="heading 1"/>
    <w:basedOn w:val="Normal"/>
    <w:next w:val="Normal"/>
    <w:link w:val="Heading1Char"/>
    <w:uiPriority w:val="9"/>
    <w:qFormat/>
    <w:rsid w:val="0061595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95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9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51"/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595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595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oSpacing">
    <w:name w:val="No Spacing"/>
    <w:uiPriority w:val="1"/>
    <w:qFormat/>
    <w:rsid w:val="006159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C3067D"/>
    <w:pPr>
      <w:spacing w:after="0" w:line="240" w:lineRule="auto"/>
    </w:pPr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67D"/>
    <w:rPr>
      <w:color w:val="1C355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67D"/>
    <w:rPr>
      <w:color w:val="808080"/>
    </w:rPr>
  </w:style>
  <w:style w:type="paragraph" w:customStyle="1" w:styleId="CBCoverTitleWhite">
    <w:name w:val="CB_Cover Title_White"/>
    <w:basedOn w:val="Normal"/>
    <w:rsid w:val="00C3067D"/>
    <w:pPr>
      <w:spacing w:line="580" w:lineRule="exact"/>
    </w:pPr>
    <w:rPr>
      <w:b/>
      <w:noProof/>
      <w:color w:val="FFFFFF" w:themeColor="background1"/>
      <w:sz w:val="54"/>
      <w:szCs w:val="54"/>
      <w:lang w:eastAsia="en-IE"/>
    </w:rPr>
  </w:style>
  <w:style w:type="paragraph" w:customStyle="1" w:styleId="CBCoverSubtitleLightWhite">
    <w:name w:val="CB_Cover Subtitle_Light_White"/>
    <w:basedOn w:val="Normal"/>
    <w:rsid w:val="00C3067D"/>
    <w:pPr>
      <w:spacing w:line="580" w:lineRule="exact"/>
    </w:pPr>
    <w:rPr>
      <w:rFonts w:ascii="Lato Light" w:hAnsi="Lato Light"/>
      <w:color w:val="FFFFFF" w:themeColor="background1"/>
      <w:sz w:val="54"/>
      <w:szCs w:val="54"/>
    </w:rPr>
  </w:style>
  <w:style w:type="paragraph" w:customStyle="1" w:styleId="Noparagraphstyle">
    <w:name w:val="[No paragraph style]"/>
    <w:uiPriority w:val="99"/>
    <w:rsid w:val="00C306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77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770"/>
    <w:rPr>
      <w:rFonts w:asciiTheme="minorHAnsi" w:hAnsiTheme="minorHAnsi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70"/>
    <w:rPr>
      <w:rFonts w:asciiTheme="minorHAnsi" w:hAnsiTheme="minorHAnsi"/>
      <w:b/>
      <w:bCs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70"/>
    <w:rPr>
      <w:rFonts w:ascii="Segoe UI" w:hAnsi="Segoe UI" w:cs="Segoe UI"/>
      <w:sz w:val="18"/>
      <w:szCs w:val="18"/>
      <w:lang w:val="en-IE"/>
    </w:rPr>
  </w:style>
  <w:style w:type="paragraph" w:styleId="Revision">
    <w:name w:val="Revision"/>
    <w:hidden/>
    <w:uiPriority w:val="99"/>
    <w:semiHidden/>
    <w:rsid w:val="0069213A"/>
    <w:pPr>
      <w:spacing w:after="0" w:line="240" w:lineRule="auto"/>
    </w:pPr>
    <w:rPr>
      <w:sz w:val="22"/>
      <w:szCs w:val="22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5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5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5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51"/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5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5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95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159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51"/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5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9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15951"/>
    <w:rPr>
      <w:b/>
      <w:bCs/>
    </w:rPr>
  </w:style>
  <w:style w:type="character" w:styleId="Emphasis">
    <w:name w:val="Emphasis"/>
    <w:basedOn w:val="DefaultParagraphFont"/>
    <w:uiPriority w:val="20"/>
    <w:qFormat/>
    <w:rsid w:val="006159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1595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51"/>
    <w:pPr>
      <w:pBdr>
        <w:left w:val="single" w:sz="18" w:space="12" w:color="0067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51"/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159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5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59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1595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595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9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23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045"/>
    <w:rPr>
      <w:color w:val="73253E" w:themeColor="followedHyperlink"/>
      <w:u w:val="single"/>
    </w:rPr>
  </w:style>
  <w:style w:type="paragraph" w:customStyle="1" w:styleId="Default">
    <w:name w:val="Default"/>
    <w:rsid w:val="00CB5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54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3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4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2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4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06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20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09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1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608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6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612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4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8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7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9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lov-lex.sk/pravne-predpisy/SK/ZZ/2009/492/20220101" TargetMode="External"/><Relationship Id="rId18" Type="http://schemas.openxmlformats.org/officeDocument/2006/relationships/hyperlink" Target="https://www.slov-lex.sk/pravne-predpisy/SK/ZZ/2009/492/2022010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09/492/20220101" TargetMode="External"/><Relationship Id="rId17" Type="http://schemas.openxmlformats.org/officeDocument/2006/relationships/hyperlink" Target="https://www.slov-lex.sk/pravne-predpisy/SK/ZZ/2009/492/202201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09/492/20220101" TargetMode="External"/><Relationship Id="rId20" Type="http://schemas.openxmlformats.org/officeDocument/2006/relationships/hyperlink" Target="mailto:poskytovatel_EKS@nbs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9/492/202201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09/492/2022010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lov-lex.sk/pravne-predpisy/SK/ZZ/2009/492/20220101" TargetMode="External"/><Relationship Id="rId19" Type="http://schemas.openxmlformats.org/officeDocument/2006/relationships/hyperlink" Target="https://www.slov-lex.sk/pravne-predpisy/SK/ZZ/2009/492/20220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9/492/20220101" TargetMode="External"/><Relationship Id="rId14" Type="http://schemas.openxmlformats.org/officeDocument/2006/relationships/hyperlink" Target="https://www.slov-lex.sk/pravne-predpisy/SK/ZZ/2009/492/202201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9B9F-8949-411E-9D09-43503BA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1442</Words>
  <Characters>8226</Characters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2023-04-06T11:37:00Z</dcterms:created>
  <dcterms:modified xsi:type="dcterms:W3CDTF">2023-05-11T11:36:00Z</dcterms:modified>
</cp:coreProperties>
</file>