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972AB" w14:textId="230ED01E" w:rsidR="00CE70D6" w:rsidRPr="00196DE8" w:rsidRDefault="00CE70D6">
      <w:pPr>
        <w:rPr>
          <w:sz w:val="28"/>
          <w:szCs w:val="28"/>
        </w:rPr>
      </w:pPr>
      <w:r w:rsidRPr="00196DE8">
        <w:rPr>
          <w:sz w:val="28"/>
          <w:szCs w:val="28"/>
        </w:rPr>
        <w:t xml:space="preserve">Rozšírená funkčnosť </w:t>
      </w:r>
      <w:r w:rsidR="00AF6653">
        <w:rPr>
          <w:sz w:val="28"/>
          <w:szCs w:val="28"/>
        </w:rPr>
        <w:t>IS ŠZP SK</w:t>
      </w:r>
    </w:p>
    <w:p w14:paraId="275D8F55" w14:textId="51A263C9" w:rsidR="00CE70D6" w:rsidRDefault="00D678EF">
      <w:r>
        <w:t>Zberový portál</w:t>
      </w:r>
    </w:p>
    <w:p w14:paraId="052826E4" w14:textId="5A52865D" w:rsidR="00CE70D6" w:rsidRDefault="00CE70D6" w:rsidP="00CE70D6">
      <w:pPr>
        <w:pStyle w:val="ListParagraph"/>
        <w:numPr>
          <w:ilvl w:val="0"/>
          <w:numId w:val="1"/>
        </w:numPr>
      </w:pPr>
      <w:r w:rsidRPr="00EC7687">
        <w:rPr>
          <w:b/>
          <w:bCs/>
        </w:rPr>
        <w:t>Príznaky  -</w:t>
      </w:r>
      <w:r>
        <w:t xml:space="preserve"> </w:t>
      </w:r>
      <w:r w:rsidR="00726F5B">
        <w:t>sú primárne definované</w:t>
      </w:r>
      <w:r>
        <w:t xml:space="preserve"> vo vzoroch výkazov, prenášajú sa do výkazov po zmene stavu.</w:t>
      </w:r>
      <w:r w:rsidR="006E5180">
        <w:t xml:space="preserve"> Ide o doplňujúce </w:t>
      </w:r>
      <w:r w:rsidR="0040175D">
        <w:t>informácie o dôvernosti a anonymizácii údajov. Tieto príznaky definujú  či</w:t>
      </w:r>
      <w:r w:rsidR="00727180">
        <w:t xml:space="preserve"> a komu</w:t>
      </w:r>
      <w:r w:rsidR="0040175D">
        <w:t xml:space="preserve"> je možné poskytovať</w:t>
      </w:r>
      <w:r w:rsidR="00727180">
        <w:t xml:space="preserve"> údaje</w:t>
      </w:r>
      <w:r w:rsidR="00C2198B">
        <w:t xml:space="preserve"> vo výstupoch</w:t>
      </w:r>
      <w:r w:rsidR="00727180">
        <w:t>.</w:t>
      </w:r>
      <w:r w:rsidR="00726F5B">
        <w:t xml:space="preserve"> Editor môže tieto atribúty počas vykazovania v stave výkazu Rozpracovaný meniť, podľa uváženia vykazujúceho subjektu.</w:t>
      </w:r>
    </w:p>
    <w:p w14:paraId="375B125D" w14:textId="03DC31EC" w:rsidR="00CE70D6" w:rsidRDefault="00CE70D6" w:rsidP="00CE70D6">
      <w:pPr>
        <w:ind w:left="708"/>
      </w:pPr>
      <w:r>
        <w:t>Rovnako sú prenesené aj pri vytváraní výkazu kópiu s predchádzajúcej verzie a predchádzajúceho obdobia</w:t>
      </w:r>
    </w:p>
    <w:p w14:paraId="3173E0E9" w14:textId="396A6140" w:rsidR="00CE70D6" w:rsidRPr="00EC7687" w:rsidRDefault="00CE70D6" w:rsidP="00CE70D6">
      <w:pPr>
        <w:pStyle w:val="ListParagraph"/>
        <w:numPr>
          <w:ilvl w:val="0"/>
          <w:numId w:val="1"/>
        </w:numPr>
        <w:rPr>
          <w:b/>
          <w:bCs/>
        </w:rPr>
      </w:pPr>
      <w:r w:rsidRPr="00EC7687">
        <w:rPr>
          <w:b/>
          <w:bCs/>
        </w:rPr>
        <w:t>STD  - označenie typu výkazu</w:t>
      </w:r>
    </w:p>
    <w:p w14:paraId="747A1EB5" w14:textId="4AB6DA31" w:rsidR="00E40CAE" w:rsidRDefault="00CE70D6" w:rsidP="009C6F8B">
      <w:pPr>
        <w:ind w:left="708"/>
      </w:pPr>
      <w:r w:rsidRPr="00CE70D6">
        <w:rPr>
          <w:noProof/>
        </w:rPr>
        <w:drawing>
          <wp:inline distT="0" distB="0" distL="0" distR="0" wp14:anchorId="6C6DB4F1" wp14:editId="09448EB7">
            <wp:extent cx="5760720" cy="179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STD znamená štandardný výkaz. Všetky</w:t>
      </w:r>
      <w:r w:rsidR="009C6F8B">
        <w:t xml:space="preserve"> aktuálne </w:t>
      </w:r>
      <w:r>
        <w:t xml:space="preserve">existujúce výkazy sú typu STD. </w:t>
      </w:r>
      <w:r w:rsidR="00E40CAE">
        <w:t>Medzi typy výkazov p</w:t>
      </w:r>
      <w:r>
        <w:t xml:space="preserve">ribudli nové typy výkazov IND a AGR. Tieto </w:t>
      </w:r>
      <w:r w:rsidR="00E40CAE">
        <w:t>typy</w:t>
      </w:r>
      <w:r>
        <w:t xml:space="preserve"> sa zatiaľ nevyužívajú pri zbere výkazov. Ide o zber rozsiahlych výkazov bez grafickej podoby. V budúcnosti NBS bude požadovať a používať aj takýto zber.</w:t>
      </w:r>
      <w:r w:rsidR="00E40CAE">
        <w:t xml:space="preserve"> Budeme objasňovať neskôr</w:t>
      </w:r>
      <w:r w:rsidR="009C6F8B">
        <w:t xml:space="preserve"> nakoľko</w:t>
      </w:r>
      <w:r w:rsidR="00E40CAE">
        <w:t xml:space="preserve"> pri tomto zbere je zmenená aj XSD schéma štruktúra XML súborov.</w:t>
      </w:r>
    </w:p>
    <w:p w14:paraId="6C56B068" w14:textId="22BBEA9D" w:rsidR="00132B0B" w:rsidRPr="00130F48" w:rsidRDefault="00E40CAE" w:rsidP="00E40CAE">
      <w:pPr>
        <w:pStyle w:val="ListParagraph"/>
        <w:numPr>
          <w:ilvl w:val="0"/>
          <w:numId w:val="1"/>
        </w:numPr>
        <w:rPr>
          <w:b/>
          <w:bCs/>
        </w:rPr>
      </w:pPr>
      <w:r w:rsidRPr="0004115C">
        <w:rPr>
          <w:b/>
          <w:bCs/>
        </w:rPr>
        <w:t>Nový stav</w:t>
      </w:r>
      <w:r>
        <w:t xml:space="preserve"> výkazu </w:t>
      </w:r>
      <w:r w:rsidR="0004115C">
        <w:t>„</w:t>
      </w:r>
      <w:r w:rsidRPr="0004115C">
        <w:rPr>
          <w:b/>
          <w:bCs/>
        </w:rPr>
        <w:t>K oprave</w:t>
      </w:r>
      <w:r w:rsidR="0004115C">
        <w:rPr>
          <w:b/>
          <w:bCs/>
        </w:rPr>
        <w:t>“</w:t>
      </w:r>
      <w:r>
        <w:t xml:space="preserve"> a </w:t>
      </w:r>
      <w:r w:rsidRPr="00130F48">
        <w:rPr>
          <w:b/>
          <w:bCs/>
        </w:rPr>
        <w:t>automatické vytvorenie</w:t>
      </w:r>
      <w:r>
        <w:t xml:space="preserve"> </w:t>
      </w:r>
      <w:r w:rsidRPr="00130F48">
        <w:rPr>
          <w:b/>
          <w:bCs/>
        </w:rPr>
        <w:t>Rozpracovanej verzie výkazu s</w:t>
      </w:r>
      <w:r w:rsidR="005D43BE">
        <w:rPr>
          <w:b/>
          <w:bCs/>
        </w:rPr>
        <w:t xml:space="preserve"> </w:t>
      </w:r>
      <w:r w:rsidR="00132B0B" w:rsidRPr="00130F48">
        <w:rPr>
          <w:b/>
          <w:bCs/>
        </w:rPr>
        <w:t>vyšším</w:t>
      </w:r>
      <w:r w:rsidRPr="00130F48">
        <w:rPr>
          <w:b/>
          <w:bCs/>
        </w:rPr>
        <w:t> poradovým číslom</w:t>
      </w:r>
      <w:r w:rsidR="00132B0B" w:rsidRPr="00130F48">
        <w:rPr>
          <w:b/>
          <w:bCs/>
        </w:rPr>
        <w:t>.</w:t>
      </w:r>
    </w:p>
    <w:p w14:paraId="240CE774" w14:textId="148AF406" w:rsidR="0004115C" w:rsidRPr="0004115C" w:rsidRDefault="0004115C" w:rsidP="00130F48">
      <w:pPr>
        <w:pStyle w:val="ListParagraph"/>
        <w:contextualSpacing w:val="0"/>
      </w:pPr>
      <w:r w:rsidRPr="0004115C">
        <w:t>Správanie výkazu po zmene stavu“ K oprave“</w:t>
      </w:r>
      <w:r w:rsidR="00130F48">
        <w:t>:</w:t>
      </w:r>
    </w:p>
    <w:p w14:paraId="36BC8B32" w14:textId="71D00120" w:rsidR="00130F48" w:rsidRDefault="00132B0B" w:rsidP="00130F48">
      <w:pPr>
        <w:pStyle w:val="ListParagraph"/>
        <w:contextualSpacing w:val="0"/>
        <w:jc w:val="both"/>
      </w:pPr>
      <w:r>
        <w:t xml:space="preserve">Garant výkazu pri zistení chyb môže výkaz zo stavu </w:t>
      </w:r>
      <w:r w:rsidR="0004115C">
        <w:t>„</w:t>
      </w:r>
      <w:r>
        <w:t>Prijatý</w:t>
      </w:r>
      <w:r w:rsidR="0004115C">
        <w:t>“</w:t>
      </w:r>
      <w:r>
        <w:t xml:space="preserve">, </w:t>
      </w:r>
      <w:r w:rsidR="0004115C">
        <w:t>„</w:t>
      </w:r>
      <w:r>
        <w:t>K </w:t>
      </w:r>
      <w:r w:rsidR="005D43BE">
        <w:t>a</w:t>
      </w:r>
      <w:r>
        <w:t>nalýze</w:t>
      </w:r>
      <w:r w:rsidR="0004115C">
        <w:t>“</w:t>
      </w:r>
      <w:r>
        <w:t xml:space="preserve"> a </w:t>
      </w:r>
      <w:r w:rsidR="0004115C">
        <w:t>„</w:t>
      </w:r>
      <w:r>
        <w:t>Odsúhlasený</w:t>
      </w:r>
      <w:r w:rsidR="0004115C">
        <w:t>“</w:t>
      </w:r>
      <w:r>
        <w:t xml:space="preserve"> presunúť do stavu </w:t>
      </w:r>
      <w:r w:rsidR="0004115C">
        <w:t>„</w:t>
      </w:r>
      <w:r>
        <w:t>K oprave</w:t>
      </w:r>
      <w:r w:rsidR="0004115C">
        <w:t>“</w:t>
      </w:r>
      <w:r>
        <w:t xml:space="preserve"> a aplikácia automaticky vytvorí novú verziu výkazu do stavu </w:t>
      </w:r>
      <w:r w:rsidR="0004115C">
        <w:t>„</w:t>
      </w:r>
      <w:r>
        <w:t>Rozpracovaný</w:t>
      </w:r>
      <w:r w:rsidR="0004115C">
        <w:t>“</w:t>
      </w:r>
      <w:r>
        <w:t xml:space="preserve"> s tým, že v nej budú nakopírované všetky informácie z predošlej verzie. </w:t>
      </w:r>
    </w:p>
    <w:p w14:paraId="5D02C9A0" w14:textId="4096C18E" w:rsidR="00130F48" w:rsidRDefault="0004115C" w:rsidP="00EC7687">
      <w:pPr>
        <w:pStyle w:val="ListParagraph"/>
        <w:contextualSpacing w:val="0"/>
      </w:pPr>
      <w:r>
        <w:t xml:space="preserve">Využitie </w:t>
      </w:r>
      <w:r w:rsidR="005D43BE">
        <w:t>n</w:t>
      </w:r>
      <w:r>
        <w:t>ového stavu:</w:t>
      </w:r>
    </w:p>
    <w:p w14:paraId="3E2E7C34" w14:textId="0B4C6CB7" w:rsidR="00E40CAE" w:rsidRDefault="00132B0B" w:rsidP="00EC7687">
      <w:pPr>
        <w:pStyle w:val="ListParagraph"/>
        <w:contextualSpacing w:val="0"/>
      </w:pPr>
      <w:r w:rsidRPr="005D43BE">
        <w:rPr>
          <w:b/>
          <w:bCs/>
        </w:rPr>
        <w:t>Ide o malé rýchle opravy</w:t>
      </w:r>
      <w:r>
        <w:t xml:space="preserve">, kedy je </w:t>
      </w:r>
      <w:r w:rsidR="005D43BE">
        <w:t xml:space="preserve">splnený </w:t>
      </w:r>
      <w:r>
        <w:t xml:space="preserve">predpoklad, že používateľ externého subjektu obratom pošle opravenú verziu. Súčasne verzia </w:t>
      </w:r>
      <w:r w:rsidR="0004115C">
        <w:t>„</w:t>
      </w:r>
      <w:r>
        <w:t>K oprave</w:t>
      </w:r>
      <w:r w:rsidR="0004115C">
        <w:t>“</w:t>
      </w:r>
      <w:r>
        <w:t xml:space="preserve"> je v NBS prístupná pre interných používateľov pre výpočet výstupov. Následne spracovanie prebieha štandardným spôsobom.</w:t>
      </w:r>
    </w:p>
    <w:p w14:paraId="3CC4045E" w14:textId="46E85BD2" w:rsidR="00B67461" w:rsidRDefault="00B67461" w:rsidP="00EC7687">
      <w:pPr>
        <w:pStyle w:val="ListParagraph"/>
        <w:contextualSpacing w:val="0"/>
      </w:pPr>
    </w:p>
    <w:p w14:paraId="5B1760AD" w14:textId="2AE4C170" w:rsidR="00B67461" w:rsidRDefault="00B67461" w:rsidP="00EC7687">
      <w:pPr>
        <w:pStyle w:val="ListParagraph"/>
        <w:contextualSpacing w:val="0"/>
      </w:pPr>
    </w:p>
    <w:p w14:paraId="24DDB171" w14:textId="67ED0807" w:rsidR="00B67461" w:rsidRDefault="00B67461" w:rsidP="00EC7687">
      <w:pPr>
        <w:pStyle w:val="ListParagraph"/>
        <w:contextualSpacing w:val="0"/>
      </w:pPr>
    </w:p>
    <w:p w14:paraId="0B59D56E" w14:textId="105D8B1F" w:rsidR="00B67461" w:rsidRDefault="00B67461" w:rsidP="00EC7687">
      <w:pPr>
        <w:pStyle w:val="ListParagraph"/>
        <w:contextualSpacing w:val="0"/>
      </w:pPr>
    </w:p>
    <w:p w14:paraId="6FAED38A" w14:textId="20F64694" w:rsidR="00B67461" w:rsidRDefault="00B67461" w:rsidP="00EC7687">
      <w:pPr>
        <w:pStyle w:val="ListParagraph"/>
        <w:contextualSpacing w:val="0"/>
      </w:pPr>
    </w:p>
    <w:p w14:paraId="22FE4F8B" w14:textId="113E4EAE" w:rsidR="00B67461" w:rsidRDefault="00B67461" w:rsidP="00EC7687">
      <w:pPr>
        <w:pStyle w:val="ListParagraph"/>
        <w:contextualSpacing w:val="0"/>
      </w:pPr>
    </w:p>
    <w:p w14:paraId="1E5D321E" w14:textId="7858789E" w:rsidR="00B67461" w:rsidRDefault="00B67461" w:rsidP="00EC7687">
      <w:pPr>
        <w:pStyle w:val="ListParagraph"/>
        <w:contextualSpacing w:val="0"/>
      </w:pPr>
    </w:p>
    <w:p w14:paraId="75184FCA" w14:textId="40B9E51B" w:rsidR="00B67461" w:rsidRDefault="00B67461" w:rsidP="00EC7687">
      <w:pPr>
        <w:pStyle w:val="ListParagraph"/>
        <w:contextualSpacing w:val="0"/>
      </w:pPr>
    </w:p>
    <w:p w14:paraId="369705DD" w14:textId="5AC8CCF2" w:rsidR="00B67461" w:rsidRDefault="00B67461" w:rsidP="00EC7687">
      <w:pPr>
        <w:pStyle w:val="ListParagraph"/>
        <w:contextualSpacing w:val="0"/>
      </w:pPr>
    </w:p>
    <w:p w14:paraId="646B3BB3" w14:textId="00DE2F6D" w:rsidR="00B67461" w:rsidRDefault="00B67461" w:rsidP="00EC7687">
      <w:pPr>
        <w:pStyle w:val="ListParagraph"/>
        <w:contextualSpacing w:val="0"/>
      </w:pPr>
    </w:p>
    <w:p w14:paraId="1D110753" w14:textId="77777777" w:rsidR="00B67461" w:rsidRDefault="00B67461" w:rsidP="00EC7687">
      <w:pPr>
        <w:pStyle w:val="ListParagraph"/>
        <w:contextualSpacing w:val="0"/>
      </w:pPr>
    </w:p>
    <w:p w14:paraId="559FD06C" w14:textId="080D4053" w:rsidR="00B67461" w:rsidRDefault="00B67461" w:rsidP="00B67461">
      <w:pPr>
        <w:pStyle w:val="ListParagraph"/>
        <w:numPr>
          <w:ilvl w:val="0"/>
          <w:numId w:val="1"/>
        </w:numPr>
      </w:pPr>
      <w:r w:rsidRPr="00B67461">
        <w:rPr>
          <w:b/>
          <w:bCs/>
        </w:rPr>
        <w:t>Import súborov</w:t>
      </w:r>
      <w:r>
        <w:rPr>
          <w:b/>
          <w:bCs/>
        </w:rPr>
        <w:t xml:space="preserve"> – </w:t>
      </w:r>
      <w:r w:rsidRPr="00B67461">
        <w:t>v module Vykazovanie pribudol Import súborov</w:t>
      </w:r>
    </w:p>
    <w:p w14:paraId="7B7DCD48" w14:textId="4A94A944" w:rsidR="00B67461" w:rsidRDefault="00E93A6C" w:rsidP="00B67461">
      <w:pPr>
        <w:pStyle w:val="ListParagraph"/>
      </w:pPr>
      <w:r>
        <w:t>V tomto submo</w:t>
      </w:r>
      <w:r w:rsidR="005D43BE">
        <w:t>d</w:t>
      </w:r>
      <w:r>
        <w:t xml:space="preserve">ule sú záznamy o výsledku importovaných súborov. Ide o typy XML súbor pre tzv. individuálne výkazy a pre položkový zber. </w:t>
      </w:r>
    </w:p>
    <w:p w14:paraId="6927E9EB" w14:textId="296BF716" w:rsidR="00E93A6C" w:rsidRDefault="00E93A6C" w:rsidP="00B67461">
      <w:pPr>
        <w:pStyle w:val="ListParagraph"/>
      </w:pPr>
      <w:r>
        <w:t xml:space="preserve">Položkový import – do existujúcich štandardných výkazov je možné pri oprave výkazov </w:t>
      </w:r>
      <w:r w:rsidR="00171551">
        <w:t>(</w:t>
      </w:r>
      <w:r>
        <w:t>2. a vyššia verzia výkazu</w:t>
      </w:r>
      <w:r w:rsidR="00171551">
        <w:t>)</w:t>
      </w:r>
      <w:r>
        <w:t xml:space="preserve">  do Rozpracovanej verzie výkazu importovať len opravovanú</w:t>
      </w:r>
      <w:r w:rsidR="0080680D">
        <w:t>/é</w:t>
      </w:r>
      <w:r>
        <w:t xml:space="preserve"> položku</w:t>
      </w:r>
      <w:r w:rsidR="0080680D">
        <w:t>/y</w:t>
      </w:r>
      <w:r>
        <w:t xml:space="preserve"> spolu s hodnotou, nemusí sa importovať celý set údajov</w:t>
      </w:r>
      <w:r w:rsidR="00171551">
        <w:t xml:space="preserve"> výkazu. </w:t>
      </w:r>
      <w:r>
        <w:t xml:space="preserve">Toto XML ma odlišnú štruktúru ako XML doteraz používané, </w:t>
      </w:r>
      <w:r w:rsidR="00171551">
        <w:t xml:space="preserve">pri definovaní identifikácie položiek sa </w:t>
      </w:r>
      <w:r>
        <w:t>využíva metadátový popis hodnôt. Štruktúru toh</w:t>
      </w:r>
      <w:r w:rsidR="00171551">
        <w:t>t</w:t>
      </w:r>
      <w:r>
        <w:t>o XML  a novú XSD schému predstavíme samostatne. Stále bude možné predkladať údaje aj pôvodným XML súborom v rovnakej logike, ktorá  platila.</w:t>
      </w:r>
    </w:p>
    <w:p w14:paraId="0175DC02" w14:textId="77777777" w:rsidR="00E93A6C" w:rsidRDefault="00E93A6C" w:rsidP="00B67461">
      <w:pPr>
        <w:pStyle w:val="ListParagraph"/>
        <w:rPr>
          <w:b/>
          <w:bCs/>
        </w:rPr>
      </w:pPr>
    </w:p>
    <w:p w14:paraId="48909206" w14:textId="4C882716" w:rsidR="00B67461" w:rsidRPr="00B67461" w:rsidRDefault="00B67461" w:rsidP="00B67461">
      <w:pPr>
        <w:pStyle w:val="ListParagraph"/>
        <w:rPr>
          <w:b/>
          <w:bCs/>
        </w:rPr>
      </w:pPr>
      <w:r w:rsidRPr="00B67461">
        <w:rPr>
          <w:b/>
          <w:bCs/>
          <w:noProof/>
        </w:rPr>
        <w:drawing>
          <wp:inline distT="0" distB="0" distL="0" distR="0" wp14:anchorId="1E50612B" wp14:editId="0CAC70DC">
            <wp:extent cx="3858163" cy="34866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34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098AD" w14:textId="77777777" w:rsidR="00E40CAE" w:rsidRDefault="00E40CAE" w:rsidP="00CE70D6">
      <w:pPr>
        <w:ind w:left="708"/>
      </w:pPr>
    </w:p>
    <w:sectPr w:rsidR="00E40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48CA"/>
    <w:multiLevelType w:val="hybridMultilevel"/>
    <w:tmpl w:val="5156DD3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C357F6"/>
    <w:multiLevelType w:val="hybridMultilevel"/>
    <w:tmpl w:val="9FBA0B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165379">
    <w:abstractNumId w:val="1"/>
  </w:num>
  <w:num w:numId="2" w16cid:durableId="27559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D6"/>
    <w:rsid w:val="0004115C"/>
    <w:rsid w:val="00130F48"/>
    <w:rsid w:val="00132B0B"/>
    <w:rsid w:val="00171551"/>
    <w:rsid w:val="00196DE8"/>
    <w:rsid w:val="0040175D"/>
    <w:rsid w:val="005D43BE"/>
    <w:rsid w:val="006E5180"/>
    <w:rsid w:val="00726F5B"/>
    <w:rsid w:val="00727180"/>
    <w:rsid w:val="0080680D"/>
    <w:rsid w:val="009C6F8B"/>
    <w:rsid w:val="00AF6653"/>
    <w:rsid w:val="00B67461"/>
    <w:rsid w:val="00C2198B"/>
    <w:rsid w:val="00CE70D6"/>
    <w:rsid w:val="00D678EF"/>
    <w:rsid w:val="00E40CAE"/>
    <w:rsid w:val="00E93A6C"/>
    <w:rsid w:val="00EC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8362"/>
  <w15:chartTrackingRefBased/>
  <w15:docId w15:val="{0B7B6560-81A6-465A-9780-B7316FB6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48"/>
  </w:style>
  <w:style w:type="paragraph" w:styleId="Heading1">
    <w:name w:val="heading 1"/>
    <w:basedOn w:val="Normal"/>
    <w:next w:val="Normal"/>
    <w:link w:val="Heading1Char"/>
    <w:uiPriority w:val="9"/>
    <w:qFormat/>
    <w:rsid w:val="00130F4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F4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F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F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F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F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F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F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0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0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F4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F4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F4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F4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F4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F4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F4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F4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0F4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30F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F4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F4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F4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30F48"/>
    <w:rPr>
      <w:b/>
      <w:bCs/>
    </w:rPr>
  </w:style>
  <w:style w:type="character" w:styleId="Emphasis">
    <w:name w:val="Emphasis"/>
    <w:basedOn w:val="DefaultParagraphFont"/>
    <w:uiPriority w:val="20"/>
    <w:qFormat/>
    <w:rsid w:val="00130F48"/>
    <w:rPr>
      <w:i/>
      <w:iCs/>
    </w:rPr>
  </w:style>
  <w:style w:type="paragraph" w:styleId="NoSpacing">
    <w:name w:val="No Spacing"/>
    <w:uiPriority w:val="1"/>
    <w:qFormat/>
    <w:rsid w:val="00130F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30F4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F4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F4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F4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30F4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30F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30F4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30F4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30F4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0F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Jurkivová Tatiana</dc:creator>
  <cp:keywords/>
  <dc:description/>
  <cp:lastModifiedBy>Jurkivová Tatiana</cp:lastModifiedBy>
  <cp:revision>14</cp:revision>
  <dcterms:created xsi:type="dcterms:W3CDTF">2023-10-20T13:05:00Z</dcterms:created>
  <dcterms:modified xsi:type="dcterms:W3CDTF">2023-11-09T14:14:00Z</dcterms:modified>
</cp:coreProperties>
</file>