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FBD17F" w14:textId="6A9DF42A" w:rsidR="6BBCF746" w:rsidRPr="00E15D06" w:rsidRDefault="00FA0B22" w:rsidP="6BBCF746">
      <w:pPr>
        <w:spacing w:line="276" w:lineRule="auto"/>
        <w:jc w:val="center"/>
        <w:rPr>
          <w:szCs w:val="22"/>
        </w:rPr>
      </w:pPr>
      <w:r w:rsidRPr="00E15D06">
        <w:rPr>
          <w:noProof/>
          <w:szCs w:val="22"/>
        </w:rPr>
        <w:drawing>
          <wp:inline distT="0" distB="0" distL="0" distR="0" wp14:anchorId="48ACDB01" wp14:editId="605E2B90">
            <wp:extent cx="3248167" cy="1624084"/>
            <wp:effectExtent l="0" t="0" r="0" b="0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B669B6AF-DCAB-B762-289C-82EE5BFECCE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B669B6AF-DCAB-B762-289C-82EE5BFECCE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56773" cy="1628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B3DA3" w14:textId="2EC05E7B" w:rsidR="00513D3B" w:rsidRPr="00E15D06" w:rsidRDefault="00513D3B" w:rsidP="6BBCF746">
      <w:pPr>
        <w:spacing w:line="276" w:lineRule="auto"/>
        <w:jc w:val="center"/>
        <w:rPr>
          <w:b/>
          <w:bCs/>
          <w:szCs w:val="22"/>
        </w:rPr>
      </w:pPr>
    </w:p>
    <w:p w14:paraId="20D64F02" w14:textId="77777777" w:rsidR="00513D3B" w:rsidRPr="00E15D06" w:rsidRDefault="00513D3B" w:rsidP="6BBCF746">
      <w:pPr>
        <w:spacing w:line="276" w:lineRule="auto"/>
        <w:jc w:val="center"/>
        <w:rPr>
          <w:b/>
          <w:bCs/>
          <w:szCs w:val="22"/>
        </w:rPr>
      </w:pPr>
    </w:p>
    <w:p w14:paraId="163863C4" w14:textId="77777777" w:rsidR="00513D3B" w:rsidRPr="00E15D06" w:rsidRDefault="00513D3B" w:rsidP="6BBCF746">
      <w:pPr>
        <w:spacing w:line="276" w:lineRule="auto"/>
        <w:jc w:val="center"/>
        <w:rPr>
          <w:b/>
          <w:bCs/>
          <w:szCs w:val="22"/>
        </w:rPr>
      </w:pPr>
    </w:p>
    <w:p w14:paraId="2CA472D0" w14:textId="77777777" w:rsidR="00FA0B22" w:rsidRPr="00E15D06" w:rsidRDefault="00FA0B22" w:rsidP="6BBCF746">
      <w:pPr>
        <w:spacing w:line="276" w:lineRule="auto"/>
        <w:jc w:val="center"/>
        <w:rPr>
          <w:b/>
          <w:bCs/>
          <w:szCs w:val="22"/>
        </w:rPr>
      </w:pPr>
    </w:p>
    <w:p w14:paraId="2B18CB9F" w14:textId="77777777" w:rsidR="00513D3B" w:rsidRPr="00E15D06" w:rsidRDefault="00513D3B" w:rsidP="6BBCF746">
      <w:pPr>
        <w:spacing w:line="276" w:lineRule="auto"/>
        <w:jc w:val="center"/>
        <w:rPr>
          <w:b/>
          <w:bCs/>
          <w:szCs w:val="22"/>
        </w:rPr>
      </w:pPr>
    </w:p>
    <w:p w14:paraId="643B1270" w14:textId="5474B806" w:rsidR="420F7C9B" w:rsidRPr="00F62635" w:rsidRDefault="420F7C9B" w:rsidP="00F62635">
      <w:pPr>
        <w:spacing w:before="0" w:line="276" w:lineRule="auto"/>
        <w:jc w:val="center"/>
        <w:rPr>
          <w:b/>
          <w:bCs/>
          <w:color w:val="0070C0"/>
          <w:sz w:val="48"/>
          <w:szCs w:val="48"/>
        </w:rPr>
      </w:pPr>
      <w:r w:rsidRPr="72074D6D">
        <w:rPr>
          <w:b/>
          <w:bCs/>
          <w:color w:val="0070C0"/>
          <w:sz w:val="48"/>
          <w:szCs w:val="48"/>
        </w:rPr>
        <w:t>Nový HR systém v podmienkach Národnej banky Slovenska (NBS)</w:t>
      </w:r>
    </w:p>
    <w:p w14:paraId="45C32AB4" w14:textId="77777777" w:rsidR="00513D3B" w:rsidRPr="00E15D06" w:rsidRDefault="00513D3B" w:rsidP="63A3C00E">
      <w:pPr>
        <w:spacing w:before="0" w:line="276" w:lineRule="auto"/>
        <w:jc w:val="center"/>
        <w:rPr>
          <w:b/>
          <w:bCs/>
          <w:color w:val="0070C0"/>
          <w:szCs w:val="22"/>
        </w:rPr>
      </w:pPr>
    </w:p>
    <w:p w14:paraId="1D9BE6B9" w14:textId="70959393" w:rsidR="63A3C00E" w:rsidRDefault="63A3C00E" w:rsidP="63A3C00E">
      <w:pPr>
        <w:spacing w:before="0" w:line="276" w:lineRule="auto"/>
        <w:jc w:val="center"/>
        <w:rPr>
          <w:b/>
          <w:bCs/>
          <w:color w:val="0070C0"/>
          <w:szCs w:val="22"/>
        </w:rPr>
      </w:pPr>
    </w:p>
    <w:p w14:paraId="003B1D95" w14:textId="77777777" w:rsidR="00F62635" w:rsidRDefault="00F62635" w:rsidP="63A3C00E">
      <w:pPr>
        <w:spacing w:before="0" w:line="276" w:lineRule="auto"/>
        <w:jc w:val="center"/>
        <w:rPr>
          <w:b/>
          <w:bCs/>
          <w:color w:val="0070C0"/>
          <w:szCs w:val="22"/>
        </w:rPr>
      </w:pPr>
    </w:p>
    <w:p w14:paraId="1FDFBA4E" w14:textId="77777777" w:rsidR="00F62635" w:rsidRDefault="00F62635" w:rsidP="63A3C00E">
      <w:pPr>
        <w:spacing w:before="0" w:line="276" w:lineRule="auto"/>
        <w:jc w:val="center"/>
        <w:rPr>
          <w:b/>
          <w:bCs/>
          <w:color w:val="0070C0"/>
          <w:szCs w:val="22"/>
        </w:rPr>
      </w:pPr>
    </w:p>
    <w:p w14:paraId="0A87004F" w14:textId="77777777" w:rsidR="00F62635" w:rsidRDefault="00F62635" w:rsidP="63A3C00E">
      <w:pPr>
        <w:spacing w:before="0" w:line="276" w:lineRule="auto"/>
        <w:jc w:val="center"/>
        <w:rPr>
          <w:b/>
          <w:bCs/>
          <w:color w:val="0070C0"/>
          <w:szCs w:val="22"/>
        </w:rPr>
      </w:pPr>
    </w:p>
    <w:p w14:paraId="04C9856C" w14:textId="77777777" w:rsidR="00F62635" w:rsidRDefault="00F62635" w:rsidP="63A3C00E">
      <w:pPr>
        <w:spacing w:before="0" w:line="276" w:lineRule="auto"/>
        <w:jc w:val="center"/>
        <w:rPr>
          <w:b/>
          <w:bCs/>
          <w:color w:val="0070C0"/>
          <w:szCs w:val="22"/>
        </w:rPr>
      </w:pPr>
    </w:p>
    <w:p w14:paraId="03321811" w14:textId="77777777" w:rsidR="00F62635" w:rsidRPr="00E15D06" w:rsidRDefault="00F62635" w:rsidP="63A3C00E">
      <w:pPr>
        <w:spacing w:before="0" w:line="276" w:lineRule="auto"/>
        <w:jc w:val="center"/>
        <w:rPr>
          <w:b/>
          <w:bCs/>
          <w:color w:val="0070C0"/>
          <w:szCs w:val="22"/>
        </w:rPr>
      </w:pPr>
    </w:p>
    <w:p w14:paraId="227E0843" w14:textId="5D0EC741" w:rsidR="63A3C00E" w:rsidRPr="00E15D06" w:rsidRDefault="63A3C00E" w:rsidP="63A3C00E">
      <w:pPr>
        <w:spacing w:before="0" w:line="276" w:lineRule="auto"/>
        <w:jc w:val="center"/>
        <w:rPr>
          <w:b/>
          <w:bCs/>
          <w:color w:val="0070C0"/>
          <w:szCs w:val="22"/>
        </w:rPr>
      </w:pPr>
    </w:p>
    <w:p w14:paraId="73DF30DD" w14:textId="77777777" w:rsidR="00513D3B" w:rsidRPr="00E15D06" w:rsidRDefault="00513D3B" w:rsidP="00513D3B">
      <w:pPr>
        <w:spacing w:line="276" w:lineRule="auto"/>
        <w:jc w:val="center"/>
        <w:rPr>
          <w:b/>
          <w:color w:val="0070C0"/>
          <w:szCs w:val="22"/>
        </w:rPr>
      </w:pPr>
      <w:r w:rsidRPr="00E15D06">
        <w:rPr>
          <w:b/>
          <w:color w:val="0070C0"/>
          <w:szCs w:val="22"/>
        </w:rPr>
        <w:t>Opis predmetu zákazky</w:t>
      </w:r>
    </w:p>
    <w:p w14:paraId="5CBDAE93" w14:textId="77777777" w:rsidR="00513D3B" w:rsidRPr="00E15D06" w:rsidRDefault="00513D3B" w:rsidP="6BBCF746">
      <w:pPr>
        <w:spacing w:line="276" w:lineRule="auto"/>
        <w:jc w:val="center"/>
        <w:rPr>
          <w:b/>
          <w:bCs/>
          <w:color w:val="0070C0"/>
          <w:szCs w:val="22"/>
        </w:rPr>
      </w:pPr>
    </w:p>
    <w:p w14:paraId="088708B3" w14:textId="61555426" w:rsidR="008E738C" w:rsidRPr="00E15D06" w:rsidRDefault="008E738C" w:rsidP="00E3052F">
      <w:pPr>
        <w:pStyle w:val="ListParagraph"/>
        <w:spacing w:line="276" w:lineRule="auto"/>
        <w:ind w:left="720" w:firstLine="0"/>
        <w:jc w:val="both"/>
        <w:rPr>
          <w:rFonts w:ascii="Cambria" w:hAnsi="Cambria"/>
          <w:color w:val="0070C0"/>
          <w:highlight w:val="yellow"/>
        </w:rPr>
      </w:pPr>
    </w:p>
    <w:p w14:paraId="1B3BBDCF" w14:textId="77777777" w:rsidR="00513D3B" w:rsidRPr="00E15D06" w:rsidRDefault="00513D3B" w:rsidP="00E3052F">
      <w:pPr>
        <w:pStyle w:val="ListParagraph"/>
        <w:spacing w:line="276" w:lineRule="auto"/>
        <w:ind w:left="720" w:firstLine="0"/>
        <w:jc w:val="both"/>
        <w:rPr>
          <w:rFonts w:ascii="Cambria" w:hAnsi="Cambria"/>
          <w:color w:val="0070C0"/>
          <w:highlight w:val="yellow"/>
        </w:rPr>
      </w:pPr>
    </w:p>
    <w:p w14:paraId="78FC622B" w14:textId="77777777" w:rsidR="00513D3B" w:rsidRPr="00E15D06" w:rsidRDefault="00513D3B" w:rsidP="00E3052F">
      <w:pPr>
        <w:pStyle w:val="ListParagraph"/>
        <w:spacing w:line="276" w:lineRule="auto"/>
        <w:ind w:left="720" w:firstLine="0"/>
        <w:jc w:val="both"/>
        <w:rPr>
          <w:rFonts w:ascii="Cambria" w:hAnsi="Cambria"/>
          <w:color w:val="0070C0"/>
          <w:highlight w:val="yellow"/>
        </w:rPr>
      </w:pPr>
    </w:p>
    <w:p w14:paraId="65920B7B" w14:textId="77777777" w:rsidR="00513D3B" w:rsidRPr="00E15D06" w:rsidRDefault="00513D3B" w:rsidP="00E3052F">
      <w:pPr>
        <w:pStyle w:val="ListParagraph"/>
        <w:spacing w:line="276" w:lineRule="auto"/>
        <w:ind w:left="720" w:firstLine="0"/>
        <w:jc w:val="both"/>
        <w:rPr>
          <w:rFonts w:ascii="Cambria" w:hAnsi="Cambria"/>
          <w:color w:val="0070C0"/>
          <w:highlight w:val="yellow"/>
        </w:rPr>
      </w:pPr>
    </w:p>
    <w:p w14:paraId="65392056" w14:textId="77777777" w:rsidR="00513D3B" w:rsidRPr="00E15D06" w:rsidRDefault="00513D3B" w:rsidP="00E3052F">
      <w:pPr>
        <w:pStyle w:val="ListParagraph"/>
        <w:spacing w:line="276" w:lineRule="auto"/>
        <w:ind w:left="720" w:firstLine="0"/>
        <w:jc w:val="both"/>
        <w:rPr>
          <w:rFonts w:ascii="Cambria" w:hAnsi="Cambria"/>
          <w:color w:val="0070C0"/>
          <w:highlight w:val="yellow"/>
        </w:rPr>
      </w:pPr>
    </w:p>
    <w:p w14:paraId="3E40A19A" w14:textId="77777777" w:rsidR="00513D3B" w:rsidRPr="00E15D06" w:rsidRDefault="00513D3B" w:rsidP="00E3052F">
      <w:pPr>
        <w:pStyle w:val="ListParagraph"/>
        <w:spacing w:line="276" w:lineRule="auto"/>
        <w:ind w:left="720" w:firstLine="0"/>
        <w:jc w:val="both"/>
        <w:rPr>
          <w:rFonts w:ascii="Cambria" w:hAnsi="Cambria"/>
          <w:color w:val="0070C0"/>
          <w:highlight w:val="yellow"/>
        </w:rPr>
      </w:pPr>
    </w:p>
    <w:p w14:paraId="4423B3CC" w14:textId="77777777" w:rsidR="00513D3B" w:rsidRPr="00E15D06" w:rsidRDefault="00513D3B" w:rsidP="00E3052F">
      <w:pPr>
        <w:pStyle w:val="ListParagraph"/>
        <w:spacing w:line="276" w:lineRule="auto"/>
        <w:ind w:left="720" w:firstLine="0"/>
        <w:jc w:val="both"/>
        <w:rPr>
          <w:rFonts w:ascii="Cambria" w:hAnsi="Cambria"/>
          <w:color w:val="0070C0"/>
          <w:highlight w:val="yellow"/>
        </w:rPr>
      </w:pPr>
    </w:p>
    <w:p w14:paraId="19E9F04B" w14:textId="77777777" w:rsidR="003C30B5" w:rsidRPr="00E15D06" w:rsidRDefault="003C30B5" w:rsidP="00E3052F">
      <w:pPr>
        <w:pStyle w:val="ListParagraph"/>
        <w:spacing w:line="276" w:lineRule="auto"/>
        <w:ind w:left="720" w:firstLine="0"/>
        <w:jc w:val="both"/>
        <w:rPr>
          <w:rFonts w:ascii="Cambria" w:hAnsi="Cambria"/>
          <w:color w:val="0070C0"/>
          <w:highlight w:val="yellow"/>
        </w:rPr>
      </w:pPr>
    </w:p>
    <w:p w14:paraId="60941ED7" w14:textId="77777777" w:rsidR="003C30B5" w:rsidRPr="00E15D06" w:rsidRDefault="003C30B5" w:rsidP="00E3052F">
      <w:pPr>
        <w:pStyle w:val="ListParagraph"/>
        <w:spacing w:line="276" w:lineRule="auto"/>
        <w:ind w:left="720" w:firstLine="0"/>
        <w:jc w:val="both"/>
        <w:rPr>
          <w:rFonts w:ascii="Cambria" w:hAnsi="Cambria"/>
          <w:color w:val="0070C0"/>
          <w:highlight w:val="yellow"/>
        </w:rPr>
      </w:pPr>
    </w:p>
    <w:p w14:paraId="179FFB0E" w14:textId="77777777" w:rsidR="003C30B5" w:rsidRPr="00E15D06" w:rsidRDefault="003C30B5" w:rsidP="00E3052F">
      <w:pPr>
        <w:pStyle w:val="ListParagraph"/>
        <w:spacing w:line="276" w:lineRule="auto"/>
        <w:ind w:left="720" w:firstLine="0"/>
        <w:jc w:val="both"/>
        <w:rPr>
          <w:rFonts w:ascii="Cambria" w:hAnsi="Cambria"/>
          <w:color w:val="0070C0"/>
          <w:highlight w:val="yellow"/>
        </w:rPr>
      </w:pPr>
    </w:p>
    <w:p w14:paraId="530211B8" w14:textId="77777777" w:rsidR="00513D3B" w:rsidRPr="00E15D06" w:rsidRDefault="00513D3B" w:rsidP="00E3052F">
      <w:pPr>
        <w:pStyle w:val="ListParagraph"/>
        <w:spacing w:line="276" w:lineRule="auto"/>
        <w:ind w:left="720" w:firstLine="0"/>
        <w:jc w:val="both"/>
        <w:rPr>
          <w:rFonts w:ascii="Cambria" w:hAnsi="Cambria"/>
          <w:color w:val="0070C0"/>
          <w:highlight w:val="yellow"/>
        </w:rPr>
      </w:pPr>
    </w:p>
    <w:p w14:paraId="644D4535" w14:textId="106FDB16" w:rsidR="002D6480" w:rsidRPr="00E15D06" w:rsidRDefault="292FA0E1" w:rsidP="5FADD8FE">
      <w:pPr>
        <w:spacing w:line="276" w:lineRule="auto"/>
        <w:jc w:val="center"/>
        <w:rPr>
          <w:b/>
          <w:bCs/>
          <w:color w:val="0070C0"/>
        </w:rPr>
      </w:pPr>
      <w:r w:rsidRPr="5FADD8FE">
        <w:rPr>
          <w:b/>
          <w:bCs/>
          <w:color w:val="0070C0"/>
        </w:rPr>
        <w:t xml:space="preserve">December </w:t>
      </w:r>
      <w:r w:rsidR="00513D3B" w:rsidRPr="5FADD8FE">
        <w:rPr>
          <w:b/>
          <w:bCs/>
          <w:color w:val="0070C0"/>
        </w:rPr>
        <w:t>2024</w:t>
      </w:r>
    </w:p>
    <w:p w14:paraId="5B3CC05A" w14:textId="77777777" w:rsidR="000A51D4" w:rsidRPr="00E15D06" w:rsidRDefault="000A51D4" w:rsidP="00E3052F">
      <w:pPr>
        <w:spacing w:line="276" w:lineRule="auto"/>
        <w:jc w:val="center"/>
        <w:rPr>
          <w:b/>
          <w:szCs w:val="22"/>
        </w:rPr>
      </w:pPr>
    </w:p>
    <w:sdt>
      <w:sdtPr>
        <w:rPr>
          <w:rFonts w:ascii="Cambria" w:eastAsiaTheme="minorEastAsia" w:hAnsi="Cambria" w:cstheme="minorBidi"/>
          <w:color w:val="auto"/>
          <w:kern w:val="2"/>
          <w:sz w:val="22"/>
          <w:szCs w:val="22"/>
          <w:lang w:eastAsia="en-US"/>
          <w14:ligatures w14:val="standardContextual"/>
        </w:rPr>
        <w:id w:val="1283084577"/>
        <w:docPartObj>
          <w:docPartGallery w:val="Table of Contents"/>
          <w:docPartUnique/>
        </w:docPartObj>
      </w:sdtPr>
      <w:sdtContent>
        <w:p w14:paraId="611D85ED" w14:textId="2FC6077B" w:rsidR="00470B6C" w:rsidRPr="00E15D06" w:rsidRDefault="00470B6C" w:rsidP="00E3052F">
          <w:pPr>
            <w:pStyle w:val="TOCHeading"/>
            <w:spacing w:line="276" w:lineRule="auto"/>
            <w:rPr>
              <w:rFonts w:ascii="Cambria" w:hAnsi="Cambria"/>
              <w:sz w:val="22"/>
              <w:szCs w:val="22"/>
            </w:rPr>
          </w:pPr>
          <w:r w:rsidRPr="00E15D06">
            <w:rPr>
              <w:rFonts w:ascii="Cambria" w:hAnsi="Cambria"/>
              <w:sz w:val="22"/>
              <w:szCs w:val="22"/>
            </w:rPr>
            <w:t>Obsah</w:t>
          </w:r>
        </w:p>
        <w:p w14:paraId="14271FDF" w14:textId="086E961E" w:rsidR="00F62635" w:rsidRDefault="00B45919">
          <w:pPr>
            <w:pStyle w:val="TOC2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Cs w:val="22"/>
              <w:lang w:eastAsia="sk-SK"/>
            </w:rPr>
          </w:pPr>
          <w:r w:rsidRPr="00E15D06">
            <w:rPr>
              <w:szCs w:val="22"/>
            </w:rPr>
            <w:fldChar w:fldCharType="begin"/>
          </w:r>
          <w:r w:rsidR="000C7A11" w:rsidRPr="00E15D06">
            <w:rPr>
              <w:szCs w:val="22"/>
            </w:rPr>
            <w:instrText>TOC \o "1-3" \z \u \h</w:instrText>
          </w:r>
          <w:r w:rsidRPr="00E15D06">
            <w:rPr>
              <w:szCs w:val="22"/>
            </w:rPr>
            <w:fldChar w:fldCharType="separate"/>
          </w:r>
          <w:hyperlink w:anchor="_Toc182322066" w:history="1">
            <w:r w:rsidR="00F62635" w:rsidRPr="00103BD6">
              <w:rPr>
                <w:rStyle w:val="Hyperlink"/>
                <w:noProof/>
              </w:rPr>
              <w:t>Zoznam použitých skratiek a pojmov</w:t>
            </w:r>
            <w:r w:rsidR="00F62635">
              <w:rPr>
                <w:noProof/>
                <w:webHidden/>
              </w:rPr>
              <w:tab/>
            </w:r>
            <w:r w:rsidR="00F62635">
              <w:rPr>
                <w:noProof/>
                <w:webHidden/>
              </w:rPr>
              <w:fldChar w:fldCharType="begin"/>
            </w:r>
            <w:r w:rsidR="00F62635">
              <w:rPr>
                <w:noProof/>
                <w:webHidden/>
              </w:rPr>
              <w:instrText xml:space="preserve"> PAGEREF _Toc182322066 \h </w:instrText>
            </w:r>
            <w:r w:rsidR="00F62635">
              <w:rPr>
                <w:noProof/>
                <w:webHidden/>
              </w:rPr>
            </w:r>
            <w:r w:rsidR="00F62635">
              <w:rPr>
                <w:noProof/>
                <w:webHidden/>
              </w:rPr>
              <w:fldChar w:fldCharType="separate"/>
            </w:r>
            <w:r w:rsidR="00F62635">
              <w:rPr>
                <w:noProof/>
                <w:webHidden/>
              </w:rPr>
              <w:t>4</w:t>
            </w:r>
            <w:r w:rsidR="00F62635">
              <w:rPr>
                <w:noProof/>
                <w:webHidden/>
              </w:rPr>
              <w:fldChar w:fldCharType="end"/>
            </w:r>
          </w:hyperlink>
        </w:p>
        <w:p w14:paraId="3BFE6815" w14:textId="44702BC6" w:rsidR="00F62635" w:rsidRDefault="00000000">
          <w:pPr>
            <w:pStyle w:val="TOC2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Cs w:val="22"/>
              <w:lang w:eastAsia="sk-SK"/>
            </w:rPr>
          </w:pPr>
          <w:hyperlink w:anchor="_Toc182322067" w:history="1">
            <w:r w:rsidR="00F62635" w:rsidRPr="00103BD6">
              <w:rPr>
                <w:rStyle w:val="Hyperlink"/>
                <w:noProof/>
              </w:rPr>
              <w:t>1)</w:t>
            </w:r>
            <w:r w:rsidR="00F62635">
              <w:rPr>
                <w:rFonts w:asciiTheme="minorHAnsi" w:eastAsiaTheme="minorEastAsia" w:hAnsiTheme="minorHAnsi"/>
                <w:noProof/>
                <w:szCs w:val="22"/>
                <w:lang w:eastAsia="sk-SK"/>
              </w:rPr>
              <w:tab/>
            </w:r>
            <w:r w:rsidR="00F62635" w:rsidRPr="00103BD6">
              <w:rPr>
                <w:rStyle w:val="Hyperlink"/>
                <w:noProof/>
              </w:rPr>
              <w:t>ÚVOD</w:t>
            </w:r>
            <w:r w:rsidR="00F62635">
              <w:rPr>
                <w:noProof/>
                <w:webHidden/>
              </w:rPr>
              <w:tab/>
            </w:r>
            <w:r w:rsidR="00F62635">
              <w:rPr>
                <w:noProof/>
                <w:webHidden/>
              </w:rPr>
              <w:fldChar w:fldCharType="begin"/>
            </w:r>
            <w:r w:rsidR="00F62635">
              <w:rPr>
                <w:noProof/>
                <w:webHidden/>
              </w:rPr>
              <w:instrText xml:space="preserve"> PAGEREF _Toc182322067 \h </w:instrText>
            </w:r>
            <w:r w:rsidR="00F62635">
              <w:rPr>
                <w:noProof/>
                <w:webHidden/>
              </w:rPr>
            </w:r>
            <w:r w:rsidR="00F62635">
              <w:rPr>
                <w:noProof/>
                <w:webHidden/>
              </w:rPr>
              <w:fldChar w:fldCharType="separate"/>
            </w:r>
            <w:r w:rsidR="00F62635">
              <w:rPr>
                <w:noProof/>
                <w:webHidden/>
              </w:rPr>
              <w:t>5</w:t>
            </w:r>
            <w:r w:rsidR="00F62635">
              <w:rPr>
                <w:noProof/>
                <w:webHidden/>
              </w:rPr>
              <w:fldChar w:fldCharType="end"/>
            </w:r>
          </w:hyperlink>
        </w:p>
        <w:p w14:paraId="29EBBEB4" w14:textId="1C79A12B" w:rsidR="00F62635" w:rsidRDefault="00000000">
          <w:pPr>
            <w:pStyle w:val="TOC2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Cs w:val="22"/>
              <w:lang w:eastAsia="sk-SK"/>
            </w:rPr>
          </w:pPr>
          <w:hyperlink w:anchor="_Toc182322068" w:history="1">
            <w:r w:rsidR="00F62635" w:rsidRPr="00103BD6">
              <w:rPr>
                <w:rStyle w:val="Hyperlink"/>
                <w:noProof/>
              </w:rPr>
              <w:t>2)</w:t>
            </w:r>
            <w:r w:rsidR="00F62635">
              <w:rPr>
                <w:rFonts w:asciiTheme="minorHAnsi" w:eastAsiaTheme="minorEastAsia" w:hAnsiTheme="minorHAnsi"/>
                <w:noProof/>
                <w:szCs w:val="22"/>
                <w:lang w:eastAsia="sk-SK"/>
              </w:rPr>
              <w:tab/>
            </w:r>
            <w:r w:rsidR="00F62635" w:rsidRPr="00103BD6">
              <w:rPr>
                <w:rStyle w:val="Hyperlink"/>
                <w:noProof/>
              </w:rPr>
              <w:t>Rozsah a cieľ zákazky</w:t>
            </w:r>
            <w:r w:rsidR="00F62635">
              <w:rPr>
                <w:noProof/>
                <w:webHidden/>
              </w:rPr>
              <w:tab/>
            </w:r>
            <w:r w:rsidR="00F62635">
              <w:rPr>
                <w:noProof/>
                <w:webHidden/>
              </w:rPr>
              <w:fldChar w:fldCharType="begin"/>
            </w:r>
            <w:r w:rsidR="00F62635">
              <w:rPr>
                <w:noProof/>
                <w:webHidden/>
              </w:rPr>
              <w:instrText xml:space="preserve"> PAGEREF _Toc182322068 \h </w:instrText>
            </w:r>
            <w:r w:rsidR="00F62635">
              <w:rPr>
                <w:noProof/>
                <w:webHidden/>
              </w:rPr>
            </w:r>
            <w:r w:rsidR="00F62635">
              <w:rPr>
                <w:noProof/>
                <w:webHidden/>
              </w:rPr>
              <w:fldChar w:fldCharType="separate"/>
            </w:r>
            <w:r w:rsidR="00F62635">
              <w:rPr>
                <w:noProof/>
                <w:webHidden/>
              </w:rPr>
              <w:t>6</w:t>
            </w:r>
            <w:r w:rsidR="00F62635">
              <w:rPr>
                <w:noProof/>
                <w:webHidden/>
              </w:rPr>
              <w:fldChar w:fldCharType="end"/>
            </w:r>
          </w:hyperlink>
        </w:p>
        <w:p w14:paraId="53FFC765" w14:textId="4F443982" w:rsidR="00F62635" w:rsidRDefault="00000000">
          <w:pPr>
            <w:pStyle w:val="TOC2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Cs w:val="22"/>
              <w:lang w:eastAsia="sk-SK"/>
            </w:rPr>
          </w:pPr>
          <w:hyperlink w:anchor="_Toc182322069" w:history="1">
            <w:r w:rsidR="00F62635" w:rsidRPr="00103BD6">
              <w:rPr>
                <w:rStyle w:val="Hyperlink"/>
                <w:noProof/>
              </w:rPr>
              <w:t>2.1) Rozsah zákazky:</w:t>
            </w:r>
            <w:r w:rsidR="00F62635">
              <w:rPr>
                <w:noProof/>
                <w:webHidden/>
              </w:rPr>
              <w:tab/>
            </w:r>
            <w:r w:rsidR="00F62635">
              <w:rPr>
                <w:noProof/>
                <w:webHidden/>
              </w:rPr>
              <w:fldChar w:fldCharType="begin"/>
            </w:r>
            <w:r w:rsidR="00F62635">
              <w:rPr>
                <w:noProof/>
                <w:webHidden/>
              </w:rPr>
              <w:instrText xml:space="preserve"> PAGEREF _Toc182322069 \h </w:instrText>
            </w:r>
            <w:r w:rsidR="00F62635">
              <w:rPr>
                <w:noProof/>
                <w:webHidden/>
              </w:rPr>
            </w:r>
            <w:r w:rsidR="00F62635">
              <w:rPr>
                <w:noProof/>
                <w:webHidden/>
              </w:rPr>
              <w:fldChar w:fldCharType="separate"/>
            </w:r>
            <w:r w:rsidR="00F62635">
              <w:rPr>
                <w:noProof/>
                <w:webHidden/>
              </w:rPr>
              <w:t>6</w:t>
            </w:r>
            <w:r w:rsidR="00F62635">
              <w:rPr>
                <w:noProof/>
                <w:webHidden/>
              </w:rPr>
              <w:fldChar w:fldCharType="end"/>
            </w:r>
          </w:hyperlink>
        </w:p>
        <w:p w14:paraId="16915CE3" w14:textId="1F5AE475" w:rsidR="00F62635" w:rsidRDefault="00000000">
          <w:pPr>
            <w:pStyle w:val="TOC2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Cs w:val="22"/>
              <w:lang w:eastAsia="sk-SK"/>
            </w:rPr>
          </w:pPr>
          <w:hyperlink w:anchor="_Toc182322070" w:history="1">
            <w:r w:rsidR="00F62635" w:rsidRPr="00103BD6">
              <w:rPr>
                <w:rStyle w:val="Hyperlink"/>
                <w:noProof/>
              </w:rPr>
              <w:t>2.2) Ciele zákazky:</w:t>
            </w:r>
            <w:r w:rsidR="00F62635">
              <w:rPr>
                <w:noProof/>
                <w:webHidden/>
              </w:rPr>
              <w:tab/>
            </w:r>
            <w:r w:rsidR="00F62635">
              <w:rPr>
                <w:noProof/>
                <w:webHidden/>
              </w:rPr>
              <w:fldChar w:fldCharType="begin"/>
            </w:r>
            <w:r w:rsidR="00F62635">
              <w:rPr>
                <w:noProof/>
                <w:webHidden/>
              </w:rPr>
              <w:instrText xml:space="preserve"> PAGEREF _Toc182322070 \h </w:instrText>
            </w:r>
            <w:r w:rsidR="00F62635">
              <w:rPr>
                <w:noProof/>
                <w:webHidden/>
              </w:rPr>
            </w:r>
            <w:r w:rsidR="00F62635">
              <w:rPr>
                <w:noProof/>
                <w:webHidden/>
              </w:rPr>
              <w:fldChar w:fldCharType="separate"/>
            </w:r>
            <w:r w:rsidR="00F62635">
              <w:rPr>
                <w:noProof/>
                <w:webHidden/>
              </w:rPr>
              <w:t>7</w:t>
            </w:r>
            <w:r w:rsidR="00F62635">
              <w:rPr>
                <w:noProof/>
                <w:webHidden/>
              </w:rPr>
              <w:fldChar w:fldCharType="end"/>
            </w:r>
          </w:hyperlink>
        </w:p>
        <w:p w14:paraId="61A53938" w14:textId="678266CC" w:rsidR="00F62635" w:rsidRDefault="00000000">
          <w:pPr>
            <w:pStyle w:val="TOC2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Cs w:val="22"/>
              <w:lang w:eastAsia="sk-SK"/>
            </w:rPr>
          </w:pPr>
          <w:hyperlink w:anchor="_Toc182322071" w:history="1">
            <w:r w:rsidR="00F62635" w:rsidRPr="00103BD6">
              <w:rPr>
                <w:rStyle w:val="Hyperlink"/>
                <w:noProof/>
              </w:rPr>
              <w:t>3)</w:t>
            </w:r>
            <w:r w:rsidR="00F62635">
              <w:rPr>
                <w:rFonts w:asciiTheme="minorHAnsi" w:eastAsiaTheme="minorEastAsia" w:hAnsiTheme="minorHAnsi"/>
                <w:noProof/>
                <w:szCs w:val="22"/>
                <w:lang w:eastAsia="sk-SK"/>
              </w:rPr>
              <w:tab/>
            </w:r>
            <w:r w:rsidR="00F62635" w:rsidRPr="00103BD6">
              <w:rPr>
                <w:rStyle w:val="Hyperlink"/>
                <w:noProof/>
              </w:rPr>
              <w:t>Legislatívny rámec:</w:t>
            </w:r>
            <w:r w:rsidR="00F62635">
              <w:rPr>
                <w:noProof/>
                <w:webHidden/>
              </w:rPr>
              <w:tab/>
            </w:r>
            <w:r w:rsidR="00F62635">
              <w:rPr>
                <w:noProof/>
                <w:webHidden/>
              </w:rPr>
              <w:fldChar w:fldCharType="begin"/>
            </w:r>
            <w:r w:rsidR="00F62635">
              <w:rPr>
                <w:noProof/>
                <w:webHidden/>
              </w:rPr>
              <w:instrText xml:space="preserve"> PAGEREF _Toc182322071 \h </w:instrText>
            </w:r>
            <w:r w:rsidR="00F62635">
              <w:rPr>
                <w:noProof/>
                <w:webHidden/>
              </w:rPr>
            </w:r>
            <w:r w:rsidR="00F62635">
              <w:rPr>
                <w:noProof/>
                <w:webHidden/>
              </w:rPr>
              <w:fldChar w:fldCharType="separate"/>
            </w:r>
            <w:r w:rsidR="00F62635">
              <w:rPr>
                <w:noProof/>
                <w:webHidden/>
              </w:rPr>
              <w:t>7</w:t>
            </w:r>
            <w:r w:rsidR="00F62635">
              <w:rPr>
                <w:noProof/>
                <w:webHidden/>
              </w:rPr>
              <w:fldChar w:fldCharType="end"/>
            </w:r>
          </w:hyperlink>
        </w:p>
        <w:p w14:paraId="1A91017F" w14:textId="77E37847" w:rsidR="00F62635" w:rsidRDefault="00000000">
          <w:pPr>
            <w:pStyle w:val="TOC2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Cs w:val="22"/>
              <w:lang w:eastAsia="sk-SK"/>
            </w:rPr>
          </w:pPr>
          <w:hyperlink w:anchor="_Toc182322072" w:history="1">
            <w:r w:rsidR="00F62635" w:rsidRPr="00103BD6">
              <w:rPr>
                <w:rStyle w:val="Hyperlink"/>
                <w:noProof/>
              </w:rPr>
              <w:t>4)</w:t>
            </w:r>
            <w:r w:rsidR="00F62635">
              <w:rPr>
                <w:rFonts w:asciiTheme="minorHAnsi" w:eastAsiaTheme="minorEastAsia" w:hAnsiTheme="minorHAnsi"/>
                <w:noProof/>
                <w:szCs w:val="22"/>
                <w:lang w:eastAsia="sk-SK"/>
              </w:rPr>
              <w:tab/>
            </w:r>
            <w:r w:rsidR="00F62635" w:rsidRPr="00103BD6">
              <w:rPr>
                <w:rStyle w:val="Hyperlink"/>
                <w:noProof/>
              </w:rPr>
              <w:t>Motivácia k náhrade IS PAM a zainteresované strany – popis súčasného stavu</w:t>
            </w:r>
            <w:r w:rsidR="00F62635">
              <w:rPr>
                <w:noProof/>
                <w:webHidden/>
              </w:rPr>
              <w:tab/>
            </w:r>
            <w:r w:rsidR="00F62635">
              <w:rPr>
                <w:noProof/>
                <w:webHidden/>
              </w:rPr>
              <w:fldChar w:fldCharType="begin"/>
            </w:r>
            <w:r w:rsidR="00F62635">
              <w:rPr>
                <w:noProof/>
                <w:webHidden/>
              </w:rPr>
              <w:instrText xml:space="preserve"> PAGEREF _Toc182322072 \h </w:instrText>
            </w:r>
            <w:r w:rsidR="00F62635">
              <w:rPr>
                <w:noProof/>
                <w:webHidden/>
              </w:rPr>
            </w:r>
            <w:r w:rsidR="00F62635">
              <w:rPr>
                <w:noProof/>
                <w:webHidden/>
              </w:rPr>
              <w:fldChar w:fldCharType="separate"/>
            </w:r>
            <w:r w:rsidR="00F62635">
              <w:rPr>
                <w:noProof/>
                <w:webHidden/>
              </w:rPr>
              <w:t>8</w:t>
            </w:r>
            <w:r w:rsidR="00F62635">
              <w:rPr>
                <w:noProof/>
                <w:webHidden/>
              </w:rPr>
              <w:fldChar w:fldCharType="end"/>
            </w:r>
          </w:hyperlink>
        </w:p>
        <w:p w14:paraId="47F32B0B" w14:textId="7E21BD09" w:rsidR="00F62635" w:rsidRDefault="00000000">
          <w:pPr>
            <w:pStyle w:val="TOC2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Cs w:val="22"/>
              <w:lang w:eastAsia="sk-SK"/>
            </w:rPr>
          </w:pPr>
          <w:hyperlink w:anchor="_Toc182322073" w:history="1">
            <w:r w:rsidR="00F62635" w:rsidRPr="00103BD6">
              <w:rPr>
                <w:rStyle w:val="Hyperlink"/>
                <w:noProof/>
              </w:rPr>
              <w:t>4.1) Biznis Architektúra HR systému súčasný stav</w:t>
            </w:r>
            <w:r w:rsidR="00F62635">
              <w:rPr>
                <w:noProof/>
                <w:webHidden/>
              </w:rPr>
              <w:tab/>
            </w:r>
            <w:r w:rsidR="00F62635">
              <w:rPr>
                <w:noProof/>
                <w:webHidden/>
              </w:rPr>
              <w:fldChar w:fldCharType="begin"/>
            </w:r>
            <w:r w:rsidR="00F62635">
              <w:rPr>
                <w:noProof/>
                <w:webHidden/>
              </w:rPr>
              <w:instrText xml:space="preserve"> PAGEREF _Toc182322073 \h </w:instrText>
            </w:r>
            <w:r w:rsidR="00F62635">
              <w:rPr>
                <w:noProof/>
                <w:webHidden/>
              </w:rPr>
            </w:r>
            <w:r w:rsidR="00F62635">
              <w:rPr>
                <w:noProof/>
                <w:webHidden/>
              </w:rPr>
              <w:fldChar w:fldCharType="separate"/>
            </w:r>
            <w:r w:rsidR="00F62635">
              <w:rPr>
                <w:noProof/>
                <w:webHidden/>
              </w:rPr>
              <w:t>11</w:t>
            </w:r>
            <w:r w:rsidR="00F62635">
              <w:rPr>
                <w:noProof/>
                <w:webHidden/>
              </w:rPr>
              <w:fldChar w:fldCharType="end"/>
            </w:r>
          </w:hyperlink>
        </w:p>
        <w:p w14:paraId="56C730E4" w14:textId="20CB1F7E" w:rsidR="00F62635" w:rsidRDefault="00000000">
          <w:pPr>
            <w:pStyle w:val="TOC2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Cs w:val="22"/>
              <w:lang w:eastAsia="sk-SK"/>
            </w:rPr>
          </w:pPr>
          <w:hyperlink w:anchor="_Toc182322074" w:history="1">
            <w:r w:rsidR="00F62635" w:rsidRPr="00103BD6">
              <w:rPr>
                <w:rStyle w:val="Hyperlink"/>
                <w:noProof/>
              </w:rPr>
              <w:t>4.2) Aplikačná Architektúra IS PAM</w:t>
            </w:r>
            <w:r w:rsidR="00F62635">
              <w:rPr>
                <w:noProof/>
                <w:webHidden/>
              </w:rPr>
              <w:tab/>
            </w:r>
            <w:r w:rsidR="00F62635">
              <w:rPr>
                <w:noProof/>
                <w:webHidden/>
              </w:rPr>
              <w:fldChar w:fldCharType="begin"/>
            </w:r>
            <w:r w:rsidR="00F62635">
              <w:rPr>
                <w:noProof/>
                <w:webHidden/>
              </w:rPr>
              <w:instrText xml:space="preserve"> PAGEREF _Toc182322074 \h </w:instrText>
            </w:r>
            <w:r w:rsidR="00F62635">
              <w:rPr>
                <w:noProof/>
                <w:webHidden/>
              </w:rPr>
            </w:r>
            <w:r w:rsidR="00F62635">
              <w:rPr>
                <w:noProof/>
                <w:webHidden/>
              </w:rPr>
              <w:fldChar w:fldCharType="separate"/>
            </w:r>
            <w:r w:rsidR="00F62635">
              <w:rPr>
                <w:noProof/>
                <w:webHidden/>
              </w:rPr>
              <w:t>12</w:t>
            </w:r>
            <w:r w:rsidR="00F62635">
              <w:rPr>
                <w:noProof/>
                <w:webHidden/>
              </w:rPr>
              <w:fldChar w:fldCharType="end"/>
            </w:r>
          </w:hyperlink>
        </w:p>
        <w:p w14:paraId="32AB8A3F" w14:textId="1565F9F0" w:rsidR="00F62635" w:rsidRDefault="00000000">
          <w:pPr>
            <w:pStyle w:val="TOC2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Cs w:val="22"/>
              <w:lang w:eastAsia="sk-SK"/>
            </w:rPr>
          </w:pPr>
          <w:hyperlink w:anchor="_Toc182322075" w:history="1">
            <w:r w:rsidR="00F62635" w:rsidRPr="00103BD6">
              <w:rPr>
                <w:rStyle w:val="Hyperlink"/>
                <w:noProof/>
              </w:rPr>
              <w:t>4.3) Technologická vrstva architektúry IS PAM</w:t>
            </w:r>
            <w:r w:rsidR="00F62635">
              <w:rPr>
                <w:noProof/>
                <w:webHidden/>
              </w:rPr>
              <w:tab/>
            </w:r>
            <w:r w:rsidR="00F62635">
              <w:rPr>
                <w:noProof/>
                <w:webHidden/>
              </w:rPr>
              <w:fldChar w:fldCharType="begin"/>
            </w:r>
            <w:r w:rsidR="00F62635">
              <w:rPr>
                <w:noProof/>
                <w:webHidden/>
              </w:rPr>
              <w:instrText xml:space="preserve"> PAGEREF _Toc182322075 \h </w:instrText>
            </w:r>
            <w:r w:rsidR="00F62635">
              <w:rPr>
                <w:noProof/>
                <w:webHidden/>
              </w:rPr>
            </w:r>
            <w:r w:rsidR="00F62635">
              <w:rPr>
                <w:noProof/>
                <w:webHidden/>
              </w:rPr>
              <w:fldChar w:fldCharType="separate"/>
            </w:r>
            <w:r w:rsidR="00F62635">
              <w:rPr>
                <w:noProof/>
                <w:webHidden/>
              </w:rPr>
              <w:t>16</w:t>
            </w:r>
            <w:r w:rsidR="00F62635">
              <w:rPr>
                <w:noProof/>
                <w:webHidden/>
              </w:rPr>
              <w:fldChar w:fldCharType="end"/>
            </w:r>
          </w:hyperlink>
        </w:p>
        <w:p w14:paraId="79E3708B" w14:textId="6C3CA072" w:rsidR="00F62635" w:rsidRDefault="00000000">
          <w:pPr>
            <w:pStyle w:val="TOC2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Cs w:val="22"/>
              <w:lang w:eastAsia="sk-SK"/>
            </w:rPr>
          </w:pPr>
          <w:hyperlink w:anchor="_Toc182322076" w:history="1">
            <w:r w:rsidR="00F62635" w:rsidRPr="00103BD6">
              <w:rPr>
                <w:rStyle w:val="Hyperlink"/>
                <w:noProof/>
              </w:rPr>
              <w:t>4.4) Prepojenia (integrácie) v rámci IS PAM:</w:t>
            </w:r>
            <w:r w:rsidR="00F62635">
              <w:rPr>
                <w:noProof/>
                <w:webHidden/>
              </w:rPr>
              <w:tab/>
            </w:r>
            <w:r w:rsidR="00F62635">
              <w:rPr>
                <w:noProof/>
                <w:webHidden/>
              </w:rPr>
              <w:fldChar w:fldCharType="begin"/>
            </w:r>
            <w:r w:rsidR="00F62635">
              <w:rPr>
                <w:noProof/>
                <w:webHidden/>
              </w:rPr>
              <w:instrText xml:space="preserve"> PAGEREF _Toc182322076 \h </w:instrText>
            </w:r>
            <w:r w:rsidR="00F62635">
              <w:rPr>
                <w:noProof/>
                <w:webHidden/>
              </w:rPr>
            </w:r>
            <w:r w:rsidR="00F62635">
              <w:rPr>
                <w:noProof/>
                <w:webHidden/>
              </w:rPr>
              <w:fldChar w:fldCharType="separate"/>
            </w:r>
            <w:r w:rsidR="00F62635">
              <w:rPr>
                <w:noProof/>
                <w:webHidden/>
              </w:rPr>
              <w:t>17</w:t>
            </w:r>
            <w:r w:rsidR="00F62635">
              <w:rPr>
                <w:noProof/>
                <w:webHidden/>
              </w:rPr>
              <w:fldChar w:fldCharType="end"/>
            </w:r>
          </w:hyperlink>
        </w:p>
        <w:p w14:paraId="256186A6" w14:textId="0974E9F9" w:rsidR="00F62635" w:rsidRDefault="00000000">
          <w:pPr>
            <w:pStyle w:val="TOC2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Cs w:val="22"/>
              <w:lang w:eastAsia="sk-SK"/>
            </w:rPr>
          </w:pPr>
          <w:hyperlink w:anchor="_Toc182322077" w:history="1">
            <w:r w:rsidR="00F62635" w:rsidRPr="00103BD6">
              <w:rPr>
                <w:rStyle w:val="Hyperlink"/>
                <w:noProof/>
              </w:rPr>
              <w:t>4.5) Technologická architektúra IS PAM</w:t>
            </w:r>
            <w:r w:rsidR="00F62635">
              <w:rPr>
                <w:noProof/>
                <w:webHidden/>
              </w:rPr>
              <w:tab/>
            </w:r>
            <w:r w:rsidR="00F62635">
              <w:rPr>
                <w:noProof/>
                <w:webHidden/>
              </w:rPr>
              <w:fldChar w:fldCharType="begin"/>
            </w:r>
            <w:r w:rsidR="00F62635">
              <w:rPr>
                <w:noProof/>
                <w:webHidden/>
              </w:rPr>
              <w:instrText xml:space="preserve"> PAGEREF _Toc182322077 \h </w:instrText>
            </w:r>
            <w:r w:rsidR="00F62635">
              <w:rPr>
                <w:noProof/>
                <w:webHidden/>
              </w:rPr>
            </w:r>
            <w:r w:rsidR="00F62635">
              <w:rPr>
                <w:noProof/>
                <w:webHidden/>
              </w:rPr>
              <w:fldChar w:fldCharType="separate"/>
            </w:r>
            <w:r w:rsidR="00F62635">
              <w:rPr>
                <w:noProof/>
                <w:webHidden/>
              </w:rPr>
              <w:t>17</w:t>
            </w:r>
            <w:r w:rsidR="00F62635">
              <w:rPr>
                <w:noProof/>
                <w:webHidden/>
              </w:rPr>
              <w:fldChar w:fldCharType="end"/>
            </w:r>
          </w:hyperlink>
        </w:p>
        <w:p w14:paraId="2977556A" w14:textId="43F3F881" w:rsidR="00F62635" w:rsidRDefault="00000000">
          <w:pPr>
            <w:pStyle w:val="TOC2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Cs w:val="22"/>
              <w:lang w:eastAsia="sk-SK"/>
            </w:rPr>
          </w:pPr>
          <w:hyperlink w:anchor="_Toc182322078" w:history="1">
            <w:r w:rsidR="00F62635" w:rsidRPr="00103BD6">
              <w:rPr>
                <w:rStyle w:val="Hyperlink"/>
                <w:noProof/>
              </w:rPr>
              <w:t>5)</w:t>
            </w:r>
            <w:r w:rsidR="00F62635">
              <w:rPr>
                <w:rFonts w:asciiTheme="minorHAnsi" w:eastAsiaTheme="minorEastAsia" w:hAnsiTheme="minorHAnsi"/>
                <w:noProof/>
                <w:szCs w:val="22"/>
                <w:lang w:eastAsia="sk-SK"/>
              </w:rPr>
              <w:tab/>
            </w:r>
            <w:r w:rsidR="00F62635" w:rsidRPr="00103BD6">
              <w:rPr>
                <w:rStyle w:val="Hyperlink"/>
                <w:noProof/>
              </w:rPr>
              <w:t>Popis budúceho / cieľového stavu nového HR systému</w:t>
            </w:r>
            <w:r w:rsidR="00F62635">
              <w:rPr>
                <w:noProof/>
                <w:webHidden/>
              </w:rPr>
              <w:tab/>
            </w:r>
            <w:r w:rsidR="00F62635">
              <w:rPr>
                <w:noProof/>
                <w:webHidden/>
              </w:rPr>
              <w:fldChar w:fldCharType="begin"/>
            </w:r>
            <w:r w:rsidR="00F62635">
              <w:rPr>
                <w:noProof/>
                <w:webHidden/>
              </w:rPr>
              <w:instrText xml:space="preserve"> PAGEREF _Toc182322078 \h </w:instrText>
            </w:r>
            <w:r w:rsidR="00F62635">
              <w:rPr>
                <w:noProof/>
                <w:webHidden/>
              </w:rPr>
            </w:r>
            <w:r w:rsidR="00F62635">
              <w:rPr>
                <w:noProof/>
                <w:webHidden/>
              </w:rPr>
              <w:fldChar w:fldCharType="separate"/>
            </w:r>
            <w:r w:rsidR="00F62635">
              <w:rPr>
                <w:noProof/>
                <w:webHidden/>
              </w:rPr>
              <w:t>17</w:t>
            </w:r>
            <w:r w:rsidR="00F62635">
              <w:rPr>
                <w:noProof/>
                <w:webHidden/>
              </w:rPr>
              <w:fldChar w:fldCharType="end"/>
            </w:r>
          </w:hyperlink>
        </w:p>
        <w:p w14:paraId="62148571" w14:textId="59001015" w:rsidR="00F62635" w:rsidRDefault="00000000">
          <w:pPr>
            <w:pStyle w:val="TOC2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Cs w:val="22"/>
              <w:lang w:eastAsia="sk-SK"/>
            </w:rPr>
          </w:pPr>
          <w:hyperlink w:anchor="_Toc182322079" w:history="1">
            <w:r w:rsidR="00F62635" w:rsidRPr="00103BD6">
              <w:rPr>
                <w:rStyle w:val="Hyperlink"/>
                <w:noProof/>
              </w:rPr>
              <w:t>5.1) Biznis architektúra:</w:t>
            </w:r>
            <w:r w:rsidR="00F62635">
              <w:rPr>
                <w:noProof/>
                <w:webHidden/>
              </w:rPr>
              <w:tab/>
            </w:r>
            <w:r w:rsidR="00F62635">
              <w:rPr>
                <w:noProof/>
                <w:webHidden/>
              </w:rPr>
              <w:fldChar w:fldCharType="begin"/>
            </w:r>
            <w:r w:rsidR="00F62635">
              <w:rPr>
                <w:noProof/>
                <w:webHidden/>
              </w:rPr>
              <w:instrText xml:space="preserve"> PAGEREF _Toc182322079 \h </w:instrText>
            </w:r>
            <w:r w:rsidR="00F62635">
              <w:rPr>
                <w:noProof/>
                <w:webHidden/>
              </w:rPr>
            </w:r>
            <w:r w:rsidR="00F62635">
              <w:rPr>
                <w:noProof/>
                <w:webHidden/>
              </w:rPr>
              <w:fldChar w:fldCharType="separate"/>
            </w:r>
            <w:r w:rsidR="00F62635">
              <w:rPr>
                <w:noProof/>
                <w:webHidden/>
              </w:rPr>
              <w:t>17</w:t>
            </w:r>
            <w:r w:rsidR="00F62635">
              <w:rPr>
                <w:noProof/>
                <w:webHidden/>
              </w:rPr>
              <w:fldChar w:fldCharType="end"/>
            </w:r>
          </w:hyperlink>
        </w:p>
        <w:p w14:paraId="48503A42" w14:textId="34B3F9B4" w:rsidR="00F62635" w:rsidRDefault="00000000">
          <w:pPr>
            <w:pStyle w:val="TOC2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Cs w:val="22"/>
              <w:lang w:eastAsia="sk-SK"/>
            </w:rPr>
          </w:pPr>
          <w:hyperlink w:anchor="_Toc182322080" w:history="1">
            <w:r w:rsidR="00F62635" w:rsidRPr="00103BD6">
              <w:rPr>
                <w:rStyle w:val="Hyperlink"/>
                <w:noProof/>
              </w:rPr>
              <w:t>5.2) Aplikačná vrstva – cieľový stav nového HR systému:</w:t>
            </w:r>
            <w:r w:rsidR="00F62635">
              <w:rPr>
                <w:noProof/>
                <w:webHidden/>
              </w:rPr>
              <w:tab/>
            </w:r>
            <w:r w:rsidR="00F62635">
              <w:rPr>
                <w:noProof/>
                <w:webHidden/>
              </w:rPr>
              <w:fldChar w:fldCharType="begin"/>
            </w:r>
            <w:r w:rsidR="00F62635">
              <w:rPr>
                <w:noProof/>
                <w:webHidden/>
              </w:rPr>
              <w:instrText xml:space="preserve"> PAGEREF _Toc182322080 \h </w:instrText>
            </w:r>
            <w:r w:rsidR="00F62635">
              <w:rPr>
                <w:noProof/>
                <w:webHidden/>
              </w:rPr>
            </w:r>
            <w:r w:rsidR="00F62635">
              <w:rPr>
                <w:noProof/>
                <w:webHidden/>
              </w:rPr>
              <w:fldChar w:fldCharType="separate"/>
            </w:r>
            <w:r w:rsidR="00F62635">
              <w:rPr>
                <w:noProof/>
                <w:webHidden/>
              </w:rPr>
              <w:t>19</w:t>
            </w:r>
            <w:r w:rsidR="00F62635">
              <w:rPr>
                <w:noProof/>
                <w:webHidden/>
              </w:rPr>
              <w:fldChar w:fldCharType="end"/>
            </w:r>
          </w:hyperlink>
        </w:p>
        <w:p w14:paraId="48D7D9A2" w14:textId="26874331" w:rsidR="00F62635" w:rsidRDefault="00000000">
          <w:pPr>
            <w:pStyle w:val="TOC2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Cs w:val="22"/>
              <w:lang w:eastAsia="sk-SK"/>
            </w:rPr>
          </w:pPr>
          <w:hyperlink w:anchor="_Toc182322081" w:history="1">
            <w:r w:rsidR="00F62635" w:rsidRPr="00103BD6">
              <w:rPr>
                <w:rStyle w:val="Hyperlink"/>
                <w:noProof/>
              </w:rPr>
              <w:t>5.3) Aplikačná vrstva – komponenty nového HR systému:</w:t>
            </w:r>
            <w:r w:rsidR="00F62635">
              <w:rPr>
                <w:noProof/>
                <w:webHidden/>
              </w:rPr>
              <w:tab/>
            </w:r>
            <w:r w:rsidR="00F62635">
              <w:rPr>
                <w:noProof/>
                <w:webHidden/>
              </w:rPr>
              <w:fldChar w:fldCharType="begin"/>
            </w:r>
            <w:r w:rsidR="00F62635">
              <w:rPr>
                <w:noProof/>
                <w:webHidden/>
              </w:rPr>
              <w:instrText xml:space="preserve"> PAGEREF _Toc182322081 \h </w:instrText>
            </w:r>
            <w:r w:rsidR="00F62635">
              <w:rPr>
                <w:noProof/>
                <w:webHidden/>
              </w:rPr>
            </w:r>
            <w:r w:rsidR="00F62635">
              <w:rPr>
                <w:noProof/>
                <w:webHidden/>
              </w:rPr>
              <w:fldChar w:fldCharType="separate"/>
            </w:r>
            <w:r w:rsidR="00F62635">
              <w:rPr>
                <w:noProof/>
                <w:webHidden/>
              </w:rPr>
              <w:t>20</w:t>
            </w:r>
            <w:r w:rsidR="00F62635">
              <w:rPr>
                <w:noProof/>
                <w:webHidden/>
              </w:rPr>
              <w:fldChar w:fldCharType="end"/>
            </w:r>
          </w:hyperlink>
        </w:p>
        <w:p w14:paraId="1BC4E5A9" w14:textId="20884104" w:rsidR="00F62635" w:rsidRDefault="00000000">
          <w:pPr>
            <w:pStyle w:val="TOC2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Cs w:val="22"/>
              <w:lang w:eastAsia="sk-SK"/>
            </w:rPr>
          </w:pPr>
          <w:hyperlink w:anchor="_Toc182322082" w:history="1">
            <w:r w:rsidR="00F62635" w:rsidRPr="00103BD6">
              <w:rPr>
                <w:rStyle w:val="Hyperlink"/>
                <w:noProof/>
              </w:rPr>
              <w:t>5.4) Aplikačná vrstva – integrácie nového HR systému:</w:t>
            </w:r>
            <w:r w:rsidR="00F62635">
              <w:rPr>
                <w:noProof/>
                <w:webHidden/>
              </w:rPr>
              <w:tab/>
            </w:r>
            <w:r w:rsidR="00F62635">
              <w:rPr>
                <w:noProof/>
                <w:webHidden/>
              </w:rPr>
              <w:fldChar w:fldCharType="begin"/>
            </w:r>
            <w:r w:rsidR="00F62635">
              <w:rPr>
                <w:noProof/>
                <w:webHidden/>
              </w:rPr>
              <w:instrText xml:space="preserve"> PAGEREF _Toc182322082 \h </w:instrText>
            </w:r>
            <w:r w:rsidR="00F62635">
              <w:rPr>
                <w:noProof/>
                <w:webHidden/>
              </w:rPr>
            </w:r>
            <w:r w:rsidR="00F62635">
              <w:rPr>
                <w:noProof/>
                <w:webHidden/>
              </w:rPr>
              <w:fldChar w:fldCharType="separate"/>
            </w:r>
            <w:r w:rsidR="00F62635">
              <w:rPr>
                <w:noProof/>
                <w:webHidden/>
              </w:rPr>
              <w:t>21</w:t>
            </w:r>
            <w:r w:rsidR="00F62635">
              <w:rPr>
                <w:noProof/>
                <w:webHidden/>
              </w:rPr>
              <w:fldChar w:fldCharType="end"/>
            </w:r>
          </w:hyperlink>
        </w:p>
        <w:p w14:paraId="6BAB34A5" w14:textId="3FD96EA9" w:rsidR="00F62635" w:rsidRDefault="00000000">
          <w:pPr>
            <w:pStyle w:val="TOC2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Cs w:val="22"/>
              <w:lang w:eastAsia="sk-SK"/>
            </w:rPr>
          </w:pPr>
          <w:hyperlink w:anchor="_Toc182322083" w:history="1">
            <w:r w:rsidR="00F62635" w:rsidRPr="00103BD6">
              <w:rPr>
                <w:rStyle w:val="Hyperlink"/>
                <w:noProof/>
              </w:rPr>
              <w:t>5.5) Technologická architektúra 2 BE</w:t>
            </w:r>
            <w:r w:rsidR="00F62635">
              <w:rPr>
                <w:noProof/>
                <w:webHidden/>
              </w:rPr>
              <w:tab/>
            </w:r>
            <w:r w:rsidR="00F62635">
              <w:rPr>
                <w:noProof/>
                <w:webHidden/>
              </w:rPr>
              <w:fldChar w:fldCharType="begin"/>
            </w:r>
            <w:r w:rsidR="00F62635">
              <w:rPr>
                <w:noProof/>
                <w:webHidden/>
              </w:rPr>
              <w:instrText xml:space="preserve"> PAGEREF _Toc182322083 \h </w:instrText>
            </w:r>
            <w:r w:rsidR="00F62635">
              <w:rPr>
                <w:noProof/>
                <w:webHidden/>
              </w:rPr>
            </w:r>
            <w:r w:rsidR="00F62635">
              <w:rPr>
                <w:noProof/>
                <w:webHidden/>
              </w:rPr>
              <w:fldChar w:fldCharType="separate"/>
            </w:r>
            <w:r w:rsidR="00F62635">
              <w:rPr>
                <w:noProof/>
                <w:webHidden/>
              </w:rPr>
              <w:t>21</w:t>
            </w:r>
            <w:r w:rsidR="00F62635">
              <w:rPr>
                <w:noProof/>
                <w:webHidden/>
              </w:rPr>
              <w:fldChar w:fldCharType="end"/>
            </w:r>
          </w:hyperlink>
        </w:p>
        <w:p w14:paraId="220F9D3F" w14:textId="5FDF8D77" w:rsidR="00F62635" w:rsidRDefault="00000000">
          <w:pPr>
            <w:pStyle w:val="TOC2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Cs w:val="22"/>
              <w:lang w:eastAsia="sk-SK"/>
            </w:rPr>
          </w:pPr>
          <w:hyperlink w:anchor="_Toc182322084" w:history="1">
            <w:r w:rsidR="00F62635" w:rsidRPr="00103BD6">
              <w:rPr>
                <w:rStyle w:val="Hyperlink"/>
                <w:noProof/>
              </w:rPr>
              <w:t>5.6) Dostupnosť a podpora nového HR systému</w:t>
            </w:r>
            <w:r w:rsidR="00F62635">
              <w:rPr>
                <w:noProof/>
                <w:webHidden/>
              </w:rPr>
              <w:tab/>
            </w:r>
            <w:r w:rsidR="00F62635">
              <w:rPr>
                <w:noProof/>
                <w:webHidden/>
              </w:rPr>
              <w:fldChar w:fldCharType="begin"/>
            </w:r>
            <w:r w:rsidR="00F62635">
              <w:rPr>
                <w:noProof/>
                <w:webHidden/>
              </w:rPr>
              <w:instrText xml:space="preserve"> PAGEREF _Toc182322084 \h </w:instrText>
            </w:r>
            <w:r w:rsidR="00F62635">
              <w:rPr>
                <w:noProof/>
                <w:webHidden/>
              </w:rPr>
            </w:r>
            <w:r w:rsidR="00F62635">
              <w:rPr>
                <w:noProof/>
                <w:webHidden/>
              </w:rPr>
              <w:fldChar w:fldCharType="separate"/>
            </w:r>
            <w:r w:rsidR="00F62635">
              <w:rPr>
                <w:noProof/>
                <w:webHidden/>
              </w:rPr>
              <w:t>22</w:t>
            </w:r>
            <w:r w:rsidR="00F62635">
              <w:rPr>
                <w:noProof/>
                <w:webHidden/>
              </w:rPr>
              <w:fldChar w:fldCharType="end"/>
            </w:r>
          </w:hyperlink>
        </w:p>
        <w:p w14:paraId="4C1044BD" w14:textId="76EEEC62" w:rsidR="00F62635" w:rsidRDefault="00000000">
          <w:pPr>
            <w:pStyle w:val="TOC2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Cs w:val="22"/>
              <w:lang w:eastAsia="sk-SK"/>
            </w:rPr>
          </w:pPr>
          <w:hyperlink w:anchor="_Toc182322085" w:history="1">
            <w:r w:rsidR="00F62635" w:rsidRPr="00103BD6">
              <w:rPr>
                <w:rStyle w:val="Hyperlink"/>
                <w:noProof/>
              </w:rPr>
              <w:t>5.7) Bezpečnostná architektúra</w:t>
            </w:r>
            <w:r w:rsidR="00F62635">
              <w:rPr>
                <w:noProof/>
                <w:webHidden/>
              </w:rPr>
              <w:tab/>
            </w:r>
            <w:r w:rsidR="00F62635">
              <w:rPr>
                <w:noProof/>
                <w:webHidden/>
              </w:rPr>
              <w:fldChar w:fldCharType="begin"/>
            </w:r>
            <w:r w:rsidR="00F62635">
              <w:rPr>
                <w:noProof/>
                <w:webHidden/>
              </w:rPr>
              <w:instrText xml:space="preserve"> PAGEREF _Toc182322085 \h </w:instrText>
            </w:r>
            <w:r w:rsidR="00F62635">
              <w:rPr>
                <w:noProof/>
                <w:webHidden/>
              </w:rPr>
            </w:r>
            <w:r w:rsidR="00F62635">
              <w:rPr>
                <w:noProof/>
                <w:webHidden/>
              </w:rPr>
              <w:fldChar w:fldCharType="separate"/>
            </w:r>
            <w:r w:rsidR="00F62635">
              <w:rPr>
                <w:noProof/>
                <w:webHidden/>
              </w:rPr>
              <w:t>23</w:t>
            </w:r>
            <w:r w:rsidR="00F62635">
              <w:rPr>
                <w:noProof/>
                <w:webHidden/>
              </w:rPr>
              <w:fldChar w:fldCharType="end"/>
            </w:r>
          </w:hyperlink>
        </w:p>
        <w:p w14:paraId="2729F21C" w14:textId="4EADBF72" w:rsidR="00F62635" w:rsidRDefault="00000000">
          <w:pPr>
            <w:pStyle w:val="TOC2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Cs w:val="22"/>
              <w:lang w:eastAsia="sk-SK"/>
            </w:rPr>
          </w:pPr>
          <w:hyperlink w:anchor="_Toc182322086" w:history="1">
            <w:r w:rsidR="00F62635" w:rsidRPr="00103BD6">
              <w:rPr>
                <w:rStyle w:val="Hyperlink"/>
                <w:noProof/>
              </w:rPr>
              <w:t>5.8) Prevádzka</w:t>
            </w:r>
            <w:r w:rsidR="00F62635">
              <w:rPr>
                <w:noProof/>
                <w:webHidden/>
              </w:rPr>
              <w:tab/>
            </w:r>
            <w:r w:rsidR="00F62635">
              <w:rPr>
                <w:noProof/>
                <w:webHidden/>
              </w:rPr>
              <w:fldChar w:fldCharType="begin"/>
            </w:r>
            <w:r w:rsidR="00F62635">
              <w:rPr>
                <w:noProof/>
                <w:webHidden/>
              </w:rPr>
              <w:instrText xml:space="preserve"> PAGEREF _Toc182322086 \h </w:instrText>
            </w:r>
            <w:r w:rsidR="00F62635">
              <w:rPr>
                <w:noProof/>
                <w:webHidden/>
              </w:rPr>
            </w:r>
            <w:r w:rsidR="00F62635">
              <w:rPr>
                <w:noProof/>
                <w:webHidden/>
              </w:rPr>
              <w:fldChar w:fldCharType="separate"/>
            </w:r>
            <w:r w:rsidR="00F62635">
              <w:rPr>
                <w:noProof/>
                <w:webHidden/>
              </w:rPr>
              <w:t>23</w:t>
            </w:r>
            <w:r w:rsidR="00F62635">
              <w:rPr>
                <w:noProof/>
                <w:webHidden/>
              </w:rPr>
              <w:fldChar w:fldCharType="end"/>
            </w:r>
          </w:hyperlink>
        </w:p>
        <w:p w14:paraId="0F39E1C9" w14:textId="19E52CF3" w:rsidR="00F62635" w:rsidRDefault="00000000">
          <w:pPr>
            <w:pStyle w:val="TOC2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Cs w:val="22"/>
              <w:lang w:eastAsia="sk-SK"/>
            </w:rPr>
          </w:pPr>
          <w:hyperlink w:anchor="_Toc182322087" w:history="1">
            <w:r w:rsidR="00F62635" w:rsidRPr="00103BD6">
              <w:rPr>
                <w:rStyle w:val="Hyperlink"/>
                <w:noProof/>
              </w:rPr>
              <w:t>6)</w:t>
            </w:r>
            <w:r w:rsidR="00F62635">
              <w:rPr>
                <w:rFonts w:asciiTheme="minorHAnsi" w:eastAsiaTheme="minorEastAsia" w:hAnsiTheme="minorHAnsi"/>
                <w:noProof/>
                <w:szCs w:val="22"/>
                <w:lang w:eastAsia="sk-SK"/>
              </w:rPr>
              <w:tab/>
            </w:r>
            <w:r w:rsidR="00F62635" w:rsidRPr="00103BD6">
              <w:rPr>
                <w:rStyle w:val="Hyperlink"/>
                <w:noProof/>
              </w:rPr>
              <w:t>Špecifikácia požiadaviek riešenia</w:t>
            </w:r>
            <w:r w:rsidR="00F62635">
              <w:rPr>
                <w:noProof/>
                <w:webHidden/>
              </w:rPr>
              <w:tab/>
            </w:r>
            <w:r w:rsidR="00F62635">
              <w:rPr>
                <w:noProof/>
                <w:webHidden/>
              </w:rPr>
              <w:fldChar w:fldCharType="begin"/>
            </w:r>
            <w:r w:rsidR="00F62635">
              <w:rPr>
                <w:noProof/>
                <w:webHidden/>
              </w:rPr>
              <w:instrText xml:space="preserve"> PAGEREF _Toc182322087 \h </w:instrText>
            </w:r>
            <w:r w:rsidR="00F62635">
              <w:rPr>
                <w:noProof/>
                <w:webHidden/>
              </w:rPr>
            </w:r>
            <w:r w:rsidR="00F62635">
              <w:rPr>
                <w:noProof/>
                <w:webHidden/>
              </w:rPr>
              <w:fldChar w:fldCharType="separate"/>
            </w:r>
            <w:r w:rsidR="00F62635">
              <w:rPr>
                <w:noProof/>
                <w:webHidden/>
              </w:rPr>
              <w:t>24</w:t>
            </w:r>
            <w:r w:rsidR="00F62635">
              <w:rPr>
                <w:noProof/>
                <w:webHidden/>
              </w:rPr>
              <w:fldChar w:fldCharType="end"/>
            </w:r>
          </w:hyperlink>
        </w:p>
        <w:p w14:paraId="3A9785AE" w14:textId="599C6C49" w:rsidR="00F62635" w:rsidRDefault="00000000">
          <w:pPr>
            <w:pStyle w:val="TOC2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Cs w:val="22"/>
              <w:lang w:eastAsia="sk-SK"/>
            </w:rPr>
          </w:pPr>
          <w:hyperlink w:anchor="_Toc182322088" w:history="1">
            <w:r w:rsidR="00F62635" w:rsidRPr="00103BD6">
              <w:rPr>
                <w:rStyle w:val="Hyperlink"/>
                <w:noProof/>
              </w:rPr>
              <w:t>6.1) Minimálne požiadavky</w:t>
            </w:r>
            <w:r w:rsidR="00F62635">
              <w:rPr>
                <w:noProof/>
                <w:webHidden/>
              </w:rPr>
              <w:tab/>
            </w:r>
            <w:r w:rsidR="00F62635">
              <w:rPr>
                <w:noProof/>
                <w:webHidden/>
              </w:rPr>
              <w:fldChar w:fldCharType="begin"/>
            </w:r>
            <w:r w:rsidR="00F62635">
              <w:rPr>
                <w:noProof/>
                <w:webHidden/>
              </w:rPr>
              <w:instrText xml:space="preserve"> PAGEREF _Toc182322088 \h </w:instrText>
            </w:r>
            <w:r w:rsidR="00F62635">
              <w:rPr>
                <w:noProof/>
                <w:webHidden/>
              </w:rPr>
            </w:r>
            <w:r w:rsidR="00F62635">
              <w:rPr>
                <w:noProof/>
                <w:webHidden/>
              </w:rPr>
              <w:fldChar w:fldCharType="separate"/>
            </w:r>
            <w:r w:rsidR="00F62635">
              <w:rPr>
                <w:noProof/>
                <w:webHidden/>
              </w:rPr>
              <w:t>24</w:t>
            </w:r>
            <w:r w:rsidR="00F62635">
              <w:rPr>
                <w:noProof/>
                <w:webHidden/>
              </w:rPr>
              <w:fldChar w:fldCharType="end"/>
            </w:r>
          </w:hyperlink>
        </w:p>
        <w:p w14:paraId="61F03DC0" w14:textId="435C2B71" w:rsidR="00F62635" w:rsidRDefault="00000000">
          <w:pPr>
            <w:pStyle w:val="TOC2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Cs w:val="22"/>
              <w:lang w:eastAsia="sk-SK"/>
            </w:rPr>
          </w:pPr>
          <w:hyperlink w:anchor="_Toc182322089" w:history="1">
            <w:r w:rsidR="00F62635" w:rsidRPr="00103BD6">
              <w:rPr>
                <w:rStyle w:val="Hyperlink"/>
                <w:noProof/>
              </w:rPr>
              <w:t>6.2) Funkcionálne požiadavky</w:t>
            </w:r>
            <w:r w:rsidR="00F62635">
              <w:rPr>
                <w:noProof/>
                <w:webHidden/>
              </w:rPr>
              <w:tab/>
            </w:r>
            <w:r w:rsidR="00F62635">
              <w:rPr>
                <w:noProof/>
                <w:webHidden/>
              </w:rPr>
              <w:fldChar w:fldCharType="begin"/>
            </w:r>
            <w:r w:rsidR="00F62635">
              <w:rPr>
                <w:noProof/>
                <w:webHidden/>
              </w:rPr>
              <w:instrText xml:space="preserve"> PAGEREF _Toc182322089 \h </w:instrText>
            </w:r>
            <w:r w:rsidR="00F62635">
              <w:rPr>
                <w:noProof/>
                <w:webHidden/>
              </w:rPr>
            </w:r>
            <w:r w:rsidR="00F62635">
              <w:rPr>
                <w:noProof/>
                <w:webHidden/>
              </w:rPr>
              <w:fldChar w:fldCharType="separate"/>
            </w:r>
            <w:r w:rsidR="00F62635">
              <w:rPr>
                <w:noProof/>
                <w:webHidden/>
              </w:rPr>
              <w:t>24</w:t>
            </w:r>
            <w:r w:rsidR="00F62635">
              <w:rPr>
                <w:noProof/>
                <w:webHidden/>
              </w:rPr>
              <w:fldChar w:fldCharType="end"/>
            </w:r>
          </w:hyperlink>
        </w:p>
        <w:p w14:paraId="587DCAE9" w14:textId="1F7B137C" w:rsidR="00F62635" w:rsidRDefault="00000000">
          <w:pPr>
            <w:pStyle w:val="TOC2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Cs w:val="22"/>
              <w:lang w:eastAsia="sk-SK"/>
            </w:rPr>
          </w:pPr>
          <w:hyperlink w:anchor="_Toc182322090" w:history="1">
            <w:r w:rsidR="00F62635" w:rsidRPr="00103BD6">
              <w:rPr>
                <w:rStyle w:val="Hyperlink"/>
                <w:noProof/>
              </w:rPr>
              <w:t>6.3) Nefunkcionálne požiadavky</w:t>
            </w:r>
            <w:r w:rsidR="00F62635">
              <w:rPr>
                <w:noProof/>
                <w:webHidden/>
              </w:rPr>
              <w:tab/>
            </w:r>
            <w:r w:rsidR="00F62635">
              <w:rPr>
                <w:noProof/>
                <w:webHidden/>
              </w:rPr>
              <w:fldChar w:fldCharType="begin"/>
            </w:r>
            <w:r w:rsidR="00F62635">
              <w:rPr>
                <w:noProof/>
                <w:webHidden/>
              </w:rPr>
              <w:instrText xml:space="preserve"> PAGEREF _Toc182322090 \h </w:instrText>
            </w:r>
            <w:r w:rsidR="00F62635">
              <w:rPr>
                <w:noProof/>
                <w:webHidden/>
              </w:rPr>
            </w:r>
            <w:r w:rsidR="00F62635">
              <w:rPr>
                <w:noProof/>
                <w:webHidden/>
              </w:rPr>
              <w:fldChar w:fldCharType="separate"/>
            </w:r>
            <w:r w:rsidR="00F62635">
              <w:rPr>
                <w:noProof/>
                <w:webHidden/>
              </w:rPr>
              <w:t>24</w:t>
            </w:r>
            <w:r w:rsidR="00F62635">
              <w:rPr>
                <w:noProof/>
                <w:webHidden/>
              </w:rPr>
              <w:fldChar w:fldCharType="end"/>
            </w:r>
          </w:hyperlink>
        </w:p>
        <w:p w14:paraId="6CDE3684" w14:textId="33979903" w:rsidR="00F62635" w:rsidRDefault="00000000">
          <w:pPr>
            <w:pStyle w:val="TOC2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Cs w:val="22"/>
              <w:lang w:eastAsia="sk-SK"/>
            </w:rPr>
          </w:pPr>
          <w:hyperlink w:anchor="_Toc182322091" w:history="1">
            <w:r w:rsidR="00F62635" w:rsidRPr="00103BD6">
              <w:rPr>
                <w:rStyle w:val="Hyperlink"/>
                <w:noProof/>
              </w:rPr>
              <w:t>6.4) Integračné požiadavky</w:t>
            </w:r>
            <w:r w:rsidR="00F62635">
              <w:rPr>
                <w:noProof/>
                <w:webHidden/>
              </w:rPr>
              <w:tab/>
            </w:r>
            <w:r w:rsidR="00F62635">
              <w:rPr>
                <w:noProof/>
                <w:webHidden/>
              </w:rPr>
              <w:fldChar w:fldCharType="begin"/>
            </w:r>
            <w:r w:rsidR="00F62635">
              <w:rPr>
                <w:noProof/>
                <w:webHidden/>
              </w:rPr>
              <w:instrText xml:space="preserve"> PAGEREF _Toc182322091 \h </w:instrText>
            </w:r>
            <w:r w:rsidR="00F62635">
              <w:rPr>
                <w:noProof/>
                <w:webHidden/>
              </w:rPr>
            </w:r>
            <w:r w:rsidR="00F62635">
              <w:rPr>
                <w:noProof/>
                <w:webHidden/>
              </w:rPr>
              <w:fldChar w:fldCharType="separate"/>
            </w:r>
            <w:r w:rsidR="00F62635">
              <w:rPr>
                <w:noProof/>
                <w:webHidden/>
              </w:rPr>
              <w:t>24</w:t>
            </w:r>
            <w:r w:rsidR="00F62635">
              <w:rPr>
                <w:noProof/>
                <w:webHidden/>
              </w:rPr>
              <w:fldChar w:fldCharType="end"/>
            </w:r>
          </w:hyperlink>
        </w:p>
        <w:p w14:paraId="23DE590C" w14:textId="47D5C74E" w:rsidR="00F62635" w:rsidRDefault="00000000">
          <w:pPr>
            <w:pStyle w:val="TOC2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Cs w:val="22"/>
              <w:lang w:eastAsia="sk-SK"/>
            </w:rPr>
          </w:pPr>
          <w:hyperlink w:anchor="_Toc182322092" w:history="1">
            <w:r w:rsidR="00F62635" w:rsidRPr="00103BD6">
              <w:rPr>
                <w:rStyle w:val="Hyperlink"/>
                <w:noProof/>
              </w:rPr>
              <w:t>7)</w:t>
            </w:r>
            <w:r w:rsidR="00F62635">
              <w:rPr>
                <w:rFonts w:asciiTheme="minorHAnsi" w:eastAsiaTheme="minorEastAsia" w:hAnsiTheme="minorHAnsi"/>
                <w:noProof/>
                <w:szCs w:val="22"/>
                <w:lang w:eastAsia="sk-SK"/>
              </w:rPr>
              <w:tab/>
            </w:r>
            <w:r w:rsidR="00F62635" w:rsidRPr="00103BD6">
              <w:rPr>
                <w:rStyle w:val="Hyperlink"/>
                <w:noProof/>
              </w:rPr>
              <w:t>Rámcový plán projektu</w:t>
            </w:r>
            <w:r w:rsidR="00F62635">
              <w:rPr>
                <w:noProof/>
                <w:webHidden/>
              </w:rPr>
              <w:tab/>
            </w:r>
            <w:r w:rsidR="00F62635">
              <w:rPr>
                <w:noProof/>
                <w:webHidden/>
              </w:rPr>
              <w:fldChar w:fldCharType="begin"/>
            </w:r>
            <w:r w:rsidR="00F62635">
              <w:rPr>
                <w:noProof/>
                <w:webHidden/>
              </w:rPr>
              <w:instrText xml:space="preserve"> PAGEREF _Toc182322092 \h </w:instrText>
            </w:r>
            <w:r w:rsidR="00F62635">
              <w:rPr>
                <w:noProof/>
                <w:webHidden/>
              </w:rPr>
            </w:r>
            <w:r w:rsidR="00F62635">
              <w:rPr>
                <w:noProof/>
                <w:webHidden/>
              </w:rPr>
              <w:fldChar w:fldCharType="separate"/>
            </w:r>
            <w:r w:rsidR="00F62635">
              <w:rPr>
                <w:noProof/>
                <w:webHidden/>
              </w:rPr>
              <w:t>24</w:t>
            </w:r>
            <w:r w:rsidR="00F62635">
              <w:rPr>
                <w:noProof/>
                <w:webHidden/>
              </w:rPr>
              <w:fldChar w:fldCharType="end"/>
            </w:r>
          </w:hyperlink>
        </w:p>
        <w:p w14:paraId="240AD4D6" w14:textId="417D15DF" w:rsidR="00F62635" w:rsidRDefault="00000000">
          <w:pPr>
            <w:pStyle w:val="TOC2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Cs w:val="22"/>
              <w:lang w:eastAsia="sk-SK"/>
            </w:rPr>
          </w:pPr>
          <w:hyperlink w:anchor="_Toc182322093" w:history="1">
            <w:r w:rsidR="00F62635" w:rsidRPr="00103BD6">
              <w:rPr>
                <w:rStyle w:val="Hyperlink"/>
                <w:noProof/>
              </w:rPr>
              <w:t>7.1) Stručná charakteristika jednotlivých fáz a etáp projektu:</w:t>
            </w:r>
            <w:r w:rsidR="00F62635">
              <w:rPr>
                <w:noProof/>
                <w:webHidden/>
              </w:rPr>
              <w:tab/>
            </w:r>
            <w:r w:rsidR="00F62635">
              <w:rPr>
                <w:noProof/>
                <w:webHidden/>
              </w:rPr>
              <w:fldChar w:fldCharType="begin"/>
            </w:r>
            <w:r w:rsidR="00F62635">
              <w:rPr>
                <w:noProof/>
                <w:webHidden/>
              </w:rPr>
              <w:instrText xml:space="preserve"> PAGEREF _Toc182322093 \h </w:instrText>
            </w:r>
            <w:r w:rsidR="00F62635">
              <w:rPr>
                <w:noProof/>
                <w:webHidden/>
              </w:rPr>
            </w:r>
            <w:r w:rsidR="00F62635">
              <w:rPr>
                <w:noProof/>
                <w:webHidden/>
              </w:rPr>
              <w:fldChar w:fldCharType="separate"/>
            </w:r>
            <w:r w:rsidR="00F62635">
              <w:rPr>
                <w:noProof/>
                <w:webHidden/>
              </w:rPr>
              <w:t>25</w:t>
            </w:r>
            <w:r w:rsidR="00F62635">
              <w:rPr>
                <w:noProof/>
                <w:webHidden/>
              </w:rPr>
              <w:fldChar w:fldCharType="end"/>
            </w:r>
          </w:hyperlink>
        </w:p>
        <w:p w14:paraId="4E93E76A" w14:textId="02FFF857" w:rsidR="00F62635" w:rsidRDefault="00000000">
          <w:pPr>
            <w:pStyle w:val="TOC2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Cs w:val="22"/>
              <w:lang w:eastAsia="sk-SK"/>
            </w:rPr>
          </w:pPr>
          <w:hyperlink w:anchor="_Toc182322094" w:history="1">
            <w:r w:rsidR="00F62635" w:rsidRPr="00103BD6">
              <w:rPr>
                <w:rStyle w:val="Hyperlink"/>
                <w:noProof/>
              </w:rPr>
              <w:t>8)</w:t>
            </w:r>
            <w:r w:rsidR="00F62635">
              <w:rPr>
                <w:rFonts w:asciiTheme="minorHAnsi" w:eastAsiaTheme="minorEastAsia" w:hAnsiTheme="minorHAnsi"/>
                <w:noProof/>
                <w:szCs w:val="22"/>
                <w:lang w:eastAsia="sk-SK"/>
              </w:rPr>
              <w:tab/>
            </w:r>
            <w:r w:rsidR="00F62635" w:rsidRPr="00103BD6">
              <w:rPr>
                <w:rStyle w:val="Hyperlink"/>
                <w:noProof/>
              </w:rPr>
              <w:t>Popis  dodávaných služieb/výstupov/produktov pre hlavné aktivity projektu</w:t>
            </w:r>
            <w:r w:rsidR="00F62635">
              <w:rPr>
                <w:noProof/>
                <w:webHidden/>
              </w:rPr>
              <w:tab/>
            </w:r>
            <w:r w:rsidR="00F62635">
              <w:rPr>
                <w:noProof/>
                <w:webHidden/>
              </w:rPr>
              <w:fldChar w:fldCharType="begin"/>
            </w:r>
            <w:r w:rsidR="00F62635">
              <w:rPr>
                <w:noProof/>
                <w:webHidden/>
              </w:rPr>
              <w:instrText xml:space="preserve"> PAGEREF _Toc182322094 \h </w:instrText>
            </w:r>
            <w:r w:rsidR="00F62635">
              <w:rPr>
                <w:noProof/>
                <w:webHidden/>
              </w:rPr>
            </w:r>
            <w:r w:rsidR="00F62635">
              <w:rPr>
                <w:noProof/>
                <w:webHidden/>
              </w:rPr>
              <w:fldChar w:fldCharType="separate"/>
            </w:r>
            <w:r w:rsidR="00F62635">
              <w:rPr>
                <w:noProof/>
                <w:webHidden/>
              </w:rPr>
              <w:t>27</w:t>
            </w:r>
            <w:r w:rsidR="00F62635">
              <w:rPr>
                <w:noProof/>
                <w:webHidden/>
              </w:rPr>
              <w:fldChar w:fldCharType="end"/>
            </w:r>
          </w:hyperlink>
        </w:p>
        <w:p w14:paraId="1B21A6E6" w14:textId="2F0A2B54" w:rsidR="00F62635" w:rsidRDefault="00000000">
          <w:pPr>
            <w:pStyle w:val="TOC2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Cs w:val="22"/>
              <w:lang w:eastAsia="sk-SK"/>
            </w:rPr>
          </w:pPr>
          <w:hyperlink w:anchor="_Toc182322095" w:history="1">
            <w:r w:rsidR="00F62635" w:rsidRPr="00103BD6">
              <w:rPr>
                <w:rStyle w:val="Hyperlink"/>
                <w:noProof/>
              </w:rPr>
              <w:t>8.1) Požiadavky na organizáciu a výstupy projektu</w:t>
            </w:r>
            <w:r w:rsidR="00F62635">
              <w:rPr>
                <w:noProof/>
                <w:webHidden/>
              </w:rPr>
              <w:tab/>
            </w:r>
            <w:r w:rsidR="00F62635">
              <w:rPr>
                <w:noProof/>
                <w:webHidden/>
              </w:rPr>
              <w:fldChar w:fldCharType="begin"/>
            </w:r>
            <w:r w:rsidR="00F62635">
              <w:rPr>
                <w:noProof/>
                <w:webHidden/>
              </w:rPr>
              <w:instrText xml:space="preserve"> PAGEREF _Toc182322095 \h </w:instrText>
            </w:r>
            <w:r w:rsidR="00F62635">
              <w:rPr>
                <w:noProof/>
                <w:webHidden/>
              </w:rPr>
            </w:r>
            <w:r w:rsidR="00F62635">
              <w:rPr>
                <w:noProof/>
                <w:webHidden/>
              </w:rPr>
              <w:fldChar w:fldCharType="separate"/>
            </w:r>
            <w:r w:rsidR="00F62635">
              <w:rPr>
                <w:noProof/>
                <w:webHidden/>
              </w:rPr>
              <w:t>27</w:t>
            </w:r>
            <w:r w:rsidR="00F62635">
              <w:rPr>
                <w:noProof/>
                <w:webHidden/>
              </w:rPr>
              <w:fldChar w:fldCharType="end"/>
            </w:r>
          </w:hyperlink>
        </w:p>
        <w:p w14:paraId="750C93C7" w14:textId="08CEAD46" w:rsidR="00F62635" w:rsidRDefault="00000000">
          <w:pPr>
            <w:pStyle w:val="TOC3"/>
            <w:tabs>
              <w:tab w:val="left" w:pos="880"/>
              <w:tab w:val="right" w:leader="dot" w:pos="9060"/>
            </w:tabs>
            <w:rPr>
              <w:rFonts w:asciiTheme="minorHAnsi" w:eastAsiaTheme="minorEastAsia" w:hAnsiTheme="minorHAnsi"/>
              <w:noProof/>
              <w:szCs w:val="22"/>
              <w:lang w:eastAsia="sk-SK"/>
            </w:rPr>
          </w:pPr>
          <w:hyperlink w:anchor="_Toc182322096" w:history="1">
            <w:r w:rsidR="00F62635" w:rsidRPr="00103BD6">
              <w:rPr>
                <w:rStyle w:val="Hyperlink"/>
                <w:noProof/>
              </w:rPr>
              <w:t>8.1.1)</w:t>
            </w:r>
            <w:r w:rsidR="00F62635">
              <w:rPr>
                <w:rFonts w:asciiTheme="minorHAnsi" w:eastAsiaTheme="minorEastAsia" w:hAnsiTheme="minorHAnsi"/>
                <w:noProof/>
                <w:szCs w:val="22"/>
                <w:lang w:eastAsia="sk-SK"/>
              </w:rPr>
              <w:tab/>
            </w:r>
            <w:r w:rsidR="00F62635" w:rsidRPr="00103BD6">
              <w:rPr>
                <w:rStyle w:val="Hyperlink"/>
                <w:noProof/>
              </w:rPr>
              <w:t>Projektové riadenie</w:t>
            </w:r>
            <w:r w:rsidR="00F62635">
              <w:rPr>
                <w:noProof/>
                <w:webHidden/>
              </w:rPr>
              <w:tab/>
            </w:r>
            <w:r w:rsidR="00F62635">
              <w:rPr>
                <w:noProof/>
                <w:webHidden/>
              </w:rPr>
              <w:fldChar w:fldCharType="begin"/>
            </w:r>
            <w:r w:rsidR="00F62635">
              <w:rPr>
                <w:noProof/>
                <w:webHidden/>
              </w:rPr>
              <w:instrText xml:space="preserve"> PAGEREF _Toc182322096 \h </w:instrText>
            </w:r>
            <w:r w:rsidR="00F62635">
              <w:rPr>
                <w:noProof/>
                <w:webHidden/>
              </w:rPr>
            </w:r>
            <w:r w:rsidR="00F62635">
              <w:rPr>
                <w:noProof/>
                <w:webHidden/>
              </w:rPr>
              <w:fldChar w:fldCharType="separate"/>
            </w:r>
            <w:r w:rsidR="00F62635">
              <w:rPr>
                <w:noProof/>
                <w:webHidden/>
              </w:rPr>
              <w:t>27</w:t>
            </w:r>
            <w:r w:rsidR="00F62635">
              <w:rPr>
                <w:noProof/>
                <w:webHidden/>
              </w:rPr>
              <w:fldChar w:fldCharType="end"/>
            </w:r>
          </w:hyperlink>
        </w:p>
        <w:p w14:paraId="7E8E2B68" w14:textId="0CA42BE4" w:rsidR="00F62635" w:rsidRDefault="00000000">
          <w:pPr>
            <w:pStyle w:val="TOC3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Cs w:val="22"/>
              <w:lang w:eastAsia="sk-SK"/>
            </w:rPr>
          </w:pPr>
          <w:hyperlink w:anchor="_Toc182322097" w:history="1">
            <w:r w:rsidR="00F62635" w:rsidRPr="00103BD6">
              <w:rPr>
                <w:rStyle w:val="Hyperlink"/>
                <w:noProof/>
              </w:rPr>
              <w:t xml:space="preserve">8.1.2) </w:t>
            </w:r>
            <w:r w:rsidR="00CE552A">
              <w:rPr>
                <w:rStyle w:val="Hyperlink"/>
                <w:noProof/>
              </w:rPr>
              <w:t xml:space="preserve">    </w:t>
            </w:r>
            <w:r w:rsidR="00F62635" w:rsidRPr="00103BD6">
              <w:rPr>
                <w:rStyle w:val="Hyperlink"/>
                <w:noProof/>
              </w:rPr>
              <w:t>Prístup k projektu</w:t>
            </w:r>
            <w:r w:rsidR="00F62635">
              <w:rPr>
                <w:noProof/>
                <w:webHidden/>
              </w:rPr>
              <w:tab/>
            </w:r>
            <w:r w:rsidR="00F62635">
              <w:rPr>
                <w:noProof/>
                <w:webHidden/>
              </w:rPr>
              <w:fldChar w:fldCharType="begin"/>
            </w:r>
            <w:r w:rsidR="00F62635">
              <w:rPr>
                <w:noProof/>
                <w:webHidden/>
              </w:rPr>
              <w:instrText xml:space="preserve"> PAGEREF _Toc182322097 \h </w:instrText>
            </w:r>
            <w:r w:rsidR="00F62635">
              <w:rPr>
                <w:noProof/>
                <w:webHidden/>
              </w:rPr>
            </w:r>
            <w:r w:rsidR="00F62635">
              <w:rPr>
                <w:noProof/>
                <w:webHidden/>
              </w:rPr>
              <w:fldChar w:fldCharType="separate"/>
            </w:r>
            <w:r w:rsidR="00F62635">
              <w:rPr>
                <w:noProof/>
                <w:webHidden/>
              </w:rPr>
              <w:t>28</w:t>
            </w:r>
            <w:r w:rsidR="00F62635">
              <w:rPr>
                <w:noProof/>
                <w:webHidden/>
              </w:rPr>
              <w:fldChar w:fldCharType="end"/>
            </w:r>
          </w:hyperlink>
        </w:p>
        <w:p w14:paraId="2F242733" w14:textId="4D035BC1" w:rsidR="00F62635" w:rsidRDefault="00000000">
          <w:pPr>
            <w:pStyle w:val="TOC3"/>
            <w:tabs>
              <w:tab w:val="left" w:pos="880"/>
              <w:tab w:val="right" w:leader="dot" w:pos="9060"/>
            </w:tabs>
            <w:rPr>
              <w:rFonts w:asciiTheme="minorHAnsi" w:eastAsiaTheme="minorEastAsia" w:hAnsiTheme="minorHAnsi"/>
              <w:noProof/>
              <w:szCs w:val="22"/>
              <w:lang w:eastAsia="sk-SK"/>
            </w:rPr>
          </w:pPr>
          <w:hyperlink w:anchor="_Toc182322098" w:history="1">
            <w:r w:rsidR="00F62635" w:rsidRPr="00103BD6">
              <w:rPr>
                <w:rStyle w:val="Hyperlink"/>
                <w:noProof/>
              </w:rPr>
              <w:t>8.1.3)</w:t>
            </w:r>
            <w:r w:rsidR="00F62635">
              <w:rPr>
                <w:rFonts w:asciiTheme="minorHAnsi" w:eastAsiaTheme="minorEastAsia" w:hAnsiTheme="minorHAnsi"/>
                <w:noProof/>
                <w:szCs w:val="22"/>
                <w:lang w:eastAsia="sk-SK"/>
              </w:rPr>
              <w:tab/>
            </w:r>
            <w:r w:rsidR="00F62635" w:rsidRPr="00103BD6">
              <w:rPr>
                <w:rStyle w:val="Hyperlink"/>
                <w:noProof/>
              </w:rPr>
              <w:t>Zabezpečenie kvality projektu</w:t>
            </w:r>
            <w:r w:rsidR="00F62635">
              <w:rPr>
                <w:noProof/>
                <w:webHidden/>
              </w:rPr>
              <w:tab/>
            </w:r>
            <w:r w:rsidR="00F62635">
              <w:rPr>
                <w:noProof/>
                <w:webHidden/>
              </w:rPr>
              <w:fldChar w:fldCharType="begin"/>
            </w:r>
            <w:r w:rsidR="00F62635">
              <w:rPr>
                <w:noProof/>
                <w:webHidden/>
              </w:rPr>
              <w:instrText xml:space="preserve"> PAGEREF _Toc182322098 \h </w:instrText>
            </w:r>
            <w:r w:rsidR="00F62635">
              <w:rPr>
                <w:noProof/>
                <w:webHidden/>
              </w:rPr>
            </w:r>
            <w:r w:rsidR="00F62635">
              <w:rPr>
                <w:noProof/>
                <w:webHidden/>
              </w:rPr>
              <w:fldChar w:fldCharType="separate"/>
            </w:r>
            <w:r w:rsidR="00F62635">
              <w:rPr>
                <w:noProof/>
                <w:webHidden/>
              </w:rPr>
              <w:t>28</w:t>
            </w:r>
            <w:r w:rsidR="00F62635">
              <w:rPr>
                <w:noProof/>
                <w:webHidden/>
              </w:rPr>
              <w:fldChar w:fldCharType="end"/>
            </w:r>
          </w:hyperlink>
        </w:p>
        <w:p w14:paraId="19009118" w14:textId="15523A9B" w:rsidR="00F62635" w:rsidRDefault="00000000">
          <w:pPr>
            <w:pStyle w:val="TOC3"/>
            <w:tabs>
              <w:tab w:val="left" w:pos="880"/>
              <w:tab w:val="right" w:leader="dot" w:pos="9060"/>
            </w:tabs>
            <w:rPr>
              <w:rFonts w:asciiTheme="minorHAnsi" w:eastAsiaTheme="minorEastAsia" w:hAnsiTheme="minorHAnsi"/>
              <w:noProof/>
              <w:szCs w:val="22"/>
              <w:lang w:eastAsia="sk-SK"/>
            </w:rPr>
          </w:pPr>
          <w:hyperlink w:anchor="_Toc182322099" w:history="1">
            <w:r w:rsidR="00F62635" w:rsidRPr="00103BD6">
              <w:rPr>
                <w:rStyle w:val="Hyperlink"/>
                <w:noProof/>
              </w:rPr>
              <w:t>8.1.4)</w:t>
            </w:r>
            <w:r w:rsidR="00F62635">
              <w:rPr>
                <w:rFonts w:asciiTheme="minorHAnsi" w:eastAsiaTheme="minorEastAsia" w:hAnsiTheme="minorHAnsi"/>
                <w:noProof/>
                <w:szCs w:val="22"/>
                <w:lang w:eastAsia="sk-SK"/>
              </w:rPr>
              <w:tab/>
            </w:r>
            <w:r w:rsidR="00F62635" w:rsidRPr="00103BD6">
              <w:rPr>
                <w:rStyle w:val="Hyperlink"/>
                <w:noProof/>
              </w:rPr>
              <w:t>Platobné míľniky v rámci projektu:</w:t>
            </w:r>
            <w:r w:rsidR="00F62635">
              <w:rPr>
                <w:noProof/>
                <w:webHidden/>
              </w:rPr>
              <w:tab/>
            </w:r>
            <w:r w:rsidR="00F62635">
              <w:rPr>
                <w:noProof/>
                <w:webHidden/>
              </w:rPr>
              <w:fldChar w:fldCharType="begin"/>
            </w:r>
            <w:r w:rsidR="00F62635">
              <w:rPr>
                <w:noProof/>
                <w:webHidden/>
              </w:rPr>
              <w:instrText xml:space="preserve"> PAGEREF _Toc182322099 \h </w:instrText>
            </w:r>
            <w:r w:rsidR="00F62635">
              <w:rPr>
                <w:noProof/>
                <w:webHidden/>
              </w:rPr>
            </w:r>
            <w:r w:rsidR="00F62635">
              <w:rPr>
                <w:noProof/>
                <w:webHidden/>
              </w:rPr>
              <w:fldChar w:fldCharType="separate"/>
            </w:r>
            <w:r w:rsidR="00F62635">
              <w:rPr>
                <w:noProof/>
                <w:webHidden/>
              </w:rPr>
              <w:t>29</w:t>
            </w:r>
            <w:r w:rsidR="00F62635">
              <w:rPr>
                <w:noProof/>
                <w:webHidden/>
              </w:rPr>
              <w:fldChar w:fldCharType="end"/>
            </w:r>
          </w:hyperlink>
        </w:p>
        <w:p w14:paraId="45CAF6B9" w14:textId="45ED2493" w:rsidR="00F62635" w:rsidRDefault="00000000">
          <w:pPr>
            <w:pStyle w:val="TOC3"/>
            <w:tabs>
              <w:tab w:val="left" w:pos="880"/>
              <w:tab w:val="right" w:leader="dot" w:pos="9060"/>
            </w:tabs>
            <w:rPr>
              <w:rFonts w:asciiTheme="minorHAnsi" w:eastAsiaTheme="minorEastAsia" w:hAnsiTheme="minorHAnsi"/>
              <w:noProof/>
              <w:szCs w:val="22"/>
              <w:lang w:eastAsia="sk-SK"/>
            </w:rPr>
          </w:pPr>
          <w:hyperlink w:anchor="_Toc182322100" w:history="1">
            <w:r w:rsidR="00F62635" w:rsidRPr="00103BD6">
              <w:rPr>
                <w:rStyle w:val="Hyperlink"/>
                <w:noProof/>
              </w:rPr>
              <w:t>8.1.5)</w:t>
            </w:r>
            <w:r w:rsidR="00F62635">
              <w:rPr>
                <w:rFonts w:asciiTheme="minorHAnsi" w:eastAsiaTheme="minorEastAsia" w:hAnsiTheme="minorHAnsi"/>
                <w:noProof/>
                <w:szCs w:val="22"/>
                <w:lang w:eastAsia="sk-SK"/>
              </w:rPr>
              <w:tab/>
            </w:r>
            <w:r w:rsidR="00F62635" w:rsidRPr="00103BD6">
              <w:rPr>
                <w:rStyle w:val="Hyperlink"/>
                <w:noProof/>
              </w:rPr>
              <w:t>Požiadavky na projektový tím</w:t>
            </w:r>
            <w:r w:rsidR="00F62635">
              <w:rPr>
                <w:noProof/>
                <w:webHidden/>
              </w:rPr>
              <w:tab/>
            </w:r>
            <w:r w:rsidR="00F62635">
              <w:rPr>
                <w:noProof/>
                <w:webHidden/>
              </w:rPr>
              <w:fldChar w:fldCharType="begin"/>
            </w:r>
            <w:r w:rsidR="00F62635">
              <w:rPr>
                <w:noProof/>
                <w:webHidden/>
              </w:rPr>
              <w:instrText xml:space="preserve"> PAGEREF _Toc182322100 \h </w:instrText>
            </w:r>
            <w:r w:rsidR="00F62635">
              <w:rPr>
                <w:noProof/>
                <w:webHidden/>
              </w:rPr>
            </w:r>
            <w:r w:rsidR="00F62635">
              <w:rPr>
                <w:noProof/>
                <w:webHidden/>
              </w:rPr>
              <w:fldChar w:fldCharType="separate"/>
            </w:r>
            <w:r w:rsidR="00F62635">
              <w:rPr>
                <w:noProof/>
                <w:webHidden/>
              </w:rPr>
              <w:t>29</w:t>
            </w:r>
            <w:r w:rsidR="00F62635">
              <w:rPr>
                <w:noProof/>
                <w:webHidden/>
              </w:rPr>
              <w:fldChar w:fldCharType="end"/>
            </w:r>
          </w:hyperlink>
        </w:p>
        <w:p w14:paraId="1667E91B" w14:textId="0F0B2284" w:rsidR="00F62635" w:rsidRDefault="00000000">
          <w:pPr>
            <w:pStyle w:val="TOC2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Cs w:val="22"/>
              <w:lang w:eastAsia="sk-SK"/>
            </w:rPr>
          </w:pPr>
          <w:hyperlink w:anchor="_Toc182322101" w:history="1">
            <w:r w:rsidR="00F62635" w:rsidRPr="00103BD6">
              <w:rPr>
                <w:rStyle w:val="Hyperlink"/>
                <w:noProof/>
              </w:rPr>
              <w:t>8.2) Projektový plán</w:t>
            </w:r>
            <w:r w:rsidR="00F62635">
              <w:rPr>
                <w:noProof/>
                <w:webHidden/>
              </w:rPr>
              <w:tab/>
            </w:r>
            <w:r w:rsidR="00F62635">
              <w:rPr>
                <w:noProof/>
                <w:webHidden/>
              </w:rPr>
              <w:fldChar w:fldCharType="begin"/>
            </w:r>
            <w:r w:rsidR="00F62635">
              <w:rPr>
                <w:noProof/>
                <w:webHidden/>
              </w:rPr>
              <w:instrText xml:space="preserve"> PAGEREF _Toc182322101 \h </w:instrText>
            </w:r>
            <w:r w:rsidR="00F62635">
              <w:rPr>
                <w:noProof/>
                <w:webHidden/>
              </w:rPr>
            </w:r>
            <w:r w:rsidR="00F62635">
              <w:rPr>
                <w:noProof/>
                <w:webHidden/>
              </w:rPr>
              <w:fldChar w:fldCharType="separate"/>
            </w:r>
            <w:r w:rsidR="00F62635">
              <w:rPr>
                <w:noProof/>
                <w:webHidden/>
              </w:rPr>
              <w:t>31</w:t>
            </w:r>
            <w:r w:rsidR="00F62635">
              <w:rPr>
                <w:noProof/>
                <w:webHidden/>
              </w:rPr>
              <w:fldChar w:fldCharType="end"/>
            </w:r>
          </w:hyperlink>
        </w:p>
        <w:p w14:paraId="2B6678BE" w14:textId="75604138" w:rsidR="00F62635" w:rsidRDefault="00000000">
          <w:pPr>
            <w:pStyle w:val="TOC3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Cs w:val="22"/>
              <w:lang w:eastAsia="sk-SK"/>
            </w:rPr>
          </w:pPr>
          <w:hyperlink w:anchor="_Toc182322102" w:history="1">
            <w:r w:rsidR="00F62635" w:rsidRPr="00103BD6">
              <w:rPr>
                <w:rStyle w:val="Hyperlink"/>
                <w:noProof/>
              </w:rPr>
              <w:t>Požadované výstupy projektu</w:t>
            </w:r>
            <w:r w:rsidR="00F62635">
              <w:rPr>
                <w:noProof/>
                <w:webHidden/>
              </w:rPr>
              <w:tab/>
            </w:r>
            <w:r w:rsidR="00F62635">
              <w:rPr>
                <w:noProof/>
                <w:webHidden/>
              </w:rPr>
              <w:fldChar w:fldCharType="begin"/>
            </w:r>
            <w:r w:rsidR="00F62635">
              <w:rPr>
                <w:noProof/>
                <w:webHidden/>
              </w:rPr>
              <w:instrText xml:space="preserve"> PAGEREF _Toc182322102 \h </w:instrText>
            </w:r>
            <w:r w:rsidR="00F62635">
              <w:rPr>
                <w:noProof/>
                <w:webHidden/>
              </w:rPr>
            </w:r>
            <w:r w:rsidR="00F62635">
              <w:rPr>
                <w:noProof/>
                <w:webHidden/>
              </w:rPr>
              <w:fldChar w:fldCharType="separate"/>
            </w:r>
            <w:r w:rsidR="00F62635">
              <w:rPr>
                <w:noProof/>
                <w:webHidden/>
              </w:rPr>
              <w:t>31</w:t>
            </w:r>
            <w:r w:rsidR="00F62635">
              <w:rPr>
                <w:noProof/>
                <w:webHidden/>
              </w:rPr>
              <w:fldChar w:fldCharType="end"/>
            </w:r>
          </w:hyperlink>
        </w:p>
        <w:p w14:paraId="1532D2E3" w14:textId="3E360154" w:rsidR="00F62635" w:rsidRDefault="00000000">
          <w:pPr>
            <w:pStyle w:val="TOC3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Cs w:val="22"/>
              <w:lang w:eastAsia="sk-SK"/>
            </w:rPr>
          </w:pPr>
          <w:hyperlink w:anchor="_Toc182322103" w:history="1">
            <w:r w:rsidR="00F62635" w:rsidRPr="00103BD6">
              <w:rPr>
                <w:rStyle w:val="Hyperlink"/>
                <w:noProof/>
              </w:rPr>
              <w:t>Riziká projektu</w:t>
            </w:r>
            <w:r w:rsidR="00F62635">
              <w:rPr>
                <w:noProof/>
                <w:webHidden/>
              </w:rPr>
              <w:tab/>
            </w:r>
            <w:r w:rsidR="00F62635">
              <w:rPr>
                <w:noProof/>
                <w:webHidden/>
              </w:rPr>
              <w:fldChar w:fldCharType="begin"/>
            </w:r>
            <w:r w:rsidR="00F62635">
              <w:rPr>
                <w:noProof/>
                <w:webHidden/>
              </w:rPr>
              <w:instrText xml:space="preserve"> PAGEREF _Toc182322103 \h </w:instrText>
            </w:r>
            <w:r w:rsidR="00F62635">
              <w:rPr>
                <w:noProof/>
                <w:webHidden/>
              </w:rPr>
            </w:r>
            <w:r w:rsidR="00F62635">
              <w:rPr>
                <w:noProof/>
                <w:webHidden/>
              </w:rPr>
              <w:fldChar w:fldCharType="separate"/>
            </w:r>
            <w:r w:rsidR="00F62635">
              <w:rPr>
                <w:noProof/>
                <w:webHidden/>
              </w:rPr>
              <w:t>33</w:t>
            </w:r>
            <w:r w:rsidR="00F62635">
              <w:rPr>
                <w:noProof/>
                <w:webHidden/>
              </w:rPr>
              <w:fldChar w:fldCharType="end"/>
            </w:r>
          </w:hyperlink>
        </w:p>
        <w:p w14:paraId="59D11B57" w14:textId="56539449" w:rsidR="00F62635" w:rsidRDefault="00000000">
          <w:pPr>
            <w:pStyle w:val="TOC3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Cs w:val="22"/>
              <w:lang w:eastAsia="sk-SK"/>
            </w:rPr>
          </w:pPr>
          <w:hyperlink w:anchor="_Toc182322104" w:history="1">
            <w:r w:rsidR="00F62635" w:rsidRPr="00103BD6">
              <w:rPr>
                <w:rStyle w:val="Hyperlink"/>
                <w:noProof/>
              </w:rPr>
              <w:t>Testovacia stratégia</w:t>
            </w:r>
            <w:r w:rsidR="00F62635">
              <w:rPr>
                <w:noProof/>
                <w:webHidden/>
              </w:rPr>
              <w:tab/>
            </w:r>
            <w:r w:rsidR="00F62635">
              <w:rPr>
                <w:noProof/>
                <w:webHidden/>
              </w:rPr>
              <w:fldChar w:fldCharType="begin"/>
            </w:r>
            <w:r w:rsidR="00F62635">
              <w:rPr>
                <w:noProof/>
                <w:webHidden/>
              </w:rPr>
              <w:instrText xml:space="preserve"> PAGEREF _Toc182322104 \h </w:instrText>
            </w:r>
            <w:r w:rsidR="00F62635">
              <w:rPr>
                <w:noProof/>
                <w:webHidden/>
              </w:rPr>
            </w:r>
            <w:r w:rsidR="00F62635">
              <w:rPr>
                <w:noProof/>
                <w:webHidden/>
              </w:rPr>
              <w:fldChar w:fldCharType="separate"/>
            </w:r>
            <w:r w:rsidR="00F62635">
              <w:rPr>
                <w:noProof/>
                <w:webHidden/>
              </w:rPr>
              <w:t>34</w:t>
            </w:r>
            <w:r w:rsidR="00F62635">
              <w:rPr>
                <w:noProof/>
                <w:webHidden/>
              </w:rPr>
              <w:fldChar w:fldCharType="end"/>
            </w:r>
          </w:hyperlink>
        </w:p>
        <w:p w14:paraId="4612C062" w14:textId="4A09BDE9" w:rsidR="00F62635" w:rsidRDefault="00000000">
          <w:pPr>
            <w:pStyle w:val="TOC3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Cs w:val="22"/>
              <w:lang w:eastAsia="sk-SK"/>
            </w:rPr>
          </w:pPr>
          <w:hyperlink w:anchor="_Toc182322105" w:history="1">
            <w:r w:rsidR="00F62635" w:rsidRPr="00103BD6">
              <w:rPr>
                <w:rStyle w:val="Hyperlink"/>
                <w:noProof/>
              </w:rPr>
              <w:t>Školenia a transfer know-how</w:t>
            </w:r>
            <w:r w:rsidR="00F62635">
              <w:rPr>
                <w:noProof/>
                <w:webHidden/>
              </w:rPr>
              <w:tab/>
            </w:r>
            <w:r w:rsidR="00F62635">
              <w:rPr>
                <w:noProof/>
                <w:webHidden/>
              </w:rPr>
              <w:fldChar w:fldCharType="begin"/>
            </w:r>
            <w:r w:rsidR="00F62635">
              <w:rPr>
                <w:noProof/>
                <w:webHidden/>
              </w:rPr>
              <w:instrText xml:space="preserve"> PAGEREF _Toc182322105 \h </w:instrText>
            </w:r>
            <w:r w:rsidR="00F62635">
              <w:rPr>
                <w:noProof/>
                <w:webHidden/>
              </w:rPr>
            </w:r>
            <w:r w:rsidR="00F62635">
              <w:rPr>
                <w:noProof/>
                <w:webHidden/>
              </w:rPr>
              <w:fldChar w:fldCharType="separate"/>
            </w:r>
            <w:r w:rsidR="00F62635">
              <w:rPr>
                <w:noProof/>
                <w:webHidden/>
              </w:rPr>
              <w:t>34</w:t>
            </w:r>
            <w:r w:rsidR="00F62635">
              <w:rPr>
                <w:noProof/>
                <w:webHidden/>
              </w:rPr>
              <w:fldChar w:fldCharType="end"/>
            </w:r>
          </w:hyperlink>
        </w:p>
        <w:p w14:paraId="586B3908" w14:textId="5B75A452" w:rsidR="00F62635" w:rsidRDefault="00000000">
          <w:pPr>
            <w:pStyle w:val="TOC2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Cs w:val="22"/>
              <w:lang w:eastAsia="sk-SK"/>
            </w:rPr>
          </w:pPr>
          <w:hyperlink w:anchor="_Toc182322106" w:history="1">
            <w:r w:rsidR="00F62635" w:rsidRPr="00103BD6">
              <w:rPr>
                <w:rStyle w:val="Hyperlink"/>
                <w:noProof/>
              </w:rPr>
              <w:t>8.3) Rozhodovanie sporov</w:t>
            </w:r>
            <w:r w:rsidR="00F62635">
              <w:rPr>
                <w:noProof/>
                <w:webHidden/>
              </w:rPr>
              <w:tab/>
            </w:r>
            <w:r w:rsidR="00F62635">
              <w:rPr>
                <w:noProof/>
                <w:webHidden/>
              </w:rPr>
              <w:fldChar w:fldCharType="begin"/>
            </w:r>
            <w:r w:rsidR="00F62635">
              <w:rPr>
                <w:noProof/>
                <w:webHidden/>
              </w:rPr>
              <w:instrText xml:space="preserve"> PAGEREF _Toc182322106 \h </w:instrText>
            </w:r>
            <w:r w:rsidR="00F62635">
              <w:rPr>
                <w:noProof/>
                <w:webHidden/>
              </w:rPr>
            </w:r>
            <w:r w:rsidR="00F62635">
              <w:rPr>
                <w:noProof/>
                <w:webHidden/>
              </w:rPr>
              <w:fldChar w:fldCharType="separate"/>
            </w:r>
            <w:r w:rsidR="00F62635">
              <w:rPr>
                <w:noProof/>
                <w:webHidden/>
              </w:rPr>
              <w:t>35</w:t>
            </w:r>
            <w:r w:rsidR="00F62635">
              <w:rPr>
                <w:noProof/>
                <w:webHidden/>
              </w:rPr>
              <w:fldChar w:fldCharType="end"/>
            </w:r>
          </w:hyperlink>
        </w:p>
        <w:p w14:paraId="2477C20C" w14:textId="6C735296" w:rsidR="00F62635" w:rsidRDefault="00000000">
          <w:pPr>
            <w:pStyle w:val="TOC2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Cs w:val="22"/>
              <w:lang w:eastAsia="sk-SK"/>
            </w:rPr>
          </w:pPr>
          <w:hyperlink w:anchor="_Toc182322107" w:history="1">
            <w:r w:rsidR="00F62635" w:rsidRPr="00103BD6">
              <w:rPr>
                <w:rStyle w:val="Hyperlink"/>
                <w:noProof/>
              </w:rPr>
              <w:t>8.4) Testovanie</w:t>
            </w:r>
            <w:r w:rsidR="00F62635">
              <w:rPr>
                <w:noProof/>
                <w:webHidden/>
              </w:rPr>
              <w:tab/>
            </w:r>
            <w:r w:rsidR="00F62635">
              <w:rPr>
                <w:noProof/>
                <w:webHidden/>
              </w:rPr>
              <w:fldChar w:fldCharType="begin"/>
            </w:r>
            <w:r w:rsidR="00F62635">
              <w:rPr>
                <w:noProof/>
                <w:webHidden/>
              </w:rPr>
              <w:instrText xml:space="preserve"> PAGEREF _Toc182322107 \h </w:instrText>
            </w:r>
            <w:r w:rsidR="00F62635">
              <w:rPr>
                <w:noProof/>
                <w:webHidden/>
              </w:rPr>
            </w:r>
            <w:r w:rsidR="00F62635">
              <w:rPr>
                <w:noProof/>
                <w:webHidden/>
              </w:rPr>
              <w:fldChar w:fldCharType="separate"/>
            </w:r>
            <w:r w:rsidR="00F62635">
              <w:rPr>
                <w:noProof/>
                <w:webHidden/>
              </w:rPr>
              <w:t>35</w:t>
            </w:r>
            <w:r w:rsidR="00F62635">
              <w:rPr>
                <w:noProof/>
                <w:webHidden/>
              </w:rPr>
              <w:fldChar w:fldCharType="end"/>
            </w:r>
          </w:hyperlink>
        </w:p>
        <w:p w14:paraId="215C0D8B" w14:textId="1648C1EE" w:rsidR="00F62635" w:rsidRDefault="00000000">
          <w:pPr>
            <w:pStyle w:val="TOC2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Cs w:val="22"/>
              <w:lang w:eastAsia="sk-SK"/>
            </w:rPr>
          </w:pPr>
          <w:hyperlink w:anchor="_Toc182322108" w:history="1">
            <w:r w:rsidR="00F62635" w:rsidRPr="00103BD6">
              <w:rPr>
                <w:rStyle w:val="Hyperlink"/>
                <w:noProof/>
              </w:rPr>
              <w:t>9)</w:t>
            </w:r>
            <w:r w:rsidR="00F62635">
              <w:rPr>
                <w:rFonts w:asciiTheme="minorHAnsi" w:eastAsiaTheme="minorEastAsia" w:hAnsiTheme="minorHAnsi"/>
                <w:noProof/>
                <w:szCs w:val="22"/>
                <w:lang w:eastAsia="sk-SK"/>
              </w:rPr>
              <w:tab/>
            </w:r>
            <w:r w:rsidR="00F62635" w:rsidRPr="00103BD6">
              <w:rPr>
                <w:rStyle w:val="Hyperlink"/>
                <w:noProof/>
              </w:rPr>
              <w:t>Prílohy</w:t>
            </w:r>
            <w:r w:rsidR="00F62635">
              <w:rPr>
                <w:noProof/>
                <w:webHidden/>
              </w:rPr>
              <w:tab/>
            </w:r>
            <w:r w:rsidR="00F62635">
              <w:rPr>
                <w:noProof/>
                <w:webHidden/>
              </w:rPr>
              <w:fldChar w:fldCharType="begin"/>
            </w:r>
            <w:r w:rsidR="00F62635">
              <w:rPr>
                <w:noProof/>
                <w:webHidden/>
              </w:rPr>
              <w:instrText xml:space="preserve"> PAGEREF _Toc182322108 \h </w:instrText>
            </w:r>
            <w:r w:rsidR="00F62635">
              <w:rPr>
                <w:noProof/>
                <w:webHidden/>
              </w:rPr>
            </w:r>
            <w:r w:rsidR="00F62635">
              <w:rPr>
                <w:noProof/>
                <w:webHidden/>
              </w:rPr>
              <w:fldChar w:fldCharType="separate"/>
            </w:r>
            <w:r w:rsidR="00F62635">
              <w:rPr>
                <w:noProof/>
                <w:webHidden/>
              </w:rPr>
              <w:t>35</w:t>
            </w:r>
            <w:r w:rsidR="00F62635">
              <w:rPr>
                <w:noProof/>
                <w:webHidden/>
              </w:rPr>
              <w:fldChar w:fldCharType="end"/>
            </w:r>
          </w:hyperlink>
        </w:p>
        <w:p w14:paraId="7BA41741" w14:textId="63805666" w:rsidR="002E2F45" w:rsidRPr="00E15D06" w:rsidRDefault="00B45919" w:rsidP="6F18EF9E">
          <w:pPr>
            <w:pStyle w:val="TOC2"/>
            <w:tabs>
              <w:tab w:val="left" w:pos="660"/>
              <w:tab w:val="right" w:leader="dot" w:pos="9060"/>
            </w:tabs>
            <w:rPr>
              <w:rStyle w:val="Hyperlink"/>
              <w:noProof/>
              <w:szCs w:val="22"/>
              <w:lang w:eastAsia="sk-SK"/>
            </w:rPr>
          </w:pPr>
          <w:r w:rsidRPr="00E15D06">
            <w:rPr>
              <w:szCs w:val="22"/>
            </w:rPr>
            <w:fldChar w:fldCharType="end"/>
          </w:r>
        </w:p>
      </w:sdtContent>
    </w:sdt>
    <w:p w14:paraId="1FA5D08A" w14:textId="33C3E1E2" w:rsidR="000C7A11" w:rsidRPr="00E15D06" w:rsidRDefault="000C7A11" w:rsidP="3B911C61">
      <w:pPr>
        <w:pStyle w:val="TOC2"/>
        <w:tabs>
          <w:tab w:val="left" w:pos="660"/>
          <w:tab w:val="right" w:leader="dot" w:pos="9060"/>
        </w:tabs>
        <w:spacing w:line="276" w:lineRule="auto"/>
        <w:rPr>
          <w:rStyle w:val="Hyperlink"/>
          <w:noProof/>
          <w:szCs w:val="22"/>
          <w:lang w:eastAsia="sk-SK"/>
        </w:rPr>
      </w:pPr>
    </w:p>
    <w:p w14:paraId="44A7C664" w14:textId="235481F0" w:rsidR="00470B6C" w:rsidRPr="00E15D06" w:rsidRDefault="00470B6C" w:rsidP="3B911C61">
      <w:pPr>
        <w:spacing w:before="0"/>
        <w:ind w:left="924"/>
        <w:rPr>
          <w:szCs w:val="22"/>
        </w:rPr>
      </w:pPr>
    </w:p>
    <w:p w14:paraId="01386742" w14:textId="77777777" w:rsidR="00513D3B" w:rsidRPr="00E15D06" w:rsidRDefault="00513D3B" w:rsidP="3B911C61">
      <w:pPr>
        <w:spacing w:before="0"/>
        <w:ind w:left="924"/>
        <w:rPr>
          <w:szCs w:val="22"/>
        </w:rPr>
      </w:pPr>
    </w:p>
    <w:p w14:paraId="3F75894A" w14:textId="77777777" w:rsidR="00513D3B" w:rsidRPr="00E15D06" w:rsidRDefault="00513D3B" w:rsidP="3B911C61">
      <w:pPr>
        <w:spacing w:before="0"/>
        <w:ind w:left="924"/>
        <w:rPr>
          <w:szCs w:val="22"/>
        </w:rPr>
      </w:pPr>
    </w:p>
    <w:p w14:paraId="47B91F8D" w14:textId="77777777" w:rsidR="00513D3B" w:rsidRPr="00E15D06" w:rsidRDefault="00513D3B" w:rsidP="3B911C61">
      <w:pPr>
        <w:spacing w:before="0"/>
        <w:ind w:left="924"/>
        <w:rPr>
          <w:szCs w:val="22"/>
        </w:rPr>
      </w:pPr>
    </w:p>
    <w:p w14:paraId="4A810F09" w14:textId="77777777" w:rsidR="00513D3B" w:rsidRPr="00E15D06" w:rsidRDefault="00513D3B" w:rsidP="3B911C61">
      <w:pPr>
        <w:spacing w:before="0"/>
        <w:ind w:left="924"/>
        <w:rPr>
          <w:szCs w:val="22"/>
        </w:rPr>
      </w:pPr>
    </w:p>
    <w:p w14:paraId="4E4005F2" w14:textId="77777777" w:rsidR="00513D3B" w:rsidRPr="00E15D06" w:rsidRDefault="00513D3B" w:rsidP="3B911C61">
      <w:pPr>
        <w:spacing w:before="0"/>
        <w:ind w:left="924"/>
        <w:rPr>
          <w:szCs w:val="22"/>
        </w:rPr>
      </w:pPr>
    </w:p>
    <w:p w14:paraId="49EC5918" w14:textId="77777777" w:rsidR="00513D3B" w:rsidRPr="00E15D06" w:rsidRDefault="00513D3B" w:rsidP="3B911C61">
      <w:pPr>
        <w:spacing w:before="0"/>
        <w:ind w:left="924"/>
        <w:rPr>
          <w:szCs w:val="22"/>
        </w:rPr>
      </w:pPr>
    </w:p>
    <w:p w14:paraId="14170F34" w14:textId="77777777" w:rsidR="00513D3B" w:rsidRPr="00E15D06" w:rsidRDefault="00513D3B" w:rsidP="3B911C61">
      <w:pPr>
        <w:spacing w:before="0"/>
        <w:ind w:left="924"/>
        <w:rPr>
          <w:szCs w:val="22"/>
        </w:rPr>
      </w:pPr>
    </w:p>
    <w:p w14:paraId="1765AC4E" w14:textId="77777777" w:rsidR="00513D3B" w:rsidRPr="00E15D06" w:rsidRDefault="00513D3B" w:rsidP="3B911C61">
      <w:pPr>
        <w:spacing w:before="0"/>
        <w:ind w:left="924"/>
        <w:rPr>
          <w:szCs w:val="22"/>
        </w:rPr>
      </w:pPr>
    </w:p>
    <w:p w14:paraId="6721BA3D" w14:textId="77777777" w:rsidR="00513D3B" w:rsidRPr="00E15D06" w:rsidRDefault="00513D3B" w:rsidP="3B911C61">
      <w:pPr>
        <w:spacing w:before="0"/>
        <w:ind w:left="924"/>
        <w:rPr>
          <w:szCs w:val="22"/>
        </w:rPr>
      </w:pPr>
    </w:p>
    <w:p w14:paraId="5DD902B2" w14:textId="77777777" w:rsidR="00513D3B" w:rsidRPr="00E15D06" w:rsidRDefault="00513D3B" w:rsidP="3B911C61">
      <w:pPr>
        <w:spacing w:before="0"/>
        <w:ind w:left="924"/>
        <w:rPr>
          <w:szCs w:val="22"/>
        </w:rPr>
      </w:pPr>
    </w:p>
    <w:p w14:paraId="65CAF36E" w14:textId="77777777" w:rsidR="00513D3B" w:rsidRPr="00E15D06" w:rsidRDefault="00513D3B" w:rsidP="3B911C61">
      <w:pPr>
        <w:spacing w:before="0"/>
        <w:ind w:left="924"/>
        <w:rPr>
          <w:szCs w:val="22"/>
        </w:rPr>
      </w:pPr>
    </w:p>
    <w:p w14:paraId="6187A422" w14:textId="77777777" w:rsidR="004E33BB" w:rsidRPr="00E15D06" w:rsidRDefault="004E33BB" w:rsidP="3B911C61">
      <w:pPr>
        <w:spacing w:before="0"/>
        <w:ind w:left="924"/>
        <w:rPr>
          <w:szCs w:val="22"/>
        </w:rPr>
      </w:pPr>
    </w:p>
    <w:p w14:paraId="669AC3BB" w14:textId="77777777" w:rsidR="004E33BB" w:rsidRPr="00E15D06" w:rsidRDefault="004E33BB" w:rsidP="3B911C61">
      <w:pPr>
        <w:spacing w:before="0"/>
        <w:ind w:left="924"/>
        <w:rPr>
          <w:szCs w:val="22"/>
        </w:rPr>
      </w:pPr>
    </w:p>
    <w:p w14:paraId="14378705" w14:textId="77777777" w:rsidR="004E33BB" w:rsidRPr="00E15D06" w:rsidRDefault="004E33BB" w:rsidP="3B911C61">
      <w:pPr>
        <w:spacing w:before="0"/>
        <w:ind w:left="924"/>
        <w:rPr>
          <w:szCs w:val="22"/>
        </w:rPr>
      </w:pPr>
    </w:p>
    <w:p w14:paraId="29018956" w14:textId="77777777" w:rsidR="004E33BB" w:rsidRDefault="004E33BB" w:rsidP="3B911C61">
      <w:pPr>
        <w:spacing w:before="0"/>
        <w:ind w:left="924"/>
        <w:rPr>
          <w:szCs w:val="22"/>
        </w:rPr>
      </w:pPr>
    </w:p>
    <w:p w14:paraId="615D6403" w14:textId="77777777" w:rsidR="0086288C" w:rsidRDefault="0086288C" w:rsidP="3B911C61">
      <w:pPr>
        <w:spacing w:before="0"/>
        <w:ind w:left="924"/>
        <w:rPr>
          <w:szCs w:val="22"/>
        </w:rPr>
      </w:pPr>
    </w:p>
    <w:p w14:paraId="6DF82824" w14:textId="77777777" w:rsidR="0086288C" w:rsidRDefault="0086288C" w:rsidP="3B911C61">
      <w:pPr>
        <w:spacing w:before="0"/>
        <w:ind w:left="924"/>
        <w:rPr>
          <w:szCs w:val="22"/>
        </w:rPr>
      </w:pPr>
    </w:p>
    <w:p w14:paraId="100441D7" w14:textId="77777777" w:rsidR="0086288C" w:rsidRDefault="0086288C" w:rsidP="3B911C61">
      <w:pPr>
        <w:spacing w:before="0"/>
        <w:ind w:left="924"/>
        <w:rPr>
          <w:szCs w:val="22"/>
        </w:rPr>
      </w:pPr>
    </w:p>
    <w:p w14:paraId="5B29339E" w14:textId="77777777" w:rsidR="0086288C" w:rsidRDefault="0086288C" w:rsidP="3B911C61">
      <w:pPr>
        <w:spacing w:before="0"/>
        <w:ind w:left="924"/>
        <w:rPr>
          <w:szCs w:val="22"/>
        </w:rPr>
      </w:pPr>
    </w:p>
    <w:p w14:paraId="731F3562" w14:textId="77777777" w:rsidR="0086288C" w:rsidRDefault="0086288C" w:rsidP="3B911C61">
      <w:pPr>
        <w:spacing w:before="0"/>
        <w:ind w:left="924"/>
        <w:rPr>
          <w:szCs w:val="22"/>
        </w:rPr>
      </w:pPr>
    </w:p>
    <w:p w14:paraId="077A104F" w14:textId="77777777" w:rsidR="0086288C" w:rsidRDefault="0086288C" w:rsidP="3B911C61">
      <w:pPr>
        <w:spacing w:before="0"/>
        <w:ind w:left="924"/>
        <w:rPr>
          <w:szCs w:val="22"/>
        </w:rPr>
      </w:pPr>
    </w:p>
    <w:p w14:paraId="0622CAE0" w14:textId="77777777" w:rsidR="0086288C" w:rsidRDefault="0086288C" w:rsidP="3B911C61">
      <w:pPr>
        <w:spacing w:before="0"/>
        <w:ind w:left="924"/>
        <w:rPr>
          <w:szCs w:val="22"/>
        </w:rPr>
      </w:pPr>
    </w:p>
    <w:p w14:paraId="0E281AA6" w14:textId="77777777" w:rsidR="0086288C" w:rsidRDefault="0086288C" w:rsidP="3B911C61">
      <w:pPr>
        <w:spacing w:before="0"/>
        <w:ind w:left="924"/>
        <w:rPr>
          <w:szCs w:val="22"/>
        </w:rPr>
      </w:pPr>
    </w:p>
    <w:p w14:paraId="2ADB951F" w14:textId="77777777" w:rsidR="0086288C" w:rsidRDefault="0086288C" w:rsidP="3B911C61">
      <w:pPr>
        <w:spacing w:before="0"/>
        <w:ind w:left="924"/>
        <w:rPr>
          <w:szCs w:val="22"/>
        </w:rPr>
      </w:pPr>
    </w:p>
    <w:p w14:paraId="76B7A23C" w14:textId="77777777" w:rsidR="0086288C" w:rsidRDefault="0086288C" w:rsidP="3B911C61">
      <w:pPr>
        <w:spacing w:before="0"/>
        <w:ind w:left="924"/>
        <w:rPr>
          <w:szCs w:val="22"/>
        </w:rPr>
      </w:pPr>
    </w:p>
    <w:p w14:paraId="5DD3BABE" w14:textId="77777777" w:rsidR="0086288C" w:rsidRDefault="0086288C" w:rsidP="3B911C61">
      <w:pPr>
        <w:spacing w:before="0"/>
        <w:ind w:left="924"/>
        <w:rPr>
          <w:szCs w:val="22"/>
        </w:rPr>
      </w:pPr>
    </w:p>
    <w:p w14:paraId="610214E1" w14:textId="77777777" w:rsidR="0086288C" w:rsidRDefault="0086288C" w:rsidP="3B911C61">
      <w:pPr>
        <w:spacing w:before="0"/>
        <w:ind w:left="924"/>
        <w:rPr>
          <w:szCs w:val="22"/>
        </w:rPr>
      </w:pPr>
    </w:p>
    <w:p w14:paraId="091265BA" w14:textId="77777777" w:rsidR="0086288C" w:rsidRDefault="0086288C" w:rsidP="3B911C61">
      <w:pPr>
        <w:spacing w:before="0"/>
        <w:ind w:left="924"/>
        <w:rPr>
          <w:szCs w:val="22"/>
        </w:rPr>
      </w:pPr>
    </w:p>
    <w:p w14:paraId="0EE2438D" w14:textId="77777777" w:rsidR="0086288C" w:rsidRDefault="0086288C" w:rsidP="3B911C61">
      <w:pPr>
        <w:spacing w:before="0"/>
        <w:ind w:left="924"/>
        <w:rPr>
          <w:szCs w:val="22"/>
        </w:rPr>
      </w:pPr>
    </w:p>
    <w:p w14:paraId="33C8068C" w14:textId="77777777" w:rsidR="0086288C" w:rsidRDefault="0086288C" w:rsidP="3B911C61">
      <w:pPr>
        <w:spacing w:before="0"/>
        <w:ind w:left="924"/>
        <w:rPr>
          <w:szCs w:val="22"/>
        </w:rPr>
      </w:pPr>
    </w:p>
    <w:p w14:paraId="46AA09A3" w14:textId="77777777" w:rsidR="0086288C" w:rsidRDefault="0086288C" w:rsidP="3B911C61">
      <w:pPr>
        <w:spacing w:before="0"/>
        <w:ind w:left="924"/>
        <w:rPr>
          <w:szCs w:val="22"/>
        </w:rPr>
      </w:pPr>
    </w:p>
    <w:p w14:paraId="394A1DC7" w14:textId="77777777" w:rsidR="0086288C" w:rsidRPr="00E15D06" w:rsidRDefault="0086288C" w:rsidP="3B911C61">
      <w:pPr>
        <w:spacing w:before="0"/>
        <w:ind w:left="924"/>
        <w:rPr>
          <w:szCs w:val="22"/>
        </w:rPr>
      </w:pPr>
    </w:p>
    <w:p w14:paraId="4CE6B0BD" w14:textId="77777777" w:rsidR="004E33BB" w:rsidRPr="00E15D06" w:rsidRDefault="004E33BB" w:rsidP="3B911C61">
      <w:pPr>
        <w:spacing w:before="0"/>
        <w:ind w:left="924"/>
        <w:rPr>
          <w:szCs w:val="22"/>
        </w:rPr>
      </w:pPr>
    </w:p>
    <w:p w14:paraId="1A11FA6B" w14:textId="77777777" w:rsidR="004E33BB" w:rsidRPr="00E15D06" w:rsidRDefault="004E33BB" w:rsidP="3B911C61">
      <w:pPr>
        <w:spacing w:before="0"/>
        <w:ind w:left="924"/>
        <w:rPr>
          <w:szCs w:val="22"/>
        </w:rPr>
      </w:pPr>
    </w:p>
    <w:p w14:paraId="3E12EB30" w14:textId="77777777" w:rsidR="004E33BB" w:rsidRPr="00E15D06" w:rsidRDefault="004E33BB" w:rsidP="3B911C61">
      <w:pPr>
        <w:spacing w:before="0"/>
        <w:ind w:left="924"/>
        <w:rPr>
          <w:szCs w:val="22"/>
        </w:rPr>
      </w:pPr>
    </w:p>
    <w:p w14:paraId="705612AC" w14:textId="076FB183" w:rsidR="00A930F0" w:rsidRPr="00E15D06" w:rsidRDefault="00A930F0" w:rsidP="00E3052F">
      <w:pPr>
        <w:pStyle w:val="Heading2"/>
        <w:spacing w:line="276" w:lineRule="auto"/>
        <w:ind w:left="0" w:firstLine="0"/>
        <w:rPr>
          <w:rFonts w:ascii="Cambria" w:hAnsi="Cambria"/>
          <w:sz w:val="22"/>
          <w:szCs w:val="22"/>
        </w:rPr>
      </w:pPr>
      <w:bookmarkStart w:id="0" w:name="_Toc182322066"/>
      <w:r w:rsidRPr="00E15D06">
        <w:rPr>
          <w:rFonts w:ascii="Cambria" w:hAnsi="Cambria"/>
          <w:sz w:val="22"/>
          <w:szCs w:val="22"/>
        </w:rPr>
        <w:lastRenderedPageBreak/>
        <w:t xml:space="preserve">Zoznam </w:t>
      </w:r>
      <w:r w:rsidR="00770144" w:rsidRPr="00E15D06">
        <w:rPr>
          <w:rFonts w:ascii="Cambria" w:hAnsi="Cambria"/>
          <w:sz w:val="22"/>
          <w:szCs w:val="22"/>
        </w:rPr>
        <w:t>použitých skratiek a pojmov</w:t>
      </w:r>
      <w:bookmarkEnd w:id="0"/>
    </w:p>
    <w:p w14:paraId="5E42BC0F" w14:textId="3C154B4B" w:rsidR="00770144" w:rsidRPr="00E15D06" w:rsidRDefault="454B69EF" w:rsidP="00E3052F">
      <w:pPr>
        <w:pStyle w:val="Caption"/>
        <w:keepNext/>
        <w:spacing w:line="276" w:lineRule="auto"/>
        <w:rPr>
          <w:rFonts w:ascii="Cambria" w:hAnsi="Cambria"/>
          <w:sz w:val="22"/>
          <w:szCs w:val="22"/>
        </w:rPr>
      </w:pPr>
      <w:bookmarkStart w:id="1" w:name="_Toc27125109"/>
      <w:bookmarkStart w:id="2" w:name="_Toc118897368"/>
      <w:r w:rsidRPr="0B859CD8">
        <w:rPr>
          <w:rFonts w:ascii="Cambria" w:hAnsi="Cambria"/>
          <w:sz w:val="22"/>
          <w:szCs w:val="22"/>
        </w:rPr>
        <w:t xml:space="preserve">       </w:t>
      </w:r>
      <w:r w:rsidR="00770144" w:rsidRPr="00E15D06">
        <w:rPr>
          <w:rFonts w:ascii="Cambria" w:hAnsi="Cambria"/>
          <w:sz w:val="22"/>
          <w:szCs w:val="22"/>
        </w:rPr>
        <w:t>Tabuľka</w:t>
      </w:r>
      <w:r w:rsidR="000D0B91" w:rsidRPr="00E15D06">
        <w:rPr>
          <w:rFonts w:ascii="Cambria" w:hAnsi="Cambria"/>
          <w:sz w:val="22"/>
          <w:szCs w:val="22"/>
        </w:rPr>
        <w:t xml:space="preserve"> č.</w:t>
      </w:r>
      <w:r w:rsidR="00770144" w:rsidRPr="00E15D06">
        <w:rPr>
          <w:rFonts w:ascii="Cambria" w:hAnsi="Cambria"/>
          <w:sz w:val="22"/>
          <w:szCs w:val="22"/>
        </w:rPr>
        <w:t xml:space="preserve"> </w:t>
      </w:r>
      <w:r w:rsidR="00770144" w:rsidRPr="00E15D06">
        <w:rPr>
          <w:rFonts w:ascii="Cambria" w:hAnsi="Cambria"/>
          <w:sz w:val="22"/>
          <w:szCs w:val="22"/>
        </w:rPr>
        <w:fldChar w:fldCharType="begin"/>
      </w:r>
      <w:r w:rsidR="00770144" w:rsidRPr="00E15D06">
        <w:rPr>
          <w:rFonts w:ascii="Cambria" w:hAnsi="Cambria"/>
          <w:sz w:val="22"/>
          <w:szCs w:val="22"/>
        </w:rPr>
        <w:instrText>SEQ Tabuľka \* ARABIC</w:instrText>
      </w:r>
      <w:r w:rsidR="00770144" w:rsidRPr="00E15D06">
        <w:rPr>
          <w:rFonts w:ascii="Cambria" w:hAnsi="Cambria"/>
          <w:sz w:val="22"/>
          <w:szCs w:val="22"/>
        </w:rPr>
        <w:fldChar w:fldCharType="separate"/>
      </w:r>
      <w:r w:rsidR="00770144" w:rsidRPr="00E15D06">
        <w:rPr>
          <w:rFonts w:ascii="Cambria" w:hAnsi="Cambria"/>
          <w:noProof/>
          <w:sz w:val="22"/>
          <w:szCs w:val="22"/>
        </w:rPr>
        <w:t>1</w:t>
      </w:r>
      <w:r w:rsidR="00770144" w:rsidRPr="00E15D06">
        <w:rPr>
          <w:rFonts w:ascii="Cambria" w:hAnsi="Cambria"/>
          <w:sz w:val="22"/>
          <w:szCs w:val="22"/>
        </w:rPr>
        <w:fldChar w:fldCharType="end"/>
      </w:r>
      <w:r w:rsidR="00770144" w:rsidRPr="00E15D06">
        <w:rPr>
          <w:rFonts w:ascii="Cambria" w:hAnsi="Cambria"/>
          <w:sz w:val="22"/>
          <w:szCs w:val="22"/>
        </w:rPr>
        <w:t xml:space="preserve"> Zoznam skratiek</w:t>
      </w:r>
      <w:bookmarkEnd w:id="1"/>
      <w:bookmarkEnd w:id="2"/>
    </w:p>
    <w:tbl>
      <w:tblPr>
        <w:tblStyle w:val="ListTable3-Accent6"/>
        <w:tblW w:w="9493" w:type="dxa"/>
        <w:tblBorders>
          <w:top w:val="single" w:sz="4" w:space="0" w:color="0067AC" w:themeColor="accent1"/>
          <w:left w:val="single" w:sz="4" w:space="0" w:color="0067AC" w:themeColor="accent1"/>
          <w:bottom w:val="single" w:sz="4" w:space="0" w:color="0067AC" w:themeColor="accent1"/>
          <w:right w:val="single" w:sz="4" w:space="0" w:color="0067AC" w:themeColor="accent1"/>
          <w:insideH w:val="single" w:sz="4" w:space="0" w:color="0067AC" w:themeColor="accent1"/>
          <w:insideV w:val="single" w:sz="4" w:space="0" w:color="0067AC" w:themeColor="accent1"/>
        </w:tblBorders>
        <w:tblLook w:val="04A0" w:firstRow="1" w:lastRow="0" w:firstColumn="1" w:lastColumn="0" w:noHBand="0" w:noVBand="1"/>
      </w:tblPr>
      <w:tblGrid>
        <w:gridCol w:w="1620"/>
        <w:gridCol w:w="7873"/>
      </w:tblGrid>
      <w:tr w:rsidR="00770144" w:rsidRPr="00E15D06" w14:paraId="2F55E7F1" w14:textId="77777777" w:rsidTr="00CE55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620" w:type="dxa"/>
            <w:shd w:val="clear" w:color="auto" w:fill="0070C0"/>
          </w:tcPr>
          <w:p w14:paraId="41357B3E" w14:textId="77777777" w:rsidR="00770144" w:rsidRPr="00CE552A" w:rsidRDefault="00770144" w:rsidP="00CE552A">
            <w:pPr>
              <w:ind w:left="0" w:firstLine="0"/>
              <w:jc w:val="both"/>
              <w:rPr>
                <w:rFonts w:ascii="Cambria" w:hAnsi="Cambria"/>
                <w:b w:val="0"/>
              </w:rPr>
            </w:pPr>
            <w:r w:rsidRPr="00CE552A">
              <w:rPr>
                <w:rFonts w:ascii="Cambria" w:hAnsi="Cambria"/>
              </w:rPr>
              <w:t>Skratka / Pojem</w:t>
            </w:r>
          </w:p>
        </w:tc>
        <w:tc>
          <w:tcPr>
            <w:tcW w:w="7873" w:type="dxa"/>
            <w:shd w:val="clear" w:color="auto" w:fill="0070C0"/>
          </w:tcPr>
          <w:p w14:paraId="3BC5D3AA" w14:textId="77777777" w:rsidR="00770144" w:rsidRPr="00CE552A" w:rsidRDefault="00770144" w:rsidP="00CE552A">
            <w:pPr>
              <w:ind w:left="0" w:firstLine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</w:rPr>
            </w:pPr>
            <w:r w:rsidRPr="00CE552A">
              <w:rPr>
                <w:rFonts w:ascii="Cambria" w:hAnsi="Cambria"/>
              </w:rPr>
              <w:t>Vysvetlenie</w:t>
            </w:r>
          </w:p>
        </w:tc>
      </w:tr>
      <w:tr w:rsidR="00770144" w:rsidRPr="00E15D06" w14:paraId="7183A619" w14:textId="77777777" w:rsidTr="00CE55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tcBorders>
              <w:bottom w:val="single" w:sz="4" w:space="0" w:color="0067AC" w:themeColor="accent1"/>
            </w:tcBorders>
          </w:tcPr>
          <w:p w14:paraId="0DAFD176" w14:textId="543CA0C0" w:rsidR="00770144" w:rsidRPr="00CE552A" w:rsidRDefault="00CD2CC4" w:rsidP="00CE552A">
            <w:pPr>
              <w:ind w:left="0" w:firstLine="0"/>
              <w:jc w:val="both"/>
              <w:rPr>
                <w:rFonts w:ascii="Cambria" w:hAnsi="Cambria"/>
              </w:rPr>
            </w:pPr>
            <w:r w:rsidRPr="00CE552A">
              <w:rPr>
                <w:rFonts w:ascii="Cambria" w:hAnsi="Cambria"/>
              </w:rPr>
              <w:t>AD</w:t>
            </w:r>
          </w:p>
        </w:tc>
        <w:tc>
          <w:tcPr>
            <w:tcW w:w="7873" w:type="dxa"/>
            <w:tcBorders>
              <w:bottom w:val="single" w:sz="4" w:space="0" w:color="0067AC" w:themeColor="accent1"/>
            </w:tcBorders>
          </w:tcPr>
          <w:p w14:paraId="2D03453B" w14:textId="454AFF86" w:rsidR="00770144" w:rsidRPr="00CE552A" w:rsidRDefault="00CD2CC4" w:rsidP="00CE552A">
            <w:pPr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CE552A">
              <w:rPr>
                <w:rFonts w:ascii="Cambria" w:hAnsi="Cambria"/>
              </w:rPr>
              <w:t>Active</w:t>
            </w:r>
            <w:r w:rsidR="5F108A7B" w:rsidRPr="00CE552A">
              <w:rPr>
                <w:rFonts w:ascii="Cambria" w:hAnsi="Cambria"/>
              </w:rPr>
              <w:t xml:space="preserve"> </w:t>
            </w:r>
            <w:proofErr w:type="spellStart"/>
            <w:r w:rsidRPr="00CE552A">
              <w:rPr>
                <w:rFonts w:ascii="Cambria" w:hAnsi="Cambria"/>
              </w:rPr>
              <w:t>Directory</w:t>
            </w:r>
            <w:proofErr w:type="spellEnd"/>
          </w:p>
        </w:tc>
      </w:tr>
      <w:tr w:rsidR="00770144" w:rsidRPr="00E15D06" w14:paraId="66C5EBC4" w14:textId="77777777" w:rsidTr="00CE55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</w:tcPr>
          <w:p w14:paraId="0254CE6D" w14:textId="700CC1F6" w:rsidR="00770144" w:rsidRPr="00CE552A" w:rsidRDefault="5F108A7B" w:rsidP="00CE552A">
            <w:pPr>
              <w:ind w:left="0" w:firstLine="0"/>
              <w:rPr>
                <w:rFonts w:ascii="Cambria" w:hAnsi="Cambria"/>
              </w:rPr>
            </w:pPr>
            <w:r w:rsidRPr="00CE552A">
              <w:rPr>
                <w:rFonts w:ascii="Cambria" w:hAnsi="Cambria"/>
              </w:rPr>
              <w:t>CAFETERIA</w:t>
            </w:r>
          </w:p>
        </w:tc>
        <w:tc>
          <w:tcPr>
            <w:tcW w:w="7873" w:type="dxa"/>
            <w:shd w:val="clear" w:color="auto" w:fill="FFFFFF" w:themeFill="background1"/>
          </w:tcPr>
          <w:p w14:paraId="0A7FE020" w14:textId="1F0A3736" w:rsidR="00770144" w:rsidRPr="00CE552A" w:rsidRDefault="5F108A7B" w:rsidP="00CE552A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proofErr w:type="spellStart"/>
            <w:r w:rsidRPr="00CE552A">
              <w:rPr>
                <w:rFonts w:ascii="Cambria" w:hAnsi="Cambria"/>
              </w:rPr>
              <w:t>benefitný</w:t>
            </w:r>
            <w:proofErr w:type="spellEnd"/>
            <w:r w:rsidRPr="00CE552A">
              <w:rPr>
                <w:rFonts w:ascii="Cambria" w:hAnsi="Cambria"/>
              </w:rPr>
              <w:t xml:space="preserve"> systém spoločnosti UP </w:t>
            </w:r>
            <w:proofErr w:type="spellStart"/>
            <w:r w:rsidRPr="00CE552A">
              <w:rPr>
                <w:rFonts w:ascii="Cambria" w:hAnsi="Cambria"/>
              </w:rPr>
              <w:t>Déjeuner</w:t>
            </w:r>
            <w:proofErr w:type="spellEnd"/>
            <w:r w:rsidR="00CD2CC4" w:rsidRPr="00CE552A">
              <w:rPr>
                <w:rFonts w:ascii="Cambria" w:hAnsi="Cambria"/>
              </w:rPr>
              <w:t xml:space="preserve">, </w:t>
            </w:r>
            <w:r w:rsidRPr="00CE552A">
              <w:rPr>
                <w:rFonts w:ascii="Cambria" w:hAnsi="Cambria"/>
              </w:rPr>
              <w:t>s.r.o</w:t>
            </w:r>
          </w:p>
        </w:tc>
      </w:tr>
      <w:tr w:rsidR="00032CB4" w:rsidRPr="00E15D06" w14:paraId="5EF5C75F" w14:textId="77777777" w:rsidTr="00CE55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tcBorders>
              <w:top w:val="single" w:sz="4" w:space="0" w:color="0067AC" w:themeColor="accent1"/>
              <w:bottom w:val="single" w:sz="4" w:space="0" w:color="0067AC" w:themeColor="accent1"/>
            </w:tcBorders>
          </w:tcPr>
          <w:p w14:paraId="3869F82B" w14:textId="27E0E66E" w:rsidR="00032CB4" w:rsidRPr="00CE552A" w:rsidRDefault="00032CB4" w:rsidP="00CE552A">
            <w:pPr>
              <w:ind w:left="0" w:firstLine="0"/>
              <w:rPr>
                <w:rFonts w:ascii="Cambria" w:hAnsi="Cambria"/>
                <w:highlight w:val="yellow"/>
              </w:rPr>
            </w:pPr>
            <w:r w:rsidRPr="00CE552A">
              <w:rPr>
                <w:rFonts w:ascii="Cambria" w:hAnsi="Cambria"/>
              </w:rPr>
              <w:t>DDS</w:t>
            </w:r>
          </w:p>
        </w:tc>
        <w:tc>
          <w:tcPr>
            <w:tcW w:w="7873" w:type="dxa"/>
            <w:tcBorders>
              <w:top w:val="single" w:sz="4" w:space="0" w:color="0067AC" w:themeColor="accent1"/>
              <w:bottom w:val="single" w:sz="4" w:space="0" w:color="0067AC" w:themeColor="accent1"/>
            </w:tcBorders>
            <w:shd w:val="clear" w:color="auto" w:fill="FFFFFF" w:themeFill="background1"/>
          </w:tcPr>
          <w:p w14:paraId="54626CD3" w14:textId="79F4C932" w:rsidR="00032CB4" w:rsidRPr="00CE552A" w:rsidRDefault="00032CB4" w:rsidP="00CE552A">
            <w:pPr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highlight w:val="yellow"/>
              </w:rPr>
            </w:pPr>
            <w:r w:rsidRPr="00CE552A">
              <w:rPr>
                <w:rFonts w:ascii="Cambria" w:hAnsi="Cambria"/>
              </w:rPr>
              <w:t>doplnková dôchodková spoločnosť</w:t>
            </w:r>
          </w:p>
        </w:tc>
      </w:tr>
      <w:tr w:rsidR="004D40EF" w:rsidRPr="00E15D06" w14:paraId="76793F29" w14:textId="77777777" w:rsidTr="00CE55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</w:tcPr>
          <w:p w14:paraId="5C00354B" w14:textId="6DB962F3" w:rsidR="004D40EF" w:rsidRPr="00CE552A" w:rsidRDefault="004D40EF" w:rsidP="00CE552A">
            <w:pPr>
              <w:ind w:left="0" w:firstLine="0"/>
              <w:rPr>
                <w:rFonts w:ascii="Cambria" w:hAnsi="Cambria"/>
              </w:rPr>
            </w:pPr>
            <w:r w:rsidRPr="00CE552A">
              <w:rPr>
                <w:rFonts w:ascii="Cambria" w:hAnsi="Cambria"/>
              </w:rPr>
              <w:t>DMZ</w:t>
            </w:r>
          </w:p>
        </w:tc>
        <w:tc>
          <w:tcPr>
            <w:tcW w:w="7873" w:type="dxa"/>
            <w:shd w:val="clear" w:color="auto" w:fill="FFFFFF" w:themeFill="background1"/>
          </w:tcPr>
          <w:p w14:paraId="0F096520" w14:textId="4623F7B9" w:rsidR="004D40EF" w:rsidRPr="00CE552A" w:rsidRDefault="004D40EF" w:rsidP="00CE552A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proofErr w:type="spellStart"/>
            <w:r w:rsidRPr="00CE552A">
              <w:rPr>
                <w:rFonts w:ascii="Cambria" w:hAnsi="Cambria"/>
              </w:rPr>
              <w:t>Demilitarized</w:t>
            </w:r>
            <w:proofErr w:type="spellEnd"/>
            <w:r w:rsidRPr="00CE552A">
              <w:rPr>
                <w:rFonts w:ascii="Cambria" w:hAnsi="Cambria"/>
              </w:rPr>
              <w:t xml:space="preserve"> </w:t>
            </w:r>
            <w:proofErr w:type="spellStart"/>
            <w:r w:rsidRPr="00CE552A">
              <w:rPr>
                <w:rFonts w:ascii="Cambria" w:hAnsi="Cambria"/>
              </w:rPr>
              <w:t>Zone</w:t>
            </w:r>
            <w:proofErr w:type="spellEnd"/>
            <w:r w:rsidRPr="00CE552A">
              <w:rPr>
                <w:rFonts w:ascii="Cambria" w:hAnsi="Cambria"/>
              </w:rPr>
              <w:t xml:space="preserve"> – funguje ako malá izolovaná sieť umiestnená medzi internetom a privátnou sieťou.</w:t>
            </w:r>
          </w:p>
        </w:tc>
      </w:tr>
      <w:tr w:rsidR="00770144" w:rsidRPr="00E15D06" w14:paraId="61240930" w14:textId="77777777" w:rsidTr="00CE55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tcBorders>
              <w:top w:val="single" w:sz="4" w:space="0" w:color="0067AC" w:themeColor="accent1"/>
              <w:bottom w:val="single" w:sz="4" w:space="0" w:color="0067AC" w:themeColor="accent1"/>
            </w:tcBorders>
          </w:tcPr>
          <w:p w14:paraId="1C2E3B23" w14:textId="15A6E96E" w:rsidR="00770144" w:rsidRPr="00CE552A" w:rsidRDefault="5F108A7B" w:rsidP="00CE552A">
            <w:pPr>
              <w:ind w:left="0" w:firstLine="0"/>
              <w:rPr>
                <w:rFonts w:ascii="Cambria" w:hAnsi="Cambria"/>
              </w:rPr>
            </w:pPr>
            <w:r w:rsidRPr="00CE552A">
              <w:rPr>
                <w:rFonts w:ascii="Cambria" w:hAnsi="Cambria"/>
              </w:rPr>
              <w:t xml:space="preserve">IS </w:t>
            </w:r>
            <w:r w:rsidR="00CD2CC4" w:rsidRPr="00CE552A">
              <w:rPr>
                <w:rFonts w:ascii="Cambria" w:hAnsi="Cambria"/>
              </w:rPr>
              <w:t>NEDS</w:t>
            </w:r>
          </w:p>
        </w:tc>
        <w:tc>
          <w:tcPr>
            <w:tcW w:w="7873" w:type="dxa"/>
            <w:tcBorders>
              <w:top w:val="single" w:sz="4" w:space="0" w:color="0067AC" w:themeColor="accent1"/>
              <w:bottom w:val="single" w:sz="4" w:space="0" w:color="0067AC" w:themeColor="accent1"/>
            </w:tcBorders>
            <w:shd w:val="clear" w:color="auto" w:fill="FFFFFF" w:themeFill="background1"/>
          </w:tcPr>
          <w:p w14:paraId="349F5F9E" w14:textId="13D0FA34" w:rsidR="00CD2CC4" w:rsidRPr="00CE552A" w:rsidRDefault="5F108A7B" w:rsidP="00CE552A">
            <w:pPr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CE552A">
              <w:rPr>
                <w:rFonts w:ascii="Cambria" w:hAnsi="Cambria"/>
              </w:rPr>
              <w:t>d</w:t>
            </w:r>
            <w:r w:rsidR="00CD2CC4" w:rsidRPr="00CE552A">
              <w:rPr>
                <w:rFonts w:ascii="Cambria" w:hAnsi="Cambria"/>
              </w:rPr>
              <w:t>ochádzkový systém spoločnosti WEGA LH, s.r.o.</w:t>
            </w:r>
          </w:p>
        </w:tc>
      </w:tr>
      <w:tr w:rsidR="00CD2CC4" w:rsidRPr="00E15D06" w14:paraId="25E4EBDC" w14:textId="77777777" w:rsidTr="00CE55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</w:tcPr>
          <w:p w14:paraId="71D8988A" w14:textId="68F20902" w:rsidR="00CD2CC4" w:rsidRPr="00CE552A" w:rsidRDefault="5F108A7B" w:rsidP="00CE552A">
            <w:pPr>
              <w:ind w:left="0" w:firstLine="0"/>
              <w:rPr>
                <w:rFonts w:ascii="Cambria" w:hAnsi="Cambria"/>
              </w:rPr>
            </w:pPr>
            <w:r w:rsidRPr="00CE552A">
              <w:rPr>
                <w:rFonts w:ascii="Cambria" w:hAnsi="Cambria"/>
              </w:rPr>
              <w:t>NBS</w:t>
            </w:r>
          </w:p>
        </w:tc>
        <w:tc>
          <w:tcPr>
            <w:tcW w:w="7873" w:type="dxa"/>
            <w:shd w:val="clear" w:color="auto" w:fill="FFFFFF" w:themeFill="background1"/>
          </w:tcPr>
          <w:p w14:paraId="1D60CEA9" w14:textId="19F6C893" w:rsidR="00CD2CC4" w:rsidRPr="00CE552A" w:rsidRDefault="5F108A7B" w:rsidP="00CE552A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CE552A">
              <w:rPr>
                <w:rFonts w:ascii="Cambria" w:hAnsi="Cambria"/>
              </w:rPr>
              <w:t>Národná banka Slovenska</w:t>
            </w:r>
          </w:p>
        </w:tc>
      </w:tr>
      <w:tr w:rsidR="00CD2CC4" w:rsidRPr="00E15D06" w14:paraId="6EF03213" w14:textId="77777777" w:rsidTr="00CE55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tcBorders>
              <w:top w:val="single" w:sz="4" w:space="0" w:color="0067AC" w:themeColor="accent1"/>
              <w:bottom w:val="single" w:sz="4" w:space="0" w:color="0067AC" w:themeColor="accent1"/>
            </w:tcBorders>
          </w:tcPr>
          <w:p w14:paraId="334F4751" w14:textId="55848F3D" w:rsidR="00CD2CC4" w:rsidRPr="00CE552A" w:rsidRDefault="00CD2CC4" w:rsidP="00CE552A">
            <w:pPr>
              <w:ind w:left="0" w:firstLine="0"/>
              <w:rPr>
                <w:rFonts w:ascii="Cambria" w:hAnsi="Cambria"/>
              </w:rPr>
            </w:pPr>
            <w:r w:rsidRPr="00CE552A">
              <w:rPr>
                <w:rFonts w:ascii="Cambria" w:hAnsi="Cambria"/>
              </w:rPr>
              <w:t>ERZD</w:t>
            </w:r>
          </w:p>
        </w:tc>
        <w:tc>
          <w:tcPr>
            <w:tcW w:w="7873" w:type="dxa"/>
            <w:tcBorders>
              <w:top w:val="single" w:sz="4" w:space="0" w:color="0067AC" w:themeColor="accent1"/>
              <w:bottom w:val="single" w:sz="4" w:space="0" w:color="0067AC" w:themeColor="accent1"/>
            </w:tcBorders>
            <w:shd w:val="clear" w:color="auto" w:fill="FFFFFF" w:themeFill="background1"/>
          </w:tcPr>
          <w:p w14:paraId="036FB144" w14:textId="676D5E28" w:rsidR="00CD2CC4" w:rsidRPr="00CE552A" w:rsidRDefault="00CD2CC4" w:rsidP="00CE552A">
            <w:pPr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CE552A">
              <w:rPr>
                <w:rFonts w:ascii="Cambria" w:hAnsi="Cambria"/>
              </w:rPr>
              <w:t xml:space="preserve">elektronické spracovanie ročného zúčtovania dane </w:t>
            </w:r>
          </w:p>
        </w:tc>
      </w:tr>
      <w:tr w:rsidR="00CD2CC4" w:rsidRPr="00E15D06" w14:paraId="5B098804" w14:textId="77777777" w:rsidTr="00CE55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</w:tcPr>
          <w:p w14:paraId="4728E7B6" w14:textId="4DA0B7D5" w:rsidR="00CD2CC4" w:rsidRPr="00CE552A" w:rsidRDefault="00CD2CC4" w:rsidP="00CE552A">
            <w:pPr>
              <w:ind w:left="0" w:firstLine="0"/>
              <w:rPr>
                <w:rFonts w:ascii="Cambria" w:hAnsi="Cambria"/>
              </w:rPr>
            </w:pPr>
            <w:r w:rsidRPr="00CE552A">
              <w:rPr>
                <w:rFonts w:ascii="Cambria" w:hAnsi="Cambria"/>
              </w:rPr>
              <w:t>EÚ</w:t>
            </w:r>
          </w:p>
        </w:tc>
        <w:tc>
          <w:tcPr>
            <w:tcW w:w="7873" w:type="dxa"/>
            <w:shd w:val="clear" w:color="auto" w:fill="FFFFFF" w:themeFill="background1"/>
          </w:tcPr>
          <w:p w14:paraId="074E1F0A" w14:textId="1232F85F" w:rsidR="00CD2CC4" w:rsidRPr="00CE552A" w:rsidRDefault="00CD2CC4" w:rsidP="00CE552A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CE552A">
              <w:rPr>
                <w:rFonts w:ascii="Cambria" w:hAnsi="Cambria"/>
              </w:rPr>
              <w:t>Európska Únia</w:t>
            </w:r>
          </w:p>
        </w:tc>
      </w:tr>
      <w:tr w:rsidR="00CD2CC4" w:rsidRPr="00E15D06" w14:paraId="4DCCC5B2" w14:textId="77777777" w:rsidTr="00CE55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tcBorders>
              <w:top w:val="single" w:sz="4" w:space="0" w:color="0067AC" w:themeColor="accent1"/>
              <w:bottom w:val="single" w:sz="4" w:space="0" w:color="0067AC" w:themeColor="accent1"/>
            </w:tcBorders>
          </w:tcPr>
          <w:p w14:paraId="737A4B18" w14:textId="1CCD6BA0" w:rsidR="00CD2CC4" w:rsidRPr="00CE552A" w:rsidRDefault="00CD2CC4" w:rsidP="00CE552A">
            <w:pPr>
              <w:ind w:left="0" w:firstLine="0"/>
              <w:rPr>
                <w:rFonts w:ascii="Cambria" w:hAnsi="Cambria"/>
              </w:rPr>
            </w:pPr>
            <w:r w:rsidRPr="00CE552A">
              <w:rPr>
                <w:rFonts w:ascii="Cambria" w:hAnsi="Cambria"/>
              </w:rPr>
              <w:t>EVK</w:t>
            </w:r>
          </w:p>
        </w:tc>
        <w:tc>
          <w:tcPr>
            <w:tcW w:w="7873" w:type="dxa"/>
            <w:tcBorders>
              <w:top w:val="single" w:sz="4" w:space="0" w:color="0067AC" w:themeColor="accent1"/>
              <w:bottom w:val="single" w:sz="4" w:space="0" w:color="0067AC" w:themeColor="accent1"/>
            </w:tcBorders>
            <w:shd w:val="clear" w:color="auto" w:fill="FFFFFF" w:themeFill="background1"/>
          </w:tcPr>
          <w:p w14:paraId="359FC81D" w14:textId="6BF461B7" w:rsidR="00CD2CC4" w:rsidRPr="00CE552A" w:rsidRDefault="00CD2CC4" w:rsidP="00CE552A">
            <w:pPr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CE552A">
              <w:rPr>
                <w:rFonts w:ascii="Cambria" w:hAnsi="Cambria"/>
              </w:rPr>
              <w:t>Evidencia výberových konaní</w:t>
            </w:r>
          </w:p>
        </w:tc>
      </w:tr>
      <w:tr w:rsidR="00CD2CC4" w:rsidRPr="00E15D06" w14:paraId="481D8AC9" w14:textId="77777777" w:rsidTr="00CE55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</w:tcPr>
          <w:p w14:paraId="1F03DC5E" w14:textId="47C21524" w:rsidR="00CD2CC4" w:rsidRPr="00CE552A" w:rsidRDefault="00CD2CC4" w:rsidP="00CE552A">
            <w:pPr>
              <w:ind w:left="0" w:firstLine="0"/>
              <w:rPr>
                <w:rFonts w:ascii="Cambria" w:hAnsi="Cambria"/>
              </w:rPr>
            </w:pPr>
            <w:r w:rsidRPr="00CE552A">
              <w:rPr>
                <w:rFonts w:ascii="Cambria" w:hAnsi="Cambria"/>
              </w:rPr>
              <w:t>GDPR</w:t>
            </w:r>
          </w:p>
        </w:tc>
        <w:tc>
          <w:tcPr>
            <w:tcW w:w="7873" w:type="dxa"/>
            <w:shd w:val="clear" w:color="auto" w:fill="FFFFFF" w:themeFill="background1"/>
          </w:tcPr>
          <w:p w14:paraId="7229C954" w14:textId="351870D8" w:rsidR="00CD2CC4" w:rsidRPr="00CE552A" w:rsidRDefault="00CD2CC4" w:rsidP="00CE552A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CE552A">
              <w:rPr>
                <w:rFonts w:ascii="Cambria" w:hAnsi="Cambria"/>
              </w:rPr>
              <w:t xml:space="preserve">General </w:t>
            </w:r>
            <w:proofErr w:type="spellStart"/>
            <w:r w:rsidRPr="00CE552A">
              <w:rPr>
                <w:rFonts w:ascii="Cambria" w:hAnsi="Cambria"/>
              </w:rPr>
              <w:t>Data</w:t>
            </w:r>
            <w:proofErr w:type="spellEnd"/>
            <w:r w:rsidRPr="00CE552A">
              <w:rPr>
                <w:rFonts w:ascii="Cambria" w:hAnsi="Cambria"/>
              </w:rPr>
              <w:t xml:space="preserve"> </w:t>
            </w:r>
            <w:proofErr w:type="spellStart"/>
            <w:r w:rsidRPr="00CE552A">
              <w:rPr>
                <w:rFonts w:ascii="Cambria" w:hAnsi="Cambria"/>
              </w:rPr>
              <w:t>Protection</w:t>
            </w:r>
            <w:proofErr w:type="spellEnd"/>
            <w:r w:rsidRPr="00CE552A">
              <w:rPr>
                <w:rFonts w:ascii="Cambria" w:hAnsi="Cambria"/>
              </w:rPr>
              <w:t xml:space="preserve"> </w:t>
            </w:r>
            <w:proofErr w:type="spellStart"/>
            <w:r w:rsidRPr="00CE552A">
              <w:rPr>
                <w:rFonts w:ascii="Cambria" w:hAnsi="Cambria"/>
              </w:rPr>
              <w:t>Regulation</w:t>
            </w:r>
            <w:proofErr w:type="spellEnd"/>
          </w:p>
        </w:tc>
      </w:tr>
      <w:tr w:rsidR="00CD2CC4" w:rsidRPr="00E15D06" w14:paraId="47EDC999" w14:textId="77777777" w:rsidTr="00CE55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tcBorders>
              <w:top w:val="single" w:sz="4" w:space="0" w:color="0067AC" w:themeColor="accent1"/>
              <w:bottom w:val="single" w:sz="4" w:space="0" w:color="0067AC" w:themeColor="accent1"/>
            </w:tcBorders>
          </w:tcPr>
          <w:p w14:paraId="410670CC" w14:textId="526B80F6" w:rsidR="00CD2CC4" w:rsidRPr="00CE552A" w:rsidRDefault="00CD2CC4" w:rsidP="00CE552A">
            <w:pPr>
              <w:ind w:left="0" w:firstLine="0"/>
              <w:rPr>
                <w:rFonts w:ascii="Cambria" w:hAnsi="Cambria"/>
              </w:rPr>
            </w:pPr>
            <w:r w:rsidRPr="00CE552A">
              <w:rPr>
                <w:rFonts w:ascii="Cambria" w:hAnsi="Cambria"/>
              </w:rPr>
              <w:t>HR systém</w:t>
            </w:r>
          </w:p>
        </w:tc>
        <w:tc>
          <w:tcPr>
            <w:tcW w:w="7873" w:type="dxa"/>
            <w:tcBorders>
              <w:top w:val="single" w:sz="4" w:space="0" w:color="0067AC" w:themeColor="accent1"/>
              <w:bottom w:val="single" w:sz="4" w:space="0" w:color="0067AC" w:themeColor="accent1"/>
            </w:tcBorders>
            <w:shd w:val="clear" w:color="auto" w:fill="FFFFFF" w:themeFill="background1"/>
          </w:tcPr>
          <w:p w14:paraId="2F220A31" w14:textId="335B9B93" w:rsidR="00CD2CC4" w:rsidRPr="00CE552A" w:rsidRDefault="00CD2CC4" w:rsidP="00CE552A">
            <w:pPr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CE552A">
              <w:rPr>
                <w:rFonts w:ascii="Cambria" w:hAnsi="Cambria"/>
              </w:rPr>
              <w:t xml:space="preserve">nový </w:t>
            </w:r>
            <w:proofErr w:type="spellStart"/>
            <w:r w:rsidRPr="00CE552A">
              <w:rPr>
                <w:rFonts w:ascii="Cambria" w:hAnsi="Cambria"/>
              </w:rPr>
              <w:t>Human</w:t>
            </w:r>
            <w:proofErr w:type="spellEnd"/>
            <w:r w:rsidRPr="00CE552A">
              <w:rPr>
                <w:rFonts w:ascii="Cambria" w:hAnsi="Cambria"/>
              </w:rPr>
              <w:t xml:space="preserve"> </w:t>
            </w:r>
            <w:proofErr w:type="spellStart"/>
            <w:r w:rsidRPr="00CE552A">
              <w:rPr>
                <w:rFonts w:ascii="Cambria" w:hAnsi="Cambria"/>
              </w:rPr>
              <w:t>Resources</w:t>
            </w:r>
            <w:proofErr w:type="spellEnd"/>
            <w:r w:rsidRPr="00CE552A">
              <w:rPr>
                <w:rFonts w:ascii="Cambria" w:hAnsi="Cambria"/>
              </w:rPr>
              <w:t xml:space="preserve"> </w:t>
            </w:r>
            <w:r w:rsidR="004D40EF" w:rsidRPr="00CE552A">
              <w:rPr>
                <w:rFonts w:ascii="Cambria" w:hAnsi="Cambria"/>
              </w:rPr>
              <w:t>s</w:t>
            </w:r>
            <w:r w:rsidRPr="00CE552A">
              <w:rPr>
                <w:rFonts w:ascii="Cambria" w:hAnsi="Cambria"/>
              </w:rPr>
              <w:t>yst</w:t>
            </w:r>
            <w:r w:rsidR="004D40EF" w:rsidRPr="00CE552A">
              <w:rPr>
                <w:rFonts w:ascii="Cambria" w:hAnsi="Cambria"/>
              </w:rPr>
              <w:t>é</w:t>
            </w:r>
            <w:r w:rsidRPr="00CE552A">
              <w:rPr>
                <w:rFonts w:ascii="Cambria" w:hAnsi="Cambria"/>
              </w:rPr>
              <w:t>m NBS</w:t>
            </w:r>
          </w:p>
        </w:tc>
      </w:tr>
      <w:tr w:rsidR="00CD2CC4" w:rsidRPr="00E15D06" w14:paraId="18E47642" w14:textId="77777777" w:rsidTr="00CE55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</w:tcPr>
          <w:p w14:paraId="6883DFDC" w14:textId="786D5DDD" w:rsidR="00CD2CC4" w:rsidRPr="00CE552A" w:rsidRDefault="5F108A7B" w:rsidP="00CE552A">
            <w:pPr>
              <w:ind w:left="0" w:firstLine="0"/>
              <w:rPr>
                <w:rFonts w:ascii="Cambria" w:hAnsi="Cambria"/>
              </w:rPr>
            </w:pPr>
            <w:r w:rsidRPr="00CE552A">
              <w:rPr>
                <w:rFonts w:ascii="Cambria" w:hAnsi="Cambria"/>
              </w:rPr>
              <w:t>IS</w:t>
            </w:r>
          </w:p>
        </w:tc>
        <w:tc>
          <w:tcPr>
            <w:tcW w:w="7873" w:type="dxa"/>
            <w:shd w:val="clear" w:color="auto" w:fill="FFFFFF" w:themeFill="background1"/>
          </w:tcPr>
          <w:p w14:paraId="262FF55B" w14:textId="21A9879C" w:rsidR="00CD2CC4" w:rsidRPr="00CE552A" w:rsidRDefault="5F108A7B" w:rsidP="00CE552A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CE552A">
              <w:rPr>
                <w:rFonts w:ascii="Cambria" w:hAnsi="Cambria"/>
              </w:rPr>
              <w:t>informačný systém</w:t>
            </w:r>
          </w:p>
        </w:tc>
      </w:tr>
      <w:tr w:rsidR="00CD2CC4" w:rsidRPr="00E15D06" w14:paraId="07174A27" w14:textId="77777777" w:rsidTr="00CE55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tcBorders>
              <w:top w:val="single" w:sz="4" w:space="0" w:color="0067AC" w:themeColor="accent1"/>
              <w:bottom w:val="single" w:sz="4" w:space="0" w:color="0067AC" w:themeColor="accent1"/>
            </w:tcBorders>
          </w:tcPr>
          <w:p w14:paraId="3D4DE6DC" w14:textId="7BEE9638" w:rsidR="00CD2CC4" w:rsidRPr="00CE552A" w:rsidRDefault="00CD2CC4" w:rsidP="00CE552A">
            <w:pPr>
              <w:ind w:left="0" w:firstLine="0"/>
              <w:rPr>
                <w:rFonts w:ascii="Cambria" w:hAnsi="Cambria"/>
              </w:rPr>
            </w:pPr>
            <w:r w:rsidRPr="00CE552A">
              <w:rPr>
                <w:rFonts w:ascii="Cambria" w:hAnsi="Cambria"/>
              </w:rPr>
              <w:t>IT</w:t>
            </w:r>
          </w:p>
        </w:tc>
        <w:tc>
          <w:tcPr>
            <w:tcW w:w="7873" w:type="dxa"/>
            <w:tcBorders>
              <w:top w:val="single" w:sz="4" w:space="0" w:color="0067AC" w:themeColor="accent1"/>
              <w:bottom w:val="single" w:sz="4" w:space="0" w:color="0067AC" w:themeColor="accent1"/>
            </w:tcBorders>
            <w:shd w:val="clear" w:color="auto" w:fill="FFFFFF" w:themeFill="background1"/>
          </w:tcPr>
          <w:p w14:paraId="709E61B5" w14:textId="0BC280BE" w:rsidR="00CD2CC4" w:rsidRPr="00CE552A" w:rsidRDefault="5F108A7B" w:rsidP="00CE552A">
            <w:pPr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CE552A">
              <w:rPr>
                <w:rFonts w:ascii="Cambria" w:hAnsi="Cambria"/>
              </w:rPr>
              <w:t>i</w:t>
            </w:r>
            <w:r w:rsidR="00CD2CC4" w:rsidRPr="00CE552A">
              <w:rPr>
                <w:rFonts w:ascii="Cambria" w:hAnsi="Cambria"/>
              </w:rPr>
              <w:t>nformačné technológie</w:t>
            </w:r>
          </w:p>
        </w:tc>
      </w:tr>
      <w:tr w:rsidR="00CD2CC4" w:rsidRPr="00E15D06" w14:paraId="2BD64EF9" w14:textId="77777777" w:rsidTr="00CE55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</w:tcPr>
          <w:p w14:paraId="0FA335F7" w14:textId="32E058B0" w:rsidR="00CD2CC4" w:rsidRPr="00CE552A" w:rsidRDefault="00CD2CC4" w:rsidP="00CE552A">
            <w:pPr>
              <w:ind w:left="0" w:firstLine="0"/>
              <w:rPr>
                <w:rFonts w:ascii="Cambria" w:hAnsi="Cambria"/>
              </w:rPr>
            </w:pPr>
            <w:r w:rsidRPr="00CE552A">
              <w:rPr>
                <w:rFonts w:ascii="Cambria" w:hAnsi="Cambria"/>
              </w:rPr>
              <w:t>L1, L2 a L3</w:t>
            </w:r>
          </w:p>
        </w:tc>
        <w:tc>
          <w:tcPr>
            <w:tcW w:w="7873" w:type="dxa"/>
            <w:shd w:val="clear" w:color="auto" w:fill="FFFFFF" w:themeFill="background1"/>
          </w:tcPr>
          <w:p w14:paraId="0359EC99" w14:textId="521D0465" w:rsidR="00CD2CC4" w:rsidRPr="00CE552A" w:rsidRDefault="00247744" w:rsidP="00CE552A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CE552A">
              <w:rPr>
                <w:rFonts w:ascii="Cambria" w:hAnsi="Cambria"/>
              </w:rPr>
              <w:t>úroveň</w:t>
            </w:r>
            <w:r w:rsidR="00CD2CC4" w:rsidRPr="00CE552A">
              <w:rPr>
                <w:rFonts w:ascii="Cambria" w:hAnsi="Cambria"/>
              </w:rPr>
              <w:t xml:space="preserve"> podpory</w:t>
            </w:r>
          </w:p>
        </w:tc>
      </w:tr>
      <w:tr w:rsidR="00CD2CC4" w:rsidRPr="00E15D06" w14:paraId="62B8302F" w14:textId="77777777" w:rsidTr="00CE55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</w:tcPr>
          <w:p w14:paraId="3C7F87D0" w14:textId="53130882" w:rsidR="00CD2CC4" w:rsidRPr="00CE552A" w:rsidRDefault="5F108A7B" w:rsidP="00CE552A">
            <w:pPr>
              <w:ind w:left="0" w:firstLine="0"/>
              <w:rPr>
                <w:rFonts w:ascii="Cambria" w:hAnsi="Cambria"/>
              </w:rPr>
            </w:pPr>
            <w:r w:rsidRPr="00CE552A">
              <w:rPr>
                <w:rFonts w:ascii="Cambria" w:hAnsi="Cambria"/>
              </w:rPr>
              <w:t>IS PC</w:t>
            </w:r>
          </w:p>
        </w:tc>
        <w:tc>
          <w:tcPr>
            <w:tcW w:w="7873" w:type="dxa"/>
            <w:shd w:val="clear" w:color="auto" w:fill="FFFFFF" w:themeFill="background1"/>
          </w:tcPr>
          <w:p w14:paraId="038A10EE" w14:textId="237B369C" w:rsidR="00CD2CC4" w:rsidRPr="00CE552A" w:rsidRDefault="5F108A7B" w:rsidP="00CE552A">
            <w:pPr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CE552A">
              <w:rPr>
                <w:rFonts w:ascii="Cambria" w:hAnsi="Cambria"/>
              </w:rPr>
              <w:t xml:space="preserve">informačný systém </w:t>
            </w:r>
            <w:r w:rsidR="37454FF0" w:rsidRPr="00CE552A">
              <w:rPr>
                <w:rFonts w:ascii="Cambria" w:hAnsi="Cambria"/>
              </w:rPr>
              <w:t>spoločnosti EMM, s.r.o</w:t>
            </w:r>
            <w:r w:rsidR="001F6637" w:rsidRPr="00CE552A">
              <w:rPr>
                <w:rFonts w:ascii="Cambria" w:hAnsi="Cambria"/>
              </w:rPr>
              <w:t xml:space="preserve">. </w:t>
            </w:r>
            <w:r w:rsidRPr="00CE552A">
              <w:rPr>
                <w:rFonts w:ascii="Cambria" w:hAnsi="Cambria"/>
              </w:rPr>
              <w:t xml:space="preserve">na spracovanie pracovných ciest zamestnancov NBS </w:t>
            </w:r>
          </w:p>
        </w:tc>
      </w:tr>
      <w:tr w:rsidR="00CD2CC4" w:rsidRPr="00E15D06" w14:paraId="3A355674" w14:textId="77777777" w:rsidTr="00CE55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tcBorders>
              <w:top w:val="single" w:sz="4" w:space="0" w:color="0067AC" w:themeColor="accent1"/>
              <w:bottom w:val="single" w:sz="4" w:space="0" w:color="0067AC" w:themeColor="accent1"/>
            </w:tcBorders>
          </w:tcPr>
          <w:p w14:paraId="31C5F1D9" w14:textId="3C2CCBFA" w:rsidR="00CD2CC4" w:rsidRPr="00CE552A" w:rsidRDefault="00CD2CC4" w:rsidP="00CE552A">
            <w:pPr>
              <w:ind w:left="0" w:firstLine="0"/>
              <w:rPr>
                <w:rFonts w:ascii="Cambria" w:hAnsi="Cambria"/>
              </w:rPr>
            </w:pPr>
            <w:r w:rsidRPr="00CE552A">
              <w:rPr>
                <w:rFonts w:ascii="Cambria" w:hAnsi="Cambria"/>
              </w:rPr>
              <w:t>IS PAM</w:t>
            </w:r>
          </w:p>
        </w:tc>
        <w:tc>
          <w:tcPr>
            <w:tcW w:w="7873" w:type="dxa"/>
            <w:tcBorders>
              <w:top w:val="single" w:sz="4" w:space="0" w:color="0067AC" w:themeColor="accent1"/>
              <w:bottom w:val="single" w:sz="4" w:space="0" w:color="0067AC" w:themeColor="accent1"/>
            </w:tcBorders>
            <w:shd w:val="clear" w:color="auto" w:fill="FFFFFF" w:themeFill="background1"/>
          </w:tcPr>
          <w:p w14:paraId="11DBD98B" w14:textId="049A202E" w:rsidR="00CD2CC4" w:rsidRPr="00CE552A" w:rsidRDefault="00CD2CC4" w:rsidP="00CE552A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CE552A">
              <w:rPr>
                <w:rFonts w:ascii="Cambria" w:hAnsi="Cambria"/>
              </w:rPr>
              <w:t xml:space="preserve">existujúci HR systém NBS vytvorený spoločnosťou DATACENTRUM </w:t>
            </w:r>
            <w:proofErr w:type="spellStart"/>
            <w:r w:rsidRPr="00CE552A">
              <w:rPr>
                <w:rFonts w:ascii="Cambria" w:hAnsi="Cambria"/>
              </w:rPr>
              <w:t>Systém&amp;consulting</w:t>
            </w:r>
            <w:proofErr w:type="spellEnd"/>
            <w:r w:rsidRPr="00CE552A">
              <w:rPr>
                <w:rFonts w:ascii="Cambria" w:hAnsi="Cambria"/>
              </w:rPr>
              <w:t xml:space="preserve">, </w:t>
            </w:r>
            <w:proofErr w:type="spellStart"/>
            <w:r w:rsidRPr="00CE552A">
              <w:rPr>
                <w:rFonts w:ascii="Cambria" w:hAnsi="Cambria"/>
              </w:rPr>
              <w:t>a.s</w:t>
            </w:r>
            <w:proofErr w:type="spellEnd"/>
            <w:r w:rsidRPr="00CE552A">
              <w:rPr>
                <w:rFonts w:ascii="Cambria" w:hAnsi="Cambria"/>
              </w:rPr>
              <w:t xml:space="preserve">. pozostávajúci z modulov DC2, DC3 a DC portál </w:t>
            </w:r>
          </w:p>
        </w:tc>
      </w:tr>
      <w:tr w:rsidR="00CD2CC4" w:rsidRPr="00E15D06" w14:paraId="6A566A08" w14:textId="77777777" w:rsidTr="00CE55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</w:tcPr>
          <w:p w14:paraId="3E6D5461" w14:textId="4349BACF" w:rsidR="00CD2CC4" w:rsidRPr="00CE552A" w:rsidRDefault="5F108A7B" w:rsidP="00CE552A">
            <w:pPr>
              <w:ind w:left="0" w:firstLine="0"/>
              <w:rPr>
                <w:rFonts w:ascii="Cambria" w:hAnsi="Cambria"/>
              </w:rPr>
            </w:pPr>
            <w:r w:rsidRPr="00CE552A">
              <w:rPr>
                <w:rFonts w:ascii="Cambria" w:hAnsi="Cambria"/>
              </w:rPr>
              <w:t>IS</w:t>
            </w:r>
            <w:r w:rsidR="00CD2CC4" w:rsidRPr="00CE552A">
              <w:rPr>
                <w:rFonts w:ascii="Cambria" w:hAnsi="Cambria"/>
              </w:rPr>
              <w:t xml:space="preserve"> </w:t>
            </w:r>
            <w:r w:rsidRPr="00CE552A">
              <w:rPr>
                <w:rFonts w:ascii="Cambria" w:hAnsi="Cambria"/>
              </w:rPr>
              <w:t>SD</w:t>
            </w:r>
          </w:p>
        </w:tc>
        <w:tc>
          <w:tcPr>
            <w:tcW w:w="7873" w:type="dxa"/>
            <w:shd w:val="clear" w:color="auto" w:fill="FFFFFF" w:themeFill="background1"/>
          </w:tcPr>
          <w:p w14:paraId="034ADEEA" w14:textId="079555E6" w:rsidR="00CD2CC4" w:rsidRPr="00CE552A" w:rsidRDefault="5F108A7B" w:rsidP="00CE552A">
            <w:pPr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CE552A">
              <w:rPr>
                <w:rFonts w:ascii="Cambria" w:hAnsi="Cambria"/>
              </w:rPr>
              <w:t>informačný systém na evidenciu incidentov a žiadostí, konfiguračných položiek CA Service Management spoločnosti</w:t>
            </w:r>
            <w:r w:rsidR="00CD2CC4" w:rsidRPr="00CE552A">
              <w:rPr>
                <w:rFonts w:ascii="Cambria" w:hAnsi="Cambria"/>
              </w:rPr>
              <w:t xml:space="preserve"> </w:t>
            </w:r>
            <w:proofErr w:type="spellStart"/>
            <w:r w:rsidRPr="00CE552A">
              <w:rPr>
                <w:rFonts w:ascii="Cambria" w:hAnsi="Cambria"/>
              </w:rPr>
              <w:t>Broadcom</w:t>
            </w:r>
            <w:proofErr w:type="spellEnd"/>
          </w:p>
        </w:tc>
      </w:tr>
      <w:tr w:rsidR="00CD2CC4" w:rsidRPr="00E15D06" w14:paraId="67535B64" w14:textId="77777777" w:rsidTr="00CE55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tcBorders>
              <w:top w:val="single" w:sz="4" w:space="0" w:color="0067AC" w:themeColor="accent1"/>
              <w:bottom w:val="single" w:sz="4" w:space="0" w:color="0067AC" w:themeColor="accent1"/>
            </w:tcBorders>
          </w:tcPr>
          <w:p w14:paraId="1E8DBB56" w14:textId="0F9A87C6" w:rsidR="00CD2CC4" w:rsidRPr="00CE552A" w:rsidRDefault="00CD2CC4" w:rsidP="00CE552A">
            <w:pPr>
              <w:ind w:left="0" w:firstLine="0"/>
              <w:rPr>
                <w:rFonts w:ascii="Cambria" w:hAnsi="Cambria"/>
              </w:rPr>
            </w:pPr>
            <w:r w:rsidRPr="00CE552A">
              <w:rPr>
                <w:rFonts w:ascii="Cambria" w:hAnsi="Cambria"/>
              </w:rPr>
              <w:t>KPM</w:t>
            </w:r>
          </w:p>
        </w:tc>
        <w:tc>
          <w:tcPr>
            <w:tcW w:w="7873" w:type="dxa"/>
            <w:tcBorders>
              <w:top w:val="single" w:sz="4" w:space="0" w:color="0067AC" w:themeColor="accent1"/>
              <w:bottom w:val="single" w:sz="4" w:space="0" w:color="0067AC" w:themeColor="accent1"/>
            </w:tcBorders>
            <w:shd w:val="clear" w:color="auto" w:fill="FFFFFF" w:themeFill="background1"/>
          </w:tcPr>
          <w:p w14:paraId="3E5894DB" w14:textId="2F260C3A" w:rsidR="00CD2CC4" w:rsidRPr="00CE552A" w:rsidRDefault="00CD2CC4" w:rsidP="00CE552A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CE552A">
              <w:rPr>
                <w:rFonts w:ascii="Cambria" w:hAnsi="Cambria"/>
              </w:rPr>
              <w:t>karta pracovného miesta</w:t>
            </w:r>
          </w:p>
        </w:tc>
      </w:tr>
      <w:tr w:rsidR="00180195" w:rsidRPr="00E15D06" w14:paraId="664C3758" w14:textId="77777777" w:rsidTr="00CE55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tcBorders>
              <w:top w:val="single" w:sz="4" w:space="0" w:color="0067AC" w:themeColor="accent1"/>
              <w:bottom w:val="single" w:sz="4" w:space="0" w:color="0067AC" w:themeColor="accent1"/>
            </w:tcBorders>
          </w:tcPr>
          <w:p w14:paraId="23B9FD6D" w14:textId="6908DE16" w:rsidR="00180195" w:rsidRPr="00CE552A" w:rsidRDefault="5CA2CA3B" w:rsidP="00CE552A">
            <w:pPr>
              <w:ind w:left="0" w:firstLine="0"/>
              <w:rPr>
                <w:rFonts w:ascii="Cambria" w:hAnsi="Cambria"/>
              </w:rPr>
            </w:pPr>
            <w:r w:rsidRPr="00CE552A">
              <w:rPr>
                <w:rFonts w:ascii="Cambria" w:hAnsi="Cambria"/>
              </w:rPr>
              <w:t xml:space="preserve">Metodik </w:t>
            </w:r>
          </w:p>
        </w:tc>
        <w:tc>
          <w:tcPr>
            <w:tcW w:w="7873" w:type="dxa"/>
            <w:tcBorders>
              <w:top w:val="single" w:sz="4" w:space="0" w:color="0067AC" w:themeColor="accent1"/>
              <w:bottom w:val="single" w:sz="4" w:space="0" w:color="0067AC" w:themeColor="accent1"/>
            </w:tcBorders>
            <w:shd w:val="clear" w:color="auto" w:fill="FFFFFF" w:themeFill="background1"/>
          </w:tcPr>
          <w:p w14:paraId="2C9E0D45" w14:textId="0EEE10B0" w:rsidR="001E71B7" w:rsidRPr="00CE552A" w:rsidRDefault="0FDEC8AA" w:rsidP="00CE552A">
            <w:pPr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CE552A">
              <w:rPr>
                <w:rFonts w:ascii="Cambria" w:hAnsi="Cambria"/>
              </w:rPr>
              <w:t>je privilegovaný p</w:t>
            </w:r>
            <w:r w:rsidR="5CA2CA3B" w:rsidRPr="00CE552A">
              <w:rPr>
                <w:rFonts w:ascii="Cambria" w:hAnsi="Cambria"/>
              </w:rPr>
              <w:t>oužívateľ</w:t>
            </w:r>
            <w:r w:rsidRPr="00CE552A">
              <w:rPr>
                <w:rFonts w:ascii="Cambria" w:hAnsi="Cambria"/>
              </w:rPr>
              <w:t xml:space="preserve"> IS PAM</w:t>
            </w:r>
            <w:r w:rsidR="2505572A" w:rsidRPr="00CE552A">
              <w:rPr>
                <w:rFonts w:ascii="Cambria" w:hAnsi="Cambria"/>
              </w:rPr>
              <w:t>, ktorý je oprávnený najmä:</w:t>
            </w:r>
          </w:p>
          <w:p w14:paraId="7CB839CA" w14:textId="435F8B78" w:rsidR="00180195" w:rsidRPr="00CE552A" w:rsidRDefault="2505572A" w:rsidP="00CE552A">
            <w:pPr>
              <w:pStyle w:val="ListParagraph"/>
              <w:numPr>
                <w:ilvl w:val="0"/>
                <w:numId w:val="55"/>
              </w:num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CE552A">
              <w:rPr>
                <w:rFonts w:ascii="Cambria" w:hAnsi="Cambria"/>
              </w:rPr>
              <w:t>u</w:t>
            </w:r>
            <w:r w:rsidR="5CA2CA3B" w:rsidRPr="00CE552A">
              <w:rPr>
                <w:rFonts w:ascii="Cambria" w:hAnsi="Cambria"/>
              </w:rPr>
              <w:t>rčovať obsahovú náplň IS PAM,</w:t>
            </w:r>
          </w:p>
          <w:p w14:paraId="428DEC0D" w14:textId="1FB9C81F" w:rsidR="00180195" w:rsidRPr="00CE552A" w:rsidRDefault="5CA2CA3B" w:rsidP="00CE552A">
            <w:pPr>
              <w:pStyle w:val="ListParagraph"/>
              <w:numPr>
                <w:ilvl w:val="0"/>
                <w:numId w:val="55"/>
              </w:num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CE552A">
              <w:rPr>
                <w:rFonts w:ascii="Cambria" w:hAnsi="Cambria"/>
              </w:rPr>
              <w:t>definovať metodické postupy na vykonávanie činností spojených s IS PAM,</w:t>
            </w:r>
          </w:p>
          <w:p w14:paraId="59A57754" w14:textId="68C51D39" w:rsidR="00180195" w:rsidRPr="00CE552A" w:rsidRDefault="5CA2CA3B" w:rsidP="00CE552A">
            <w:pPr>
              <w:pStyle w:val="ListParagraph"/>
              <w:numPr>
                <w:ilvl w:val="0"/>
                <w:numId w:val="55"/>
              </w:num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CE552A">
              <w:rPr>
                <w:rFonts w:ascii="Cambria" w:hAnsi="Cambria"/>
              </w:rPr>
              <w:t>sústreďovať požiadavky používateľov IS PAM na modifikáciu IS PAM a rozhodovať o ich opodstatnenosti,</w:t>
            </w:r>
          </w:p>
          <w:p w14:paraId="3BDFABBB" w14:textId="2C38BAE2" w:rsidR="00180195" w:rsidRPr="00CE552A" w:rsidRDefault="5CA2CA3B" w:rsidP="00CE552A">
            <w:pPr>
              <w:pStyle w:val="ListParagraph"/>
              <w:numPr>
                <w:ilvl w:val="0"/>
                <w:numId w:val="55"/>
              </w:num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CE552A">
              <w:rPr>
                <w:rFonts w:ascii="Cambria" w:hAnsi="Cambria"/>
              </w:rPr>
              <w:t>rozhodovať o prístupe jednotlivých používateľov IS PAM k službám a údajom    IS PAM,</w:t>
            </w:r>
          </w:p>
          <w:p w14:paraId="0ECBF316" w14:textId="260F5BD7" w:rsidR="00180195" w:rsidRPr="00CE552A" w:rsidRDefault="5CA2CA3B" w:rsidP="00CE552A">
            <w:pPr>
              <w:pStyle w:val="ListParagraph"/>
              <w:numPr>
                <w:ilvl w:val="0"/>
                <w:numId w:val="55"/>
              </w:num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CE552A">
              <w:rPr>
                <w:rFonts w:ascii="Cambria" w:hAnsi="Cambria"/>
              </w:rPr>
              <w:t>zabezpečovať aktuálnosť číselníkov IS PAM,</w:t>
            </w:r>
          </w:p>
          <w:p w14:paraId="413957C7" w14:textId="44EBB5FF" w:rsidR="00180195" w:rsidRPr="00CE552A" w:rsidRDefault="5CA2CA3B" w:rsidP="00CE552A">
            <w:pPr>
              <w:pStyle w:val="ListParagraph"/>
              <w:numPr>
                <w:ilvl w:val="0"/>
                <w:numId w:val="55"/>
              </w:num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CE552A">
              <w:rPr>
                <w:rFonts w:ascii="Cambria" w:hAnsi="Cambria"/>
              </w:rPr>
              <w:t>zmeniť oprávnenia existujúcemu používateľovi IS PAM alebo zrušiť prístup používateľa do IS PAM,</w:t>
            </w:r>
          </w:p>
          <w:p w14:paraId="4FE93D64" w14:textId="62782B54" w:rsidR="00180195" w:rsidRPr="00CE552A" w:rsidRDefault="5CA2CA3B" w:rsidP="00CE552A">
            <w:pPr>
              <w:pStyle w:val="ListParagraph"/>
              <w:numPr>
                <w:ilvl w:val="0"/>
                <w:numId w:val="55"/>
              </w:num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CE552A">
              <w:rPr>
                <w:rFonts w:ascii="Cambria" w:hAnsi="Cambria"/>
              </w:rPr>
              <w:t>zabezpečovať aktualizáciu „Zoznamu rolí a ich oprávnení k údajom v IS PAM,</w:t>
            </w:r>
          </w:p>
          <w:p w14:paraId="41E505D6" w14:textId="68269A96" w:rsidR="00180195" w:rsidRPr="00CE552A" w:rsidRDefault="5CA2CA3B" w:rsidP="00CE552A">
            <w:pPr>
              <w:pStyle w:val="ListParagraph"/>
              <w:numPr>
                <w:ilvl w:val="0"/>
                <w:numId w:val="55"/>
              </w:num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CE552A">
              <w:rPr>
                <w:rFonts w:ascii="Cambria" w:hAnsi="Cambria"/>
              </w:rPr>
              <w:t>zabezpečovať tvorbu a modifikovanie používateľských zostáv,</w:t>
            </w:r>
          </w:p>
          <w:p w14:paraId="0A1DBAC9" w14:textId="45C70C66" w:rsidR="00180195" w:rsidRPr="00CE552A" w:rsidRDefault="5CA2CA3B" w:rsidP="00CE552A">
            <w:pPr>
              <w:pStyle w:val="ListParagraph"/>
              <w:numPr>
                <w:ilvl w:val="0"/>
                <w:numId w:val="55"/>
              </w:num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CE552A">
              <w:rPr>
                <w:rFonts w:ascii="Cambria" w:hAnsi="Cambria"/>
              </w:rPr>
              <w:t>dodržiavať zásady bezpečnosti a utajenia pri práci s údajmi a službami IS PAM,</w:t>
            </w:r>
          </w:p>
          <w:p w14:paraId="313C0302" w14:textId="46958F23" w:rsidR="00180195" w:rsidRPr="00CE552A" w:rsidRDefault="5CA2CA3B" w:rsidP="00CE552A">
            <w:pPr>
              <w:pStyle w:val="ListParagraph"/>
              <w:numPr>
                <w:ilvl w:val="0"/>
                <w:numId w:val="55"/>
              </w:num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CE552A">
              <w:rPr>
                <w:rFonts w:ascii="Cambria" w:hAnsi="Cambria"/>
              </w:rPr>
              <w:t xml:space="preserve"> dodržiavať pracovné postupy vecne príslušné k jeho funkcii,</w:t>
            </w:r>
          </w:p>
        </w:tc>
      </w:tr>
      <w:tr w:rsidR="00CD2CC4" w:rsidRPr="00E15D06" w14:paraId="20FB5941" w14:textId="77777777" w:rsidTr="00CE55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tcBorders>
              <w:top w:val="single" w:sz="4" w:space="0" w:color="0067AC" w:themeColor="accent1"/>
              <w:bottom w:val="single" w:sz="4" w:space="0" w:color="0067AC" w:themeColor="accent1"/>
            </w:tcBorders>
          </w:tcPr>
          <w:p w14:paraId="30529FA6" w14:textId="3ADF5B5D" w:rsidR="00CD2CC4" w:rsidRPr="00CE552A" w:rsidRDefault="00CD2CC4" w:rsidP="00CE552A">
            <w:pPr>
              <w:ind w:left="0" w:firstLine="0"/>
              <w:rPr>
                <w:rFonts w:ascii="Cambria" w:hAnsi="Cambria"/>
              </w:rPr>
            </w:pPr>
            <w:r w:rsidRPr="00CE552A">
              <w:rPr>
                <w:rFonts w:ascii="Cambria" w:hAnsi="Cambria"/>
              </w:rPr>
              <w:t>OIT</w:t>
            </w:r>
          </w:p>
        </w:tc>
        <w:tc>
          <w:tcPr>
            <w:tcW w:w="7873" w:type="dxa"/>
            <w:tcBorders>
              <w:top w:val="single" w:sz="4" w:space="0" w:color="0067AC" w:themeColor="accent1"/>
              <w:bottom w:val="single" w:sz="4" w:space="0" w:color="0067AC" w:themeColor="accent1"/>
            </w:tcBorders>
            <w:shd w:val="clear" w:color="auto" w:fill="FFFFFF" w:themeFill="background1"/>
          </w:tcPr>
          <w:p w14:paraId="6CC3720D" w14:textId="260AD50A" w:rsidR="00CD2CC4" w:rsidRPr="00CE552A" w:rsidRDefault="00CD2CC4" w:rsidP="00CE552A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CE552A">
              <w:rPr>
                <w:rFonts w:ascii="Cambria" w:hAnsi="Cambria"/>
              </w:rPr>
              <w:t>Odbor informačných technológií</w:t>
            </w:r>
          </w:p>
        </w:tc>
      </w:tr>
      <w:tr w:rsidR="00CD2CC4" w:rsidRPr="00E15D06" w14:paraId="66F2B7BA" w14:textId="77777777" w:rsidTr="00CE55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</w:tcPr>
          <w:p w14:paraId="74E70D58" w14:textId="17A1B88A" w:rsidR="00CD2CC4" w:rsidRPr="00CE552A" w:rsidRDefault="00CD2CC4" w:rsidP="00CE552A">
            <w:pPr>
              <w:ind w:left="0" w:firstLine="0"/>
              <w:rPr>
                <w:rFonts w:ascii="Cambria" w:hAnsi="Cambria"/>
              </w:rPr>
            </w:pPr>
            <w:r w:rsidRPr="00CE552A">
              <w:rPr>
                <w:rFonts w:ascii="Cambria" w:hAnsi="Cambria"/>
              </w:rPr>
              <w:t>OĽZ</w:t>
            </w:r>
          </w:p>
        </w:tc>
        <w:tc>
          <w:tcPr>
            <w:tcW w:w="7873" w:type="dxa"/>
            <w:shd w:val="clear" w:color="auto" w:fill="FFFFFF" w:themeFill="background1"/>
          </w:tcPr>
          <w:p w14:paraId="5EF7E400" w14:textId="4F457E3E" w:rsidR="00CD2CC4" w:rsidRPr="00CE552A" w:rsidRDefault="00CD2CC4" w:rsidP="00CE552A">
            <w:pPr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CE552A">
              <w:rPr>
                <w:rFonts w:ascii="Cambria" w:hAnsi="Cambria"/>
              </w:rPr>
              <w:t>Odbor riadenia ľudských zdrojov</w:t>
            </w:r>
          </w:p>
        </w:tc>
      </w:tr>
      <w:tr w:rsidR="00CD2CC4" w:rsidRPr="00E15D06" w14:paraId="170F5864" w14:textId="77777777" w:rsidTr="00CE55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tcBorders>
              <w:top w:val="single" w:sz="4" w:space="0" w:color="0067AC" w:themeColor="accent1"/>
              <w:bottom w:val="single" w:sz="4" w:space="0" w:color="0067AC" w:themeColor="accent1"/>
            </w:tcBorders>
          </w:tcPr>
          <w:p w14:paraId="4034B754" w14:textId="2736FF08" w:rsidR="00CD2CC4" w:rsidRPr="00CE552A" w:rsidRDefault="5F108A7B" w:rsidP="00CE552A">
            <w:pPr>
              <w:ind w:left="0" w:firstLine="0"/>
              <w:rPr>
                <w:rFonts w:ascii="Cambria" w:hAnsi="Cambria"/>
              </w:rPr>
            </w:pPr>
            <w:r w:rsidRPr="00CE552A">
              <w:rPr>
                <w:rFonts w:ascii="Cambria" w:hAnsi="Cambria"/>
              </w:rPr>
              <w:t>OFR</w:t>
            </w:r>
          </w:p>
        </w:tc>
        <w:tc>
          <w:tcPr>
            <w:tcW w:w="7873" w:type="dxa"/>
            <w:tcBorders>
              <w:top w:val="single" w:sz="4" w:space="0" w:color="0067AC" w:themeColor="accent1"/>
              <w:bottom w:val="single" w:sz="4" w:space="0" w:color="0067AC" w:themeColor="accent1"/>
            </w:tcBorders>
            <w:shd w:val="clear" w:color="auto" w:fill="FFFFFF" w:themeFill="background1"/>
          </w:tcPr>
          <w:p w14:paraId="4169E8A8" w14:textId="6DA9C436" w:rsidR="00CD2CC4" w:rsidRPr="00CE552A" w:rsidRDefault="5F108A7B" w:rsidP="00CE552A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CE552A">
              <w:rPr>
                <w:rFonts w:ascii="Cambria" w:hAnsi="Cambria"/>
              </w:rPr>
              <w:t>Odbor finančného riadenia</w:t>
            </w:r>
          </w:p>
        </w:tc>
      </w:tr>
      <w:tr w:rsidR="00CD2CC4" w:rsidRPr="00E15D06" w14:paraId="52B1AB10" w14:textId="77777777" w:rsidTr="00CE55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</w:tcPr>
          <w:p w14:paraId="52611B57" w14:textId="71D183B0" w:rsidR="00CD2CC4" w:rsidRPr="00CE552A" w:rsidRDefault="5F108A7B" w:rsidP="00CE552A">
            <w:pPr>
              <w:ind w:left="0" w:firstLine="0"/>
              <w:rPr>
                <w:rFonts w:ascii="Cambria" w:hAnsi="Cambria"/>
              </w:rPr>
            </w:pPr>
            <w:r w:rsidRPr="00CE552A">
              <w:rPr>
                <w:rFonts w:ascii="Cambria" w:hAnsi="Cambria"/>
              </w:rPr>
              <w:t>OHS</w:t>
            </w:r>
          </w:p>
        </w:tc>
        <w:tc>
          <w:tcPr>
            <w:tcW w:w="7873" w:type="dxa"/>
            <w:shd w:val="clear" w:color="auto" w:fill="FFFFFF" w:themeFill="background1"/>
          </w:tcPr>
          <w:p w14:paraId="7262C878" w14:textId="23FB1CAC" w:rsidR="00CD2CC4" w:rsidRPr="00CE552A" w:rsidRDefault="5F108A7B" w:rsidP="00CE552A">
            <w:pPr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CE552A">
              <w:rPr>
                <w:rFonts w:ascii="Cambria" w:hAnsi="Cambria"/>
              </w:rPr>
              <w:t>Odbor hospodárske služby</w:t>
            </w:r>
          </w:p>
        </w:tc>
      </w:tr>
      <w:tr w:rsidR="00CD2CC4" w:rsidRPr="00E15D06" w14:paraId="41C685DD" w14:textId="77777777" w:rsidTr="00CE55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tcBorders>
              <w:top w:val="single" w:sz="4" w:space="0" w:color="0067AC" w:themeColor="accent1"/>
              <w:bottom w:val="single" w:sz="4" w:space="0" w:color="0067AC" w:themeColor="accent1"/>
            </w:tcBorders>
          </w:tcPr>
          <w:p w14:paraId="510ACD10" w14:textId="3CDF2BD3" w:rsidR="00CD2CC4" w:rsidRPr="00CE552A" w:rsidRDefault="5F108A7B" w:rsidP="00CE552A">
            <w:pPr>
              <w:ind w:left="0" w:firstLine="0"/>
              <w:rPr>
                <w:rFonts w:ascii="Cambria" w:hAnsi="Cambria"/>
              </w:rPr>
            </w:pPr>
            <w:r w:rsidRPr="00CE552A">
              <w:rPr>
                <w:rFonts w:ascii="Cambria" w:hAnsi="Cambria"/>
              </w:rPr>
              <w:t>OPS</w:t>
            </w:r>
          </w:p>
        </w:tc>
        <w:tc>
          <w:tcPr>
            <w:tcW w:w="7873" w:type="dxa"/>
            <w:tcBorders>
              <w:top w:val="single" w:sz="4" w:space="0" w:color="0067AC" w:themeColor="accent1"/>
              <w:bottom w:val="single" w:sz="4" w:space="0" w:color="0067AC" w:themeColor="accent1"/>
            </w:tcBorders>
            <w:shd w:val="clear" w:color="auto" w:fill="FFFFFF" w:themeFill="background1"/>
          </w:tcPr>
          <w:p w14:paraId="2669BEB9" w14:textId="767B615A" w:rsidR="00CD2CC4" w:rsidRPr="00CE552A" w:rsidRDefault="5F108A7B" w:rsidP="00CE552A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CE552A">
              <w:rPr>
                <w:rFonts w:ascii="Cambria" w:hAnsi="Cambria"/>
              </w:rPr>
              <w:t>Odbor platobných systémov</w:t>
            </w:r>
          </w:p>
        </w:tc>
      </w:tr>
      <w:tr w:rsidR="00CD2CC4" w:rsidRPr="00E15D06" w14:paraId="0A90468D" w14:textId="77777777" w:rsidTr="00CE55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</w:tcPr>
          <w:p w14:paraId="7578D551" w14:textId="17905476" w:rsidR="00CD2CC4" w:rsidRPr="00CE552A" w:rsidRDefault="00CD2CC4" w:rsidP="00CE552A">
            <w:pPr>
              <w:ind w:left="0" w:firstLine="0"/>
              <w:rPr>
                <w:rFonts w:ascii="Cambria" w:hAnsi="Cambria"/>
              </w:rPr>
            </w:pPr>
            <w:r w:rsidRPr="00CE552A">
              <w:rPr>
                <w:rFonts w:ascii="Cambria" w:hAnsi="Cambria"/>
              </w:rPr>
              <w:t>On-</w:t>
            </w:r>
            <w:r w:rsidR="5F108A7B" w:rsidRPr="00CE552A">
              <w:rPr>
                <w:rFonts w:ascii="Cambria" w:hAnsi="Cambria"/>
              </w:rPr>
              <w:t xml:space="preserve">Premise </w:t>
            </w:r>
            <w:r w:rsidRPr="00CE552A">
              <w:rPr>
                <w:rFonts w:ascii="Cambria" w:hAnsi="Cambria"/>
              </w:rPr>
              <w:t>systém</w:t>
            </w:r>
          </w:p>
        </w:tc>
        <w:tc>
          <w:tcPr>
            <w:tcW w:w="7873" w:type="dxa"/>
            <w:shd w:val="clear" w:color="auto" w:fill="FFFFFF" w:themeFill="background1"/>
          </w:tcPr>
          <w:p w14:paraId="379C8467" w14:textId="7ED4682E" w:rsidR="00CD2CC4" w:rsidRPr="00CE552A" w:rsidRDefault="00CD2CC4" w:rsidP="00CE552A">
            <w:pPr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CE552A">
              <w:rPr>
                <w:rFonts w:ascii="Cambria" w:hAnsi="Cambria"/>
              </w:rPr>
              <w:t xml:space="preserve">Softvér, ktorý sa inštaluje a prevádzkuje priamo na počítačoch </w:t>
            </w:r>
            <w:r w:rsidR="5F108A7B" w:rsidRPr="00CE552A">
              <w:rPr>
                <w:rFonts w:ascii="Cambria" w:hAnsi="Cambria"/>
              </w:rPr>
              <w:t>po</w:t>
            </w:r>
            <w:r w:rsidRPr="00CE552A">
              <w:rPr>
                <w:rFonts w:ascii="Cambria" w:hAnsi="Cambria"/>
              </w:rPr>
              <w:t>užívateľa</w:t>
            </w:r>
          </w:p>
        </w:tc>
      </w:tr>
      <w:tr w:rsidR="00CD2CC4" w:rsidRPr="00E15D06" w14:paraId="62A89677" w14:textId="77777777" w:rsidTr="00CE55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tcBorders>
              <w:top w:val="single" w:sz="4" w:space="0" w:color="0067AC" w:themeColor="accent1"/>
              <w:bottom w:val="single" w:sz="4" w:space="0" w:color="0067AC" w:themeColor="accent1"/>
            </w:tcBorders>
          </w:tcPr>
          <w:p w14:paraId="0F9E0AE6" w14:textId="297DFE07" w:rsidR="00CD2CC4" w:rsidRPr="00CE552A" w:rsidRDefault="00CD2CC4" w:rsidP="00CE552A">
            <w:pPr>
              <w:ind w:left="0" w:firstLine="0"/>
              <w:rPr>
                <w:rFonts w:ascii="Cambria" w:hAnsi="Cambria"/>
              </w:rPr>
            </w:pPr>
            <w:r w:rsidRPr="00CE552A">
              <w:rPr>
                <w:rFonts w:ascii="Cambria" w:hAnsi="Cambria"/>
              </w:rPr>
              <w:t>DDS</w:t>
            </w:r>
          </w:p>
        </w:tc>
        <w:tc>
          <w:tcPr>
            <w:tcW w:w="7873" w:type="dxa"/>
            <w:tcBorders>
              <w:top w:val="single" w:sz="4" w:space="0" w:color="0067AC" w:themeColor="accent1"/>
              <w:bottom w:val="single" w:sz="4" w:space="0" w:color="0067AC" w:themeColor="accent1"/>
            </w:tcBorders>
            <w:shd w:val="clear" w:color="auto" w:fill="FFFFFF" w:themeFill="background1"/>
          </w:tcPr>
          <w:p w14:paraId="3D14D127" w14:textId="7837B8DF" w:rsidR="00CD2CC4" w:rsidRPr="00CE552A" w:rsidRDefault="00CD2CC4" w:rsidP="00CE552A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CE552A">
              <w:rPr>
                <w:rFonts w:ascii="Cambria" w:hAnsi="Cambria"/>
              </w:rPr>
              <w:t>doplnková dôchodková spoločnosť</w:t>
            </w:r>
          </w:p>
        </w:tc>
      </w:tr>
      <w:tr w:rsidR="00440E80" w:rsidRPr="00E15D06" w14:paraId="60F40DBB" w14:textId="77777777" w:rsidTr="00CE55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</w:tcPr>
          <w:p w14:paraId="7D07D4C4" w14:textId="6D311BAB" w:rsidR="00440E80" w:rsidRPr="00CE552A" w:rsidRDefault="6E216511" w:rsidP="00CE552A">
            <w:pPr>
              <w:ind w:left="0" w:firstLine="0"/>
              <w:rPr>
                <w:rFonts w:ascii="Cambria" w:hAnsi="Cambria"/>
              </w:rPr>
            </w:pPr>
            <w:r w:rsidRPr="00CE552A">
              <w:rPr>
                <w:rFonts w:ascii="Cambria" w:hAnsi="Cambria"/>
              </w:rPr>
              <w:t>PID</w:t>
            </w:r>
          </w:p>
        </w:tc>
        <w:tc>
          <w:tcPr>
            <w:tcW w:w="7873" w:type="dxa"/>
            <w:shd w:val="clear" w:color="auto" w:fill="FFFFFF" w:themeFill="background1"/>
          </w:tcPr>
          <w:p w14:paraId="307A5AA4" w14:textId="5C87D832" w:rsidR="00440E80" w:rsidRPr="00CE552A" w:rsidRDefault="6E216511" w:rsidP="00CE552A">
            <w:pPr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CE552A">
              <w:rPr>
                <w:rFonts w:ascii="Cambria" w:hAnsi="Cambria"/>
              </w:rPr>
              <w:t>Projektový iniciálny dokument</w:t>
            </w:r>
          </w:p>
        </w:tc>
      </w:tr>
      <w:tr w:rsidR="00CD2CC4" w:rsidRPr="00E15D06" w14:paraId="718B1A5A" w14:textId="77777777" w:rsidTr="00CE55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tcBorders>
              <w:top w:val="single" w:sz="4" w:space="0" w:color="0067AC" w:themeColor="accent1"/>
              <w:bottom w:val="single" w:sz="4" w:space="0" w:color="0067AC" w:themeColor="accent1"/>
            </w:tcBorders>
          </w:tcPr>
          <w:p w14:paraId="390A314D" w14:textId="54621FD0" w:rsidR="00CD2CC4" w:rsidRPr="00CE552A" w:rsidRDefault="00CD2CC4" w:rsidP="00CE552A">
            <w:pPr>
              <w:ind w:left="0" w:firstLine="0"/>
              <w:rPr>
                <w:rFonts w:ascii="Cambria" w:hAnsi="Cambria"/>
              </w:rPr>
            </w:pPr>
            <w:r w:rsidRPr="00CE552A">
              <w:rPr>
                <w:rFonts w:ascii="Cambria" w:hAnsi="Cambria"/>
              </w:rPr>
              <w:lastRenderedPageBreak/>
              <w:t>RZD</w:t>
            </w:r>
          </w:p>
        </w:tc>
        <w:tc>
          <w:tcPr>
            <w:tcW w:w="7873" w:type="dxa"/>
            <w:tcBorders>
              <w:top w:val="single" w:sz="4" w:space="0" w:color="0067AC" w:themeColor="accent1"/>
              <w:bottom w:val="single" w:sz="4" w:space="0" w:color="0067AC" w:themeColor="accent1"/>
            </w:tcBorders>
            <w:shd w:val="clear" w:color="auto" w:fill="FFFFFF" w:themeFill="background1"/>
          </w:tcPr>
          <w:p w14:paraId="57123BC0" w14:textId="71C9A8E0" w:rsidR="00CD2CC4" w:rsidRPr="00CE552A" w:rsidRDefault="5F108A7B" w:rsidP="00CE552A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CE552A">
              <w:rPr>
                <w:rFonts w:ascii="Cambria" w:hAnsi="Cambria"/>
              </w:rPr>
              <w:t>r</w:t>
            </w:r>
            <w:r w:rsidR="00CD2CC4" w:rsidRPr="00CE552A">
              <w:rPr>
                <w:rFonts w:ascii="Cambria" w:hAnsi="Cambria"/>
              </w:rPr>
              <w:t>očné zúčtovanie dane</w:t>
            </w:r>
          </w:p>
        </w:tc>
      </w:tr>
      <w:tr w:rsidR="00440E80" w:rsidRPr="00E15D06" w14:paraId="0CD66B72" w14:textId="77777777" w:rsidTr="00CE55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</w:tcPr>
          <w:p w14:paraId="1DC99A1B" w14:textId="368A2BC3" w:rsidR="00440E80" w:rsidRPr="00CE552A" w:rsidRDefault="6E216511" w:rsidP="00CE552A">
            <w:pPr>
              <w:ind w:left="0" w:firstLine="0"/>
              <w:rPr>
                <w:rFonts w:ascii="Cambria" w:hAnsi="Cambria"/>
              </w:rPr>
            </w:pPr>
            <w:r w:rsidRPr="00CE552A">
              <w:rPr>
                <w:rFonts w:ascii="Cambria" w:hAnsi="Cambria"/>
              </w:rPr>
              <w:t>QA</w:t>
            </w:r>
          </w:p>
        </w:tc>
        <w:tc>
          <w:tcPr>
            <w:tcW w:w="7873" w:type="dxa"/>
            <w:shd w:val="clear" w:color="auto" w:fill="FFFFFF" w:themeFill="background1"/>
          </w:tcPr>
          <w:p w14:paraId="5A29B375" w14:textId="5CB2A563" w:rsidR="00440E80" w:rsidRPr="00CE552A" w:rsidRDefault="6E216511" w:rsidP="00CE552A">
            <w:pPr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proofErr w:type="spellStart"/>
            <w:r w:rsidRPr="00CE552A">
              <w:rPr>
                <w:rFonts w:ascii="Cambria" w:hAnsi="Cambria"/>
              </w:rPr>
              <w:t>Qaulity</w:t>
            </w:r>
            <w:proofErr w:type="spellEnd"/>
            <w:r w:rsidR="00440E80" w:rsidRPr="00CE552A">
              <w:rPr>
                <w:rFonts w:ascii="Cambria" w:hAnsi="Cambria"/>
              </w:rPr>
              <w:t xml:space="preserve"> </w:t>
            </w:r>
            <w:proofErr w:type="spellStart"/>
            <w:r w:rsidRPr="00CE552A">
              <w:rPr>
                <w:rFonts w:ascii="Cambria" w:hAnsi="Cambria"/>
              </w:rPr>
              <w:t>assurance</w:t>
            </w:r>
            <w:proofErr w:type="spellEnd"/>
          </w:p>
        </w:tc>
      </w:tr>
      <w:tr w:rsidR="00CD2CC4" w:rsidRPr="00E15D06" w14:paraId="0D101C72" w14:textId="77777777" w:rsidTr="00CE55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tcBorders>
              <w:top w:val="single" w:sz="4" w:space="0" w:color="0067AC" w:themeColor="accent1"/>
              <w:bottom w:val="single" w:sz="4" w:space="0" w:color="0067AC" w:themeColor="accent1"/>
            </w:tcBorders>
          </w:tcPr>
          <w:p w14:paraId="180FFA86" w14:textId="55C2FA55" w:rsidR="00CD2CC4" w:rsidRPr="00CE552A" w:rsidRDefault="5F108A7B" w:rsidP="00CE552A">
            <w:pPr>
              <w:ind w:left="0" w:firstLine="0"/>
              <w:rPr>
                <w:rFonts w:ascii="Cambria" w:hAnsi="Cambria"/>
              </w:rPr>
            </w:pPr>
            <w:proofErr w:type="spellStart"/>
            <w:r w:rsidRPr="00CE552A">
              <w:rPr>
                <w:rFonts w:ascii="Cambria" w:hAnsi="Cambria"/>
              </w:rPr>
              <w:t>Roll</w:t>
            </w:r>
            <w:proofErr w:type="spellEnd"/>
            <w:r w:rsidR="00CD2CC4" w:rsidRPr="00CE552A">
              <w:rPr>
                <w:rFonts w:ascii="Cambria" w:hAnsi="Cambria"/>
              </w:rPr>
              <w:t xml:space="preserve"> </w:t>
            </w:r>
            <w:proofErr w:type="spellStart"/>
            <w:r w:rsidRPr="00CE552A">
              <w:rPr>
                <w:rFonts w:ascii="Cambria" w:hAnsi="Cambria"/>
              </w:rPr>
              <w:t>out</w:t>
            </w:r>
            <w:proofErr w:type="spellEnd"/>
          </w:p>
        </w:tc>
        <w:tc>
          <w:tcPr>
            <w:tcW w:w="7873" w:type="dxa"/>
            <w:tcBorders>
              <w:top w:val="single" w:sz="4" w:space="0" w:color="0067AC" w:themeColor="accent1"/>
              <w:bottom w:val="single" w:sz="4" w:space="0" w:color="0067AC" w:themeColor="accent1"/>
            </w:tcBorders>
            <w:shd w:val="clear" w:color="auto" w:fill="FFFFFF" w:themeFill="background1"/>
          </w:tcPr>
          <w:p w14:paraId="380AB009" w14:textId="72C52B23" w:rsidR="00CD2CC4" w:rsidRPr="00CE552A" w:rsidRDefault="5F108A7B" w:rsidP="00CE552A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CE552A">
              <w:rPr>
                <w:rFonts w:ascii="Cambria" w:hAnsi="Cambria"/>
              </w:rPr>
              <w:t>nasadenie riešenia do produkčného prostredia</w:t>
            </w:r>
          </w:p>
        </w:tc>
      </w:tr>
      <w:tr w:rsidR="00CD2CC4" w:rsidRPr="00E15D06" w14:paraId="07E171AB" w14:textId="77777777" w:rsidTr="00CE55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</w:tcPr>
          <w:p w14:paraId="7F23BC35" w14:textId="70803D91" w:rsidR="00CD2CC4" w:rsidRPr="00CE552A" w:rsidRDefault="5F108A7B" w:rsidP="00CE552A">
            <w:pPr>
              <w:ind w:left="0" w:firstLine="0"/>
              <w:rPr>
                <w:rFonts w:ascii="Cambria" w:hAnsi="Cambria"/>
              </w:rPr>
            </w:pPr>
            <w:r w:rsidRPr="00CE552A">
              <w:rPr>
                <w:rFonts w:ascii="Cambria" w:hAnsi="Cambria"/>
              </w:rPr>
              <w:t>SLA</w:t>
            </w:r>
          </w:p>
        </w:tc>
        <w:tc>
          <w:tcPr>
            <w:tcW w:w="7873" w:type="dxa"/>
            <w:shd w:val="clear" w:color="auto" w:fill="FFFFFF" w:themeFill="background1"/>
          </w:tcPr>
          <w:p w14:paraId="18F847A6" w14:textId="7758F311" w:rsidR="00CD2CC4" w:rsidRPr="00CE552A" w:rsidRDefault="00CD2CC4" w:rsidP="00CE552A">
            <w:pPr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CE552A">
              <w:rPr>
                <w:rFonts w:ascii="Cambria" w:hAnsi="Cambria"/>
              </w:rPr>
              <w:t xml:space="preserve">Service level </w:t>
            </w:r>
            <w:proofErr w:type="spellStart"/>
            <w:r w:rsidRPr="00CE552A">
              <w:rPr>
                <w:rFonts w:ascii="Cambria" w:hAnsi="Cambria"/>
              </w:rPr>
              <w:t>agreement</w:t>
            </w:r>
            <w:proofErr w:type="spellEnd"/>
          </w:p>
        </w:tc>
      </w:tr>
      <w:tr w:rsidR="00CD2CC4" w:rsidRPr="00E15D06" w14:paraId="32DF71F8" w14:textId="77777777" w:rsidTr="00CE55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tcBorders>
              <w:top w:val="single" w:sz="4" w:space="0" w:color="0067AC" w:themeColor="accent1"/>
              <w:bottom w:val="single" w:sz="4" w:space="0" w:color="0067AC" w:themeColor="accent1"/>
            </w:tcBorders>
          </w:tcPr>
          <w:p w14:paraId="2D81C1C2" w14:textId="71BF4E8C" w:rsidR="00CD2CC4" w:rsidRPr="00CE552A" w:rsidRDefault="5F108A7B" w:rsidP="00CE552A">
            <w:pPr>
              <w:ind w:left="0" w:firstLine="0"/>
              <w:rPr>
                <w:rFonts w:ascii="Cambria" w:hAnsi="Cambria"/>
              </w:rPr>
            </w:pPr>
            <w:r w:rsidRPr="00CE552A">
              <w:rPr>
                <w:rFonts w:ascii="Cambria" w:hAnsi="Cambria"/>
              </w:rPr>
              <w:t>IS FINU/HRO</w:t>
            </w:r>
          </w:p>
        </w:tc>
        <w:tc>
          <w:tcPr>
            <w:tcW w:w="7873" w:type="dxa"/>
            <w:tcBorders>
              <w:top w:val="single" w:sz="4" w:space="0" w:color="0067AC" w:themeColor="accent1"/>
              <w:bottom w:val="single" w:sz="4" w:space="0" w:color="0067AC" w:themeColor="accent1"/>
            </w:tcBorders>
            <w:shd w:val="clear" w:color="auto" w:fill="FFFFFF" w:themeFill="background1"/>
          </w:tcPr>
          <w:p w14:paraId="65F2E8F2" w14:textId="28422940" w:rsidR="00CD2CC4" w:rsidRPr="00CE552A" w:rsidRDefault="005028E1" w:rsidP="00CE552A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CE552A">
              <w:rPr>
                <w:rFonts w:ascii="Cambria" w:hAnsi="Cambria"/>
              </w:rPr>
              <w:t>ú</w:t>
            </w:r>
            <w:r w:rsidR="00CD2CC4" w:rsidRPr="00CE552A">
              <w:rPr>
                <w:rFonts w:ascii="Cambria" w:hAnsi="Cambria"/>
              </w:rPr>
              <w:t xml:space="preserve">čtovný systém NBS od spoločnosti SAP </w:t>
            </w:r>
            <w:proofErr w:type="spellStart"/>
            <w:r w:rsidR="00CD2CC4" w:rsidRPr="00CE552A">
              <w:rPr>
                <w:rFonts w:ascii="Cambria" w:hAnsi="Cambria"/>
              </w:rPr>
              <w:t>a.s</w:t>
            </w:r>
            <w:proofErr w:type="spellEnd"/>
            <w:r w:rsidR="00CD2CC4" w:rsidRPr="00CE552A">
              <w:rPr>
                <w:rFonts w:ascii="Cambria" w:hAnsi="Cambria"/>
              </w:rPr>
              <w:t>.</w:t>
            </w:r>
          </w:p>
        </w:tc>
      </w:tr>
      <w:tr w:rsidR="00CD2CC4" w:rsidRPr="00E15D06" w14:paraId="5F8555B8" w14:textId="77777777" w:rsidTr="00CE55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</w:tcPr>
          <w:p w14:paraId="40B2F49F" w14:textId="04169FD6" w:rsidR="00CD2CC4" w:rsidRPr="00CE552A" w:rsidRDefault="00CD2CC4" w:rsidP="00CE552A">
            <w:pPr>
              <w:ind w:left="0" w:firstLine="0"/>
              <w:rPr>
                <w:rFonts w:ascii="Cambria" w:hAnsi="Cambria"/>
              </w:rPr>
            </w:pPr>
            <w:proofErr w:type="spellStart"/>
            <w:r w:rsidRPr="00CE552A">
              <w:rPr>
                <w:rFonts w:ascii="Cambria" w:hAnsi="Cambria"/>
              </w:rPr>
              <w:t>Stra</w:t>
            </w:r>
            <w:r w:rsidR="5F108A7B" w:rsidRPr="00CE552A">
              <w:rPr>
                <w:rFonts w:ascii="Cambria" w:hAnsi="Cambria"/>
              </w:rPr>
              <w:t>S</w:t>
            </w:r>
            <w:r w:rsidRPr="00CE552A">
              <w:rPr>
                <w:rFonts w:ascii="Cambria" w:hAnsi="Cambria"/>
              </w:rPr>
              <w:t>y</w:t>
            </w:r>
            <w:proofErr w:type="spellEnd"/>
          </w:p>
        </w:tc>
        <w:tc>
          <w:tcPr>
            <w:tcW w:w="7873" w:type="dxa"/>
            <w:shd w:val="clear" w:color="auto" w:fill="FFFFFF" w:themeFill="background1"/>
          </w:tcPr>
          <w:p w14:paraId="2C5F4FCE" w14:textId="549E3764" w:rsidR="00CD2CC4" w:rsidRPr="00CE552A" w:rsidRDefault="00CD2CC4" w:rsidP="00CE552A">
            <w:pPr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CE552A">
              <w:rPr>
                <w:rFonts w:ascii="Cambria" w:hAnsi="Cambria"/>
              </w:rPr>
              <w:t>stravovací systém od spoločnosti ANETE Spol.  </w:t>
            </w:r>
            <w:proofErr w:type="spellStart"/>
            <w:r w:rsidRPr="00CE552A">
              <w:rPr>
                <w:rFonts w:ascii="Cambria" w:hAnsi="Cambria"/>
              </w:rPr>
              <w:t>r.o</w:t>
            </w:r>
            <w:proofErr w:type="spellEnd"/>
            <w:r w:rsidRPr="00CE552A">
              <w:rPr>
                <w:rFonts w:ascii="Cambria" w:hAnsi="Cambria"/>
              </w:rPr>
              <w:t>.</w:t>
            </w:r>
          </w:p>
        </w:tc>
      </w:tr>
      <w:tr w:rsidR="00CD2CC4" w:rsidRPr="00E15D06" w14:paraId="4C24AC83" w14:textId="77777777" w:rsidTr="00CE55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</w:tcPr>
          <w:p w14:paraId="03A5826C" w14:textId="1727C016" w:rsidR="00CD2CC4" w:rsidRPr="00CE552A" w:rsidRDefault="5F108A7B" w:rsidP="00CE552A">
            <w:pPr>
              <w:ind w:left="0" w:firstLine="0"/>
              <w:rPr>
                <w:rFonts w:ascii="Cambria" w:hAnsi="Cambria"/>
              </w:rPr>
            </w:pPr>
            <w:proofErr w:type="spellStart"/>
            <w:r w:rsidRPr="00CE552A">
              <w:rPr>
                <w:rFonts w:ascii="Cambria" w:hAnsi="Cambria"/>
              </w:rPr>
              <w:t>TREXiMA</w:t>
            </w:r>
            <w:proofErr w:type="spellEnd"/>
          </w:p>
        </w:tc>
        <w:tc>
          <w:tcPr>
            <w:tcW w:w="7873" w:type="dxa"/>
          </w:tcPr>
          <w:p w14:paraId="7F892A32" w14:textId="566B0784" w:rsidR="00CD2CC4" w:rsidRPr="00CE552A" w:rsidRDefault="5F108A7B" w:rsidP="00CE552A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CE552A">
              <w:rPr>
                <w:rFonts w:ascii="Cambria" w:hAnsi="Cambria"/>
              </w:rPr>
              <w:t xml:space="preserve">zberný portál </w:t>
            </w:r>
            <w:r w:rsidR="00CD2CC4" w:rsidRPr="00CE552A">
              <w:rPr>
                <w:rFonts w:ascii="Cambria" w:hAnsi="Cambria"/>
              </w:rPr>
              <w:t xml:space="preserve">štatistického zberu HR údajov pre </w:t>
            </w:r>
            <w:r w:rsidRPr="00CE552A">
              <w:rPr>
                <w:rFonts w:ascii="Cambria" w:hAnsi="Cambria"/>
              </w:rPr>
              <w:t xml:space="preserve">TREXIMA Bratislava, spol. s </w:t>
            </w:r>
            <w:proofErr w:type="spellStart"/>
            <w:r w:rsidRPr="00CE552A">
              <w:rPr>
                <w:rFonts w:ascii="Cambria" w:hAnsi="Cambria"/>
              </w:rPr>
              <w:t>r.o</w:t>
            </w:r>
            <w:proofErr w:type="spellEnd"/>
            <w:r w:rsidR="00CD2CC4" w:rsidRPr="00CE552A">
              <w:rPr>
                <w:rFonts w:ascii="Cambria" w:hAnsi="Cambria"/>
              </w:rPr>
              <w:t>.</w:t>
            </w:r>
          </w:p>
        </w:tc>
      </w:tr>
      <w:tr w:rsidR="00CD2CC4" w:rsidRPr="00E15D06" w14:paraId="769EB4CC" w14:textId="77777777" w:rsidTr="00CE55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</w:tcPr>
          <w:p w14:paraId="1B7ABCBA" w14:textId="30759EAD" w:rsidR="00CD2CC4" w:rsidRPr="00CE552A" w:rsidRDefault="00CD2CC4" w:rsidP="00CE552A">
            <w:pPr>
              <w:ind w:left="0" w:firstLine="0"/>
              <w:rPr>
                <w:rFonts w:ascii="Cambria" w:hAnsi="Cambria"/>
              </w:rPr>
            </w:pPr>
            <w:proofErr w:type="spellStart"/>
            <w:r w:rsidRPr="00CE552A">
              <w:rPr>
                <w:rFonts w:ascii="Cambria" w:hAnsi="Cambria"/>
              </w:rPr>
              <w:t>VaR</w:t>
            </w:r>
            <w:proofErr w:type="spellEnd"/>
          </w:p>
        </w:tc>
        <w:tc>
          <w:tcPr>
            <w:tcW w:w="7873" w:type="dxa"/>
          </w:tcPr>
          <w:p w14:paraId="4EA6F8AC" w14:textId="4F864A25" w:rsidR="00CD2CC4" w:rsidRPr="00CE552A" w:rsidRDefault="00CD2CC4" w:rsidP="00CE552A">
            <w:pPr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CE552A">
              <w:rPr>
                <w:rFonts w:ascii="Cambria" w:hAnsi="Cambria"/>
              </w:rPr>
              <w:t>Vzdelávanie a rozvoj zamestnancov</w:t>
            </w:r>
          </w:p>
        </w:tc>
      </w:tr>
      <w:tr w:rsidR="00CD2CC4" w:rsidRPr="00E15D06" w14:paraId="031418CD" w14:textId="77777777" w:rsidTr="00CE55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</w:tcPr>
          <w:p w14:paraId="2961C4D5" w14:textId="1BC1EBBF" w:rsidR="00CD2CC4" w:rsidRPr="00CE552A" w:rsidRDefault="00CD2CC4" w:rsidP="00CE552A">
            <w:pPr>
              <w:ind w:left="0" w:firstLine="0"/>
              <w:rPr>
                <w:rFonts w:ascii="Cambria" w:hAnsi="Cambria"/>
              </w:rPr>
            </w:pPr>
            <w:r w:rsidRPr="00CE552A">
              <w:rPr>
                <w:rFonts w:ascii="Cambria" w:hAnsi="Cambria"/>
              </w:rPr>
              <w:t>VP</w:t>
            </w:r>
          </w:p>
        </w:tc>
        <w:tc>
          <w:tcPr>
            <w:tcW w:w="7873" w:type="dxa"/>
          </w:tcPr>
          <w:p w14:paraId="26C8DEB2" w14:textId="3AB938F4" w:rsidR="00CD2CC4" w:rsidRPr="00CE552A" w:rsidRDefault="00CD2CC4" w:rsidP="00CE552A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CE552A">
              <w:rPr>
                <w:rFonts w:ascii="Cambria" w:hAnsi="Cambria"/>
              </w:rPr>
              <w:t>Vzdelávacie podujatie</w:t>
            </w:r>
          </w:p>
        </w:tc>
      </w:tr>
      <w:tr w:rsidR="004D40EF" w:rsidRPr="00E15D06" w14:paraId="28ECEBA3" w14:textId="77777777" w:rsidTr="00CE55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</w:tcPr>
          <w:p w14:paraId="4775DFD6" w14:textId="7082B758" w:rsidR="004D40EF" w:rsidRPr="00CE552A" w:rsidRDefault="004D40EF" w:rsidP="00CE552A">
            <w:pPr>
              <w:ind w:left="0" w:firstLine="0"/>
              <w:rPr>
                <w:rFonts w:ascii="Cambria" w:hAnsi="Cambria"/>
              </w:rPr>
            </w:pPr>
            <w:r w:rsidRPr="00CE552A">
              <w:rPr>
                <w:rFonts w:ascii="Cambria" w:hAnsi="Cambria"/>
              </w:rPr>
              <w:t>WAF</w:t>
            </w:r>
          </w:p>
        </w:tc>
        <w:tc>
          <w:tcPr>
            <w:tcW w:w="7873" w:type="dxa"/>
          </w:tcPr>
          <w:p w14:paraId="1018F7F3" w14:textId="61C09CDC" w:rsidR="004D40EF" w:rsidRPr="00CE552A" w:rsidRDefault="004D40EF" w:rsidP="00CE552A">
            <w:pPr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CE552A">
              <w:rPr>
                <w:rFonts w:ascii="Cambria" w:hAnsi="Cambria"/>
              </w:rPr>
              <w:t xml:space="preserve">Web </w:t>
            </w:r>
            <w:proofErr w:type="spellStart"/>
            <w:r w:rsidRPr="00CE552A">
              <w:rPr>
                <w:rFonts w:ascii="Cambria" w:hAnsi="Cambria"/>
              </w:rPr>
              <w:t>Application</w:t>
            </w:r>
            <w:proofErr w:type="spellEnd"/>
            <w:r w:rsidRPr="00CE552A">
              <w:rPr>
                <w:rFonts w:ascii="Cambria" w:hAnsi="Cambria"/>
              </w:rPr>
              <w:t xml:space="preserve"> Firewall – špecifická forma aplikačného firewallu, ktorý filtruje, monitoruje a blokuje http prenos do a z webovej služby.</w:t>
            </w:r>
          </w:p>
        </w:tc>
      </w:tr>
      <w:tr w:rsidR="00CD2CC4" w:rsidRPr="00E15D06" w14:paraId="02A78634" w14:textId="77777777" w:rsidTr="00CE55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</w:tcPr>
          <w:p w14:paraId="678C3245" w14:textId="1AE903EF" w:rsidR="00CD2CC4" w:rsidRPr="00CE552A" w:rsidRDefault="00CD2CC4" w:rsidP="00CE552A">
            <w:pPr>
              <w:ind w:left="0" w:firstLine="0"/>
              <w:rPr>
                <w:rFonts w:ascii="Cambria" w:hAnsi="Cambria"/>
              </w:rPr>
            </w:pPr>
            <w:proofErr w:type="spellStart"/>
            <w:r w:rsidRPr="00CE552A">
              <w:rPr>
                <w:rFonts w:ascii="Cambria" w:hAnsi="Cambria"/>
              </w:rPr>
              <w:t>WorkFlow</w:t>
            </w:r>
            <w:proofErr w:type="spellEnd"/>
          </w:p>
        </w:tc>
        <w:tc>
          <w:tcPr>
            <w:tcW w:w="7873" w:type="dxa"/>
          </w:tcPr>
          <w:p w14:paraId="08716E77" w14:textId="3F4801C0" w:rsidR="00CD2CC4" w:rsidRPr="00CE552A" w:rsidRDefault="00CD2CC4" w:rsidP="00CE552A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CE552A">
              <w:rPr>
                <w:rFonts w:ascii="Cambria" w:hAnsi="Cambria"/>
              </w:rPr>
              <w:t>pracovný tok (každý modul HR systému môže mať odlišnosti v postupoch prípravy, zverejňovania a schvaľovania údajov)</w:t>
            </w:r>
          </w:p>
        </w:tc>
      </w:tr>
      <w:tr w:rsidR="00CD2CC4" w:rsidRPr="00E15D06" w14:paraId="3733ECF4" w14:textId="77777777" w:rsidTr="00CE55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</w:tcPr>
          <w:p w14:paraId="14A125A1" w14:textId="25A8B70E" w:rsidR="00CD2CC4" w:rsidRPr="00CE552A" w:rsidRDefault="00CD2CC4" w:rsidP="00CE552A">
            <w:pPr>
              <w:ind w:left="0" w:firstLine="0"/>
              <w:rPr>
                <w:rFonts w:ascii="Cambria" w:hAnsi="Cambria"/>
              </w:rPr>
            </w:pPr>
            <w:proofErr w:type="spellStart"/>
            <w:r w:rsidRPr="00CE552A">
              <w:rPr>
                <w:rFonts w:ascii="Cambria" w:hAnsi="Cambria"/>
              </w:rPr>
              <w:t>Z.z</w:t>
            </w:r>
            <w:proofErr w:type="spellEnd"/>
            <w:r w:rsidRPr="00CE552A">
              <w:rPr>
                <w:rFonts w:ascii="Cambria" w:hAnsi="Cambria"/>
              </w:rPr>
              <w:t>.</w:t>
            </w:r>
          </w:p>
        </w:tc>
        <w:tc>
          <w:tcPr>
            <w:tcW w:w="7873" w:type="dxa"/>
          </w:tcPr>
          <w:p w14:paraId="052D5574" w14:textId="39DBBAF7" w:rsidR="00CD2CC4" w:rsidRPr="00CE552A" w:rsidRDefault="00CD2CC4" w:rsidP="00CE552A">
            <w:pPr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CE552A">
              <w:rPr>
                <w:rFonts w:ascii="Cambria" w:hAnsi="Cambria"/>
              </w:rPr>
              <w:t>Zbierka zákonov</w:t>
            </w:r>
          </w:p>
        </w:tc>
      </w:tr>
    </w:tbl>
    <w:p w14:paraId="065294EC" w14:textId="399ED55F" w:rsidR="00A930F0" w:rsidRPr="00E15D06" w:rsidRDefault="00A930F0" w:rsidP="00E3052F">
      <w:pPr>
        <w:spacing w:line="276" w:lineRule="auto"/>
        <w:rPr>
          <w:szCs w:val="22"/>
        </w:rPr>
      </w:pPr>
    </w:p>
    <w:p w14:paraId="4E82A163" w14:textId="77777777" w:rsidR="00EE3046" w:rsidRPr="00E15D06" w:rsidRDefault="00EE3046" w:rsidP="00E3052F">
      <w:pPr>
        <w:spacing w:line="276" w:lineRule="auto"/>
        <w:rPr>
          <w:szCs w:val="22"/>
        </w:rPr>
      </w:pPr>
    </w:p>
    <w:p w14:paraId="53AC049B" w14:textId="72EFE1DA" w:rsidR="63A3C00E" w:rsidRPr="00E15D06" w:rsidRDefault="63A3C00E" w:rsidP="63A3C00E">
      <w:pPr>
        <w:spacing w:line="276" w:lineRule="auto"/>
        <w:rPr>
          <w:szCs w:val="22"/>
        </w:rPr>
      </w:pPr>
    </w:p>
    <w:p w14:paraId="3D27A106" w14:textId="008B3330" w:rsidR="63A3C00E" w:rsidRPr="00E15D06" w:rsidRDefault="63A3C00E" w:rsidP="63A3C00E">
      <w:pPr>
        <w:spacing w:line="276" w:lineRule="auto"/>
        <w:rPr>
          <w:szCs w:val="22"/>
        </w:rPr>
      </w:pPr>
    </w:p>
    <w:p w14:paraId="2A375281" w14:textId="77777777" w:rsidR="003E4D9F" w:rsidRPr="00E15D06" w:rsidRDefault="003E4D9F" w:rsidP="00E3052F">
      <w:pPr>
        <w:spacing w:line="276" w:lineRule="auto"/>
        <w:rPr>
          <w:szCs w:val="22"/>
        </w:rPr>
      </w:pPr>
    </w:p>
    <w:p w14:paraId="0D9B77D4" w14:textId="77777777" w:rsidR="000A51D4" w:rsidRPr="00E15D06" w:rsidRDefault="000A51D4" w:rsidP="00E3052F">
      <w:pPr>
        <w:spacing w:line="276" w:lineRule="auto"/>
        <w:rPr>
          <w:szCs w:val="22"/>
        </w:rPr>
      </w:pPr>
    </w:p>
    <w:p w14:paraId="659E6868" w14:textId="77777777" w:rsidR="004E33BB" w:rsidRPr="00E15D06" w:rsidRDefault="004E33BB" w:rsidP="00E3052F">
      <w:pPr>
        <w:spacing w:line="276" w:lineRule="auto"/>
        <w:rPr>
          <w:szCs w:val="22"/>
        </w:rPr>
      </w:pPr>
    </w:p>
    <w:p w14:paraId="380DBF9D" w14:textId="77777777" w:rsidR="004E33BB" w:rsidRDefault="004E33BB" w:rsidP="00E3052F">
      <w:pPr>
        <w:spacing w:line="276" w:lineRule="auto"/>
        <w:rPr>
          <w:szCs w:val="22"/>
        </w:rPr>
      </w:pPr>
    </w:p>
    <w:p w14:paraId="7DD268D6" w14:textId="77777777" w:rsidR="00CE552A" w:rsidRDefault="00CE552A" w:rsidP="00E3052F">
      <w:pPr>
        <w:spacing w:line="276" w:lineRule="auto"/>
        <w:rPr>
          <w:szCs w:val="22"/>
        </w:rPr>
      </w:pPr>
    </w:p>
    <w:p w14:paraId="65623B74" w14:textId="77777777" w:rsidR="00CE552A" w:rsidRDefault="00CE552A" w:rsidP="00E3052F">
      <w:pPr>
        <w:spacing w:line="276" w:lineRule="auto"/>
        <w:rPr>
          <w:szCs w:val="22"/>
        </w:rPr>
      </w:pPr>
    </w:p>
    <w:p w14:paraId="1909350E" w14:textId="77777777" w:rsidR="00CE552A" w:rsidRDefault="00CE552A" w:rsidP="00E3052F">
      <w:pPr>
        <w:spacing w:line="276" w:lineRule="auto"/>
        <w:rPr>
          <w:szCs w:val="22"/>
        </w:rPr>
      </w:pPr>
    </w:p>
    <w:p w14:paraId="20880619" w14:textId="77777777" w:rsidR="00CE552A" w:rsidRDefault="00CE552A" w:rsidP="00E3052F">
      <w:pPr>
        <w:spacing w:line="276" w:lineRule="auto"/>
        <w:rPr>
          <w:szCs w:val="22"/>
        </w:rPr>
      </w:pPr>
    </w:p>
    <w:p w14:paraId="5769C442" w14:textId="77777777" w:rsidR="00CE552A" w:rsidRDefault="00CE552A" w:rsidP="00E3052F">
      <w:pPr>
        <w:spacing w:line="276" w:lineRule="auto"/>
        <w:rPr>
          <w:szCs w:val="22"/>
        </w:rPr>
      </w:pPr>
    </w:p>
    <w:p w14:paraId="4A26E376" w14:textId="77777777" w:rsidR="00CE552A" w:rsidRDefault="00CE552A" w:rsidP="00E3052F">
      <w:pPr>
        <w:spacing w:line="276" w:lineRule="auto"/>
      </w:pPr>
    </w:p>
    <w:p w14:paraId="36C20F1D" w14:textId="4AC8C3A0" w:rsidR="00CE552A" w:rsidRDefault="00CE552A" w:rsidP="00E3052F">
      <w:pPr>
        <w:spacing w:line="276" w:lineRule="auto"/>
      </w:pPr>
    </w:p>
    <w:p w14:paraId="6E1FF083" w14:textId="77777777" w:rsidR="00CE552A" w:rsidRDefault="00CE552A" w:rsidP="00E3052F">
      <w:pPr>
        <w:spacing w:line="276" w:lineRule="auto"/>
        <w:rPr>
          <w:szCs w:val="22"/>
        </w:rPr>
      </w:pPr>
    </w:p>
    <w:p w14:paraId="255523C8" w14:textId="77777777" w:rsidR="0086288C" w:rsidRDefault="0086288C" w:rsidP="00E3052F">
      <w:pPr>
        <w:spacing w:line="276" w:lineRule="auto"/>
        <w:rPr>
          <w:szCs w:val="22"/>
        </w:rPr>
      </w:pPr>
    </w:p>
    <w:p w14:paraId="1C67205D" w14:textId="77777777" w:rsidR="0086288C" w:rsidRDefault="0086288C" w:rsidP="00E3052F">
      <w:pPr>
        <w:spacing w:line="276" w:lineRule="auto"/>
        <w:rPr>
          <w:szCs w:val="22"/>
        </w:rPr>
      </w:pPr>
    </w:p>
    <w:p w14:paraId="392660A6" w14:textId="77777777" w:rsidR="0086288C" w:rsidRDefault="0086288C" w:rsidP="00E3052F">
      <w:pPr>
        <w:spacing w:line="276" w:lineRule="auto"/>
        <w:rPr>
          <w:szCs w:val="22"/>
        </w:rPr>
      </w:pPr>
    </w:p>
    <w:p w14:paraId="63DD60B3" w14:textId="77777777" w:rsidR="0086288C" w:rsidRDefault="0086288C" w:rsidP="00E3052F">
      <w:pPr>
        <w:spacing w:line="276" w:lineRule="auto"/>
        <w:rPr>
          <w:szCs w:val="22"/>
        </w:rPr>
      </w:pPr>
    </w:p>
    <w:p w14:paraId="583F8ABF" w14:textId="77777777" w:rsidR="0086288C" w:rsidRDefault="0086288C" w:rsidP="00E3052F">
      <w:pPr>
        <w:spacing w:line="276" w:lineRule="auto"/>
        <w:rPr>
          <w:szCs w:val="22"/>
        </w:rPr>
      </w:pPr>
    </w:p>
    <w:p w14:paraId="4A8E49FB" w14:textId="77777777" w:rsidR="0086288C" w:rsidRPr="00E15D06" w:rsidRDefault="0086288C" w:rsidP="00E3052F">
      <w:pPr>
        <w:spacing w:line="276" w:lineRule="auto"/>
        <w:rPr>
          <w:szCs w:val="22"/>
        </w:rPr>
      </w:pPr>
    </w:p>
    <w:p w14:paraId="37C24E44" w14:textId="77777777" w:rsidR="000A51D4" w:rsidRPr="00E15D06" w:rsidRDefault="000A51D4" w:rsidP="00E3052F">
      <w:pPr>
        <w:spacing w:line="276" w:lineRule="auto"/>
        <w:rPr>
          <w:szCs w:val="22"/>
        </w:rPr>
      </w:pPr>
    </w:p>
    <w:p w14:paraId="0D2BEA3D" w14:textId="77777777" w:rsidR="000A51D4" w:rsidRPr="00E15D06" w:rsidRDefault="000A51D4" w:rsidP="00E3052F">
      <w:pPr>
        <w:spacing w:line="276" w:lineRule="auto"/>
        <w:rPr>
          <w:szCs w:val="22"/>
        </w:rPr>
      </w:pPr>
    </w:p>
    <w:p w14:paraId="4340CC6C" w14:textId="78239502" w:rsidR="00EE3046" w:rsidRPr="00E15D06" w:rsidRDefault="00EE3046" w:rsidP="00E3052F">
      <w:pPr>
        <w:pStyle w:val="Heading2"/>
        <w:numPr>
          <w:ilvl w:val="0"/>
          <w:numId w:val="8"/>
        </w:numPr>
        <w:spacing w:line="276" w:lineRule="auto"/>
        <w:ind w:left="426" w:hanging="426"/>
        <w:rPr>
          <w:rFonts w:ascii="Cambria" w:hAnsi="Cambria"/>
          <w:sz w:val="22"/>
          <w:szCs w:val="22"/>
        </w:rPr>
      </w:pPr>
      <w:bookmarkStart w:id="3" w:name="_Toc168917171"/>
      <w:bookmarkStart w:id="4" w:name="_Toc182322067"/>
      <w:r w:rsidRPr="00E15D06">
        <w:rPr>
          <w:rFonts w:ascii="Cambria" w:hAnsi="Cambria"/>
          <w:sz w:val="22"/>
          <w:szCs w:val="22"/>
        </w:rPr>
        <w:lastRenderedPageBreak/>
        <w:t>ÚVOD</w:t>
      </w:r>
      <w:bookmarkEnd w:id="3"/>
      <w:bookmarkEnd w:id="4"/>
    </w:p>
    <w:p w14:paraId="226E759F" w14:textId="40707F5E" w:rsidR="00EE3046" w:rsidRPr="00E15D06" w:rsidRDefault="009E2F21" w:rsidP="00CE552A">
      <w:pPr>
        <w:pStyle w:val="BodyText"/>
        <w:spacing w:after="120"/>
        <w:ind w:right="119"/>
        <w:jc w:val="both"/>
        <w:rPr>
          <w:rFonts w:ascii="Cambria" w:hAnsi="Cambria" w:cstheme="minorBidi"/>
          <w:sz w:val="22"/>
          <w:szCs w:val="22"/>
        </w:rPr>
      </w:pPr>
      <w:r w:rsidRPr="00E15D06">
        <w:rPr>
          <w:rFonts w:ascii="Cambria" w:hAnsi="Cambria" w:cstheme="minorBidi"/>
          <w:sz w:val="22"/>
          <w:szCs w:val="22"/>
        </w:rPr>
        <w:t>D</w:t>
      </w:r>
      <w:r w:rsidR="00EE3046" w:rsidRPr="00E15D06">
        <w:rPr>
          <w:rFonts w:ascii="Cambria" w:hAnsi="Cambria" w:cstheme="minorBidi"/>
          <w:sz w:val="22"/>
          <w:szCs w:val="22"/>
        </w:rPr>
        <w:t xml:space="preserve">okument </w:t>
      </w:r>
      <w:r w:rsidRPr="00E15D06">
        <w:rPr>
          <w:rFonts w:ascii="Cambria" w:hAnsi="Cambria" w:cstheme="minorBidi"/>
          <w:sz w:val="22"/>
          <w:szCs w:val="22"/>
        </w:rPr>
        <w:t xml:space="preserve">Opis predmetu zákazky </w:t>
      </w:r>
      <w:r w:rsidR="00EE3046" w:rsidRPr="00E15D06">
        <w:rPr>
          <w:rFonts w:ascii="Cambria" w:hAnsi="Cambria" w:cstheme="minorBidi"/>
          <w:sz w:val="22"/>
          <w:szCs w:val="22"/>
        </w:rPr>
        <w:t xml:space="preserve">definuje základné východiská, ciele a požiadavky na nový </w:t>
      </w:r>
      <w:r w:rsidR="00C629B8" w:rsidRPr="00E15D06">
        <w:rPr>
          <w:rFonts w:ascii="Cambria" w:hAnsi="Cambria" w:cstheme="minorBidi"/>
          <w:sz w:val="22"/>
          <w:szCs w:val="22"/>
        </w:rPr>
        <w:t>systém riadenia ľudských zdrojov (</w:t>
      </w:r>
      <w:r w:rsidR="00652560" w:rsidRPr="00E15D06">
        <w:rPr>
          <w:rFonts w:ascii="Cambria" w:hAnsi="Cambria" w:cstheme="minorBidi"/>
          <w:sz w:val="22"/>
          <w:szCs w:val="22"/>
        </w:rPr>
        <w:t xml:space="preserve">ďalej aj  „nový </w:t>
      </w:r>
      <w:r w:rsidR="00C629B8" w:rsidRPr="00E15D06">
        <w:rPr>
          <w:rFonts w:ascii="Cambria" w:hAnsi="Cambria" w:cstheme="minorBidi"/>
          <w:sz w:val="22"/>
          <w:szCs w:val="22"/>
        </w:rPr>
        <w:t>HR systém</w:t>
      </w:r>
      <w:r w:rsidR="00652560" w:rsidRPr="00E15D06">
        <w:rPr>
          <w:rFonts w:ascii="Cambria" w:hAnsi="Cambria" w:cstheme="minorBidi"/>
          <w:sz w:val="22"/>
          <w:szCs w:val="22"/>
        </w:rPr>
        <w:t>“</w:t>
      </w:r>
      <w:r w:rsidR="00EE3046" w:rsidRPr="00E15D06">
        <w:rPr>
          <w:rFonts w:ascii="Cambria" w:hAnsi="Cambria" w:cstheme="minorBidi"/>
          <w:sz w:val="22"/>
          <w:szCs w:val="22"/>
        </w:rPr>
        <w:t>) NBS.</w:t>
      </w:r>
    </w:p>
    <w:p w14:paraId="3C97C832" w14:textId="43E2C5AF" w:rsidR="00C629B8" w:rsidRPr="00E15D06" w:rsidRDefault="00697C29" w:rsidP="00CE552A">
      <w:pPr>
        <w:pStyle w:val="BodyText"/>
        <w:spacing w:after="120"/>
        <w:ind w:right="119"/>
        <w:jc w:val="both"/>
        <w:rPr>
          <w:rFonts w:ascii="Cambria" w:hAnsi="Cambria" w:cstheme="minorBidi"/>
          <w:sz w:val="22"/>
          <w:szCs w:val="22"/>
        </w:rPr>
      </w:pPr>
      <w:r w:rsidRPr="00E15D06">
        <w:rPr>
          <w:rFonts w:ascii="Cambria" w:hAnsi="Cambria" w:cstheme="minorBidi"/>
          <w:sz w:val="22"/>
          <w:szCs w:val="22"/>
        </w:rPr>
        <w:t>NBS</w:t>
      </w:r>
      <w:r w:rsidR="00EE3046" w:rsidRPr="00E15D06">
        <w:rPr>
          <w:rFonts w:ascii="Cambria" w:hAnsi="Cambria" w:cstheme="minorBidi"/>
          <w:sz w:val="22"/>
          <w:szCs w:val="22"/>
        </w:rPr>
        <w:t xml:space="preserve"> v súčasnosti využíva IS PAM, ktorý predstavuje informačný systém pokrývajúci </w:t>
      </w:r>
      <w:r w:rsidR="00C629B8" w:rsidRPr="00E15D06">
        <w:rPr>
          <w:rFonts w:ascii="Cambria" w:hAnsi="Cambria" w:cstheme="minorBidi"/>
          <w:sz w:val="22"/>
          <w:szCs w:val="22"/>
        </w:rPr>
        <w:t>procesy v riadení ľudských zdrojov</w:t>
      </w:r>
      <w:r w:rsidR="00EE3046" w:rsidRPr="00E15D06">
        <w:rPr>
          <w:rFonts w:ascii="Cambria" w:hAnsi="Cambria" w:cstheme="minorBidi"/>
          <w:sz w:val="22"/>
          <w:szCs w:val="22"/>
        </w:rPr>
        <w:t xml:space="preserve">. </w:t>
      </w:r>
    </w:p>
    <w:p w14:paraId="563FFDF7" w14:textId="22266F5A" w:rsidR="00EE3046" w:rsidRPr="00E15D06" w:rsidRDefault="00EE3046" w:rsidP="00CE552A">
      <w:pPr>
        <w:pStyle w:val="BodyText"/>
        <w:spacing w:after="120"/>
        <w:ind w:right="119"/>
        <w:jc w:val="both"/>
        <w:rPr>
          <w:rFonts w:ascii="Cambria" w:hAnsi="Cambria" w:cstheme="minorBidi"/>
          <w:sz w:val="22"/>
          <w:szCs w:val="22"/>
        </w:rPr>
      </w:pPr>
      <w:r w:rsidRPr="00E15D06">
        <w:rPr>
          <w:rFonts w:ascii="Cambria" w:hAnsi="Cambria" w:cstheme="minorBidi"/>
          <w:sz w:val="22"/>
          <w:szCs w:val="22"/>
        </w:rPr>
        <w:t xml:space="preserve">Tento dokument sa zameriava </w:t>
      </w:r>
      <w:r w:rsidR="00C629B8" w:rsidRPr="00E15D06">
        <w:rPr>
          <w:rFonts w:ascii="Cambria" w:hAnsi="Cambria" w:cstheme="minorBidi"/>
          <w:sz w:val="22"/>
          <w:szCs w:val="22"/>
        </w:rPr>
        <w:t>na pokrytie funkcionalít agend</w:t>
      </w:r>
      <w:r w:rsidR="002D7756" w:rsidRPr="00E15D06">
        <w:rPr>
          <w:rFonts w:ascii="Cambria" w:hAnsi="Cambria" w:cstheme="minorBidi"/>
          <w:sz w:val="22"/>
          <w:szCs w:val="22"/>
        </w:rPr>
        <w:t>y</w:t>
      </w:r>
      <w:r w:rsidR="00C629B8" w:rsidRPr="00E15D06">
        <w:rPr>
          <w:rFonts w:ascii="Cambria" w:hAnsi="Cambria" w:cstheme="minorBidi"/>
          <w:sz w:val="22"/>
          <w:szCs w:val="22"/>
        </w:rPr>
        <w:t xml:space="preserve"> ľudských zdrojov a jej podporn</w:t>
      </w:r>
      <w:r w:rsidR="002D7756" w:rsidRPr="00E15D06">
        <w:rPr>
          <w:rFonts w:ascii="Cambria" w:hAnsi="Cambria" w:cstheme="minorBidi"/>
          <w:sz w:val="22"/>
          <w:szCs w:val="22"/>
        </w:rPr>
        <w:t>ých</w:t>
      </w:r>
      <w:r w:rsidR="00C629B8" w:rsidRPr="00E15D06">
        <w:rPr>
          <w:rFonts w:ascii="Cambria" w:hAnsi="Cambria" w:cstheme="minorBidi"/>
          <w:sz w:val="22"/>
          <w:szCs w:val="22"/>
        </w:rPr>
        <w:t xml:space="preserve"> proces</w:t>
      </w:r>
      <w:r w:rsidR="002D7756" w:rsidRPr="00E15D06">
        <w:rPr>
          <w:rFonts w:ascii="Cambria" w:hAnsi="Cambria" w:cstheme="minorBidi"/>
          <w:sz w:val="22"/>
          <w:szCs w:val="22"/>
        </w:rPr>
        <w:t>ov</w:t>
      </w:r>
      <w:r w:rsidR="00C629B8" w:rsidRPr="00E15D06">
        <w:rPr>
          <w:rFonts w:ascii="Cambria" w:hAnsi="Cambria" w:cstheme="minorBidi"/>
          <w:sz w:val="22"/>
          <w:szCs w:val="22"/>
        </w:rPr>
        <w:t xml:space="preserve"> od výberu zamestnancov až do ukončenia pracovného pomeru. </w:t>
      </w:r>
      <w:r w:rsidRPr="00E15D06">
        <w:rPr>
          <w:rFonts w:ascii="Cambria" w:hAnsi="Cambria" w:cstheme="minorBidi"/>
          <w:sz w:val="22"/>
          <w:szCs w:val="22"/>
        </w:rPr>
        <w:t xml:space="preserve">Predmetom dokumentu je popis požiadaviek </w:t>
      </w:r>
      <w:r w:rsidR="00524D4E" w:rsidRPr="00E15D06">
        <w:rPr>
          <w:rFonts w:ascii="Cambria" w:hAnsi="Cambria" w:cstheme="minorBidi"/>
          <w:sz w:val="22"/>
          <w:szCs w:val="22"/>
        </w:rPr>
        <w:t xml:space="preserve">na nový HR systém </w:t>
      </w:r>
      <w:r w:rsidRPr="00E15D06">
        <w:rPr>
          <w:rFonts w:ascii="Cambria" w:hAnsi="Cambria" w:cstheme="minorBidi"/>
          <w:sz w:val="22"/>
          <w:szCs w:val="22"/>
        </w:rPr>
        <w:t xml:space="preserve">a popis </w:t>
      </w:r>
      <w:r w:rsidR="00AD03E2" w:rsidRPr="00E15D06">
        <w:rPr>
          <w:rFonts w:ascii="Cambria" w:hAnsi="Cambria" w:cstheme="minorBidi"/>
          <w:sz w:val="22"/>
          <w:szCs w:val="22"/>
        </w:rPr>
        <w:t xml:space="preserve">jeho </w:t>
      </w:r>
      <w:r w:rsidR="007E1AE8" w:rsidRPr="00E15D06">
        <w:rPr>
          <w:rFonts w:ascii="Cambria" w:hAnsi="Cambria" w:cstheme="minorBidi"/>
          <w:sz w:val="22"/>
          <w:szCs w:val="22"/>
        </w:rPr>
        <w:t xml:space="preserve">požadovaného </w:t>
      </w:r>
      <w:r w:rsidRPr="00E15D06">
        <w:rPr>
          <w:rFonts w:ascii="Cambria" w:hAnsi="Cambria" w:cstheme="minorBidi"/>
          <w:sz w:val="22"/>
          <w:szCs w:val="22"/>
        </w:rPr>
        <w:t xml:space="preserve">budúceho stavu. </w:t>
      </w:r>
      <w:r w:rsidR="00285352" w:rsidRPr="00E15D06">
        <w:rPr>
          <w:rFonts w:ascii="Cambria" w:hAnsi="Cambria" w:cstheme="minorBidi"/>
          <w:sz w:val="22"/>
          <w:szCs w:val="22"/>
        </w:rPr>
        <w:t>Zároveň</w:t>
      </w:r>
      <w:r w:rsidR="0081056B" w:rsidRPr="00E15D06">
        <w:rPr>
          <w:rFonts w:ascii="Cambria" w:hAnsi="Cambria" w:cstheme="minorBidi"/>
          <w:sz w:val="22"/>
          <w:szCs w:val="22"/>
        </w:rPr>
        <w:t xml:space="preserve"> je v dokumente</w:t>
      </w:r>
      <w:r w:rsidR="00285352" w:rsidRPr="00E15D06">
        <w:rPr>
          <w:rFonts w:ascii="Cambria" w:hAnsi="Cambria" w:cstheme="minorBidi"/>
          <w:sz w:val="22"/>
          <w:szCs w:val="22"/>
        </w:rPr>
        <w:t xml:space="preserve"> pop</w:t>
      </w:r>
      <w:r w:rsidR="00697C29" w:rsidRPr="00E15D06">
        <w:rPr>
          <w:rFonts w:ascii="Cambria" w:hAnsi="Cambria" w:cstheme="minorBidi"/>
          <w:sz w:val="22"/>
          <w:szCs w:val="22"/>
        </w:rPr>
        <w:t>í</w:t>
      </w:r>
      <w:r w:rsidR="00285352" w:rsidRPr="00E15D06">
        <w:rPr>
          <w:rFonts w:ascii="Cambria" w:hAnsi="Cambria" w:cstheme="minorBidi"/>
          <w:sz w:val="22"/>
          <w:szCs w:val="22"/>
        </w:rPr>
        <w:t>s</w:t>
      </w:r>
      <w:r w:rsidR="00447460" w:rsidRPr="00E15D06">
        <w:rPr>
          <w:rFonts w:ascii="Cambria" w:hAnsi="Cambria" w:cstheme="minorBidi"/>
          <w:sz w:val="22"/>
          <w:szCs w:val="22"/>
        </w:rPr>
        <w:t>aný</w:t>
      </w:r>
      <w:r w:rsidR="00285352" w:rsidRPr="00E15D06">
        <w:rPr>
          <w:rFonts w:ascii="Cambria" w:hAnsi="Cambria" w:cstheme="minorBidi"/>
          <w:sz w:val="22"/>
          <w:szCs w:val="22"/>
        </w:rPr>
        <w:t xml:space="preserve"> </w:t>
      </w:r>
      <w:r w:rsidR="006C3BC2" w:rsidRPr="00E15D06">
        <w:rPr>
          <w:rFonts w:ascii="Cambria" w:hAnsi="Cambria" w:cstheme="minorBidi"/>
          <w:sz w:val="22"/>
          <w:szCs w:val="22"/>
        </w:rPr>
        <w:t xml:space="preserve">preferovaný </w:t>
      </w:r>
      <w:r w:rsidR="00285352" w:rsidRPr="00E15D06">
        <w:rPr>
          <w:rFonts w:ascii="Cambria" w:hAnsi="Cambria" w:cstheme="minorBidi"/>
          <w:sz w:val="22"/>
          <w:szCs w:val="22"/>
        </w:rPr>
        <w:t>prístup k</w:t>
      </w:r>
      <w:r w:rsidR="00AD03E2" w:rsidRPr="00E15D06">
        <w:rPr>
          <w:rFonts w:ascii="Cambria" w:hAnsi="Cambria" w:cstheme="minorBidi"/>
          <w:sz w:val="22"/>
          <w:szCs w:val="22"/>
        </w:rPr>
        <w:t xml:space="preserve"> migrácii IS PAM a </w:t>
      </w:r>
      <w:r w:rsidR="00285352" w:rsidRPr="00E15D06">
        <w:rPr>
          <w:rFonts w:ascii="Cambria" w:hAnsi="Cambria" w:cstheme="minorBidi"/>
          <w:sz w:val="22"/>
          <w:szCs w:val="22"/>
        </w:rPr>
        <w:t xml:space="preserve"> implementáci</w:t>
      </w:r>
      <w:r w:rsidR="00D6528A">
        <w:rPr>
          <w:rFonts w:ascii="Cambria" w:hAnsi="Cambria" w:cstheme="minorBidi"/>
          <w:sz w:val="22"/>
          <w:szCs w:val="22"/>
        </w:rPr>
        <w:t>i</w:t>
      </w:r>
      <w:r w:rsidR="00285352" w:rsidRPr="00E15D06">
        <w:rPr>
          <w:rFonts w:ascii="Cambria" w:hAnsi="Cambria" w:cstheme="minorBidi"/>
          <w:sz w:val="22"/>
          <w:szCs w:val="22"/>
        </w:rPr>
        <w:t xml:space="preserve"> riešenia </w:t>
      </w:r>
      <w:r w:rsidR="00447460" w:rsidRPr="00E15D06">
        <w:rPr>
          <w:rFonts w:ascii="Cambria" w:hAnsi="Cambria" w:cstheme="minorBidi"/>
          <w:sz w:val="22"/>
          <w:szCs w:val="22"/>
        </w:rPr>
        <w:t>nového HR systému</w:t>
      </w:r>
      <w:r w:rsidR="008738A9" w:rsidRPr="00E15D06">
        <w:rPr>
          <w:rFonts w:ascii="Cambria" w:hAnsi="Cambria" w:cstheme="minorBidi"/>
          <w:sz w:val="22"/>
          <w:szCs w:val="22"/>
        </w:rPr>
        <w:t>,</w:t>
      </w:r>
      <w:r w:rsidR="00AD03E2" w:rsidRPr="00E15D06">
        <w:rPr>
          <w:rFonts w:ascii="Cambria" w:hAnsi="Cambria" w:cstheme="minorBidi"/>
          <w:sz w:val="22"/>
          <w:szCs w:val="22"/>
        </w:rPr>
        <w:t xml:space="preserve"> </w:t>
      </w:r>
      <w:r w:rsidR="00447460" w:rsidRPr="00E15D06">
        <w:rPr>
          <w:rFonts w:ascii="Cambria" w:hAnsi="Cambria" w:cstheme="minorBidi"/>
          <w:sz w:val="22"/>
          <w:szCs w:val="22"/>
        </w:rPr>
        <w:t xml:space="preserve"> </w:t>
      </w:r>
      <w:r w:rsidR="00760BB9" w:rsidRPr="00E15D06">
        <w:rPr>
          <w:rFonts w:ascii="Cambria" w:hAnsi="Cambria" w:cstheme="minorBidi"/>
          <w:sz w:val="22"/>
          <w:szCs w:val="22"/>
        </w:rPr>
        <w:t>pričom zohľadňuje</w:t>
      </w:r>
      <w:r w:rsidR="003D1B0D" w:rsidRPr="00E15D06">
        <w:rPr>
          <w:rFonts w:ascii="Cambria" w:hAnsi="Cambria" w:cstheme="minorBidi"/>
          <w:sz w:val="22"/>
          <w:szCs w:val="22"/>
        </w:rPr>
        <w:t xml:space="preserve"> </w:t>
      </w:r>
      <w:r w:rsidR="00285352" w:rsidRPr="00E15D06">
        <w:rPr>
          <w:rFonts w:ascii="Cambria" w:hAnsi="Cambria" w:cstheme="minorBidi"/>
          <w:sz w:val="22"/>
          <w:szCs w:val="22"/>
        </w:rPr>
        <w:t xml:space="preserve"> obmedzen</w:t>
      </w:r>
      <w:r w:rsidR="00C8495B" w:rsidRPr="00E15D06">
        <w:rPr>
          <w:rFonts w:ascii="Cambria" w:hAnsi="Cambria" w:cstheme="minorBidi"/>
          <w:sz w:val="22"/>
          <w:szCs w:val="22"/>
        </w:rPr>
        <w:t>ia</w:t>
      </w:r>
      <w:r w:rsidR="00285352" w:rsidRPr="00E15D06">
        <w:rPr>
          <w:rFonts w:ascii="Cambria" w:hAnsi="Cambria" w:cstheme="minorBidi"/>
          <w:sz w:val="22"/>
          <w:szCs w:val="22"/>
        </w:rPr>
        <w:t xml:space="preserve"> a</w:t>
      </w:r>
      <w:r w:rsidR="00C8495B" w:rsidRPr="00E15D06">
        <w:rPr>
          <w:rFonts w:ascii="Cambria" w:hAnsi="Cambria" w:cstheme="minorBidi"/>
          <w:sz w:val="22"/>
          <w:szCs w:val="22"/>
        </w:rPr>
        <w:t> </w:t>
      </w:r>
      <w:r w:rsidR="00285352" w:rsidRPr="00E15D06">
        <w:rPr>
          <w:rFonts w:ascii="Cambria" w:hAnsi="Cambria" w:cstheme="minorBidi"/>
          <w:sz w:val="22"/>
          <w:szCs w:val="22"/>
        </w:rPr>
        <w:t>závislost</w:t>
      </w:r>
      <w:r w:rsidR="00C8495B" w:rsidRPr="00E15D06">
        <w:rPr>
          <w:rFonts w:ascii="Cambria" w:hAnsi="Cambria" w:cstheme="minorBidi"/>
          <w:sz w:val="22"/>
          <w:szCs w:val="22"/>
        </w:rPr>
        <w:t xml:space="preserve">i </w:t>
      </w:r>
      <w:r w:rsidR="00307BE1" w:rsidRPr="00E15D06">
        <w:rPr>
          <w:rFonts w:ascii="Cambria" w:hAnsi="Cambria" w:cstheme="minorBidi"/>
          <w:sz w:val="22"/>
          <w:szCs w:val="22"/>
        </w:rPr>
        <w:t xml:space="preserve">v rámci </w:t>
      </w:r>
      <w:r w:rsidR="00DA3743" w:rsidRPr="00E15D06">
        <w:rPr>
          <w:rFonts w:ascii="Cambria" w:hAnsi="Cambria" w:cstheme="minorBidi"/>
          <w:sz w:val="22"/>
          <w:szCs w:val="22"/>
        </w:rPr>
        <w:t>prostredia NBS</w:t>
      </w:r>
      <w:r w:rsidR="00285352" w:rsidRPr="00E15D06">
        <w:rPr>
          <w:rFonts w:ascii="Cambria" w:hAnsi="Cambria" w:cstheme="minorBidi"/>
          <w:sz w:val="22"/>
          <w:szCs w:val="22"/>
        </w:rPr>
        <w:t>.</w:t>
      </w:r>
    </w:p>
    <w:p w14:paraId="7ADD9BF6" w14:textId="77777777" w:rsidR="00EE3046" w:rsidRPr="00E15D06" w:rsidRDefault="00EE3046" w:rsidP="00CE552A">
      <w:pPr>
        <w:rPr>
          <w:szCs w:val="22"/>
        </w:rPr>
      </w:pPr>
    </w:p>
    <w:p w14:paraId="7FCA40B2" w14:textId="77777777" w:rsidR="00D56F96" w:rsidRPr="00E15D06" w:rsidRDefault="00D56F96" w:rsidP="00CE552A">
      <w:pPr>
        <w:pStyle w:val="Heading2"/>
        <w:numPr>
          <w:ilvl w:val="0"/>
          <w:numId w:val="8"/>
        </w:numPr>
        <w:ind w:left="426" w:hanging="426"/>
        <w:rPr>
          <w:rFonts w:ascii="Cambria" w:hAnsi="Cambria"/>
          <w:sz w:val="22"/>
          <w:szCs w:val="22"/>
        </w:rPr>
      </w:pPr>
      <w:bookmarkStart w:id="5" w:name="_Toc182322068"/>
      <w:r w:rsidRPr="00E15D06">
        <w:rPr>
          <w:rFonts w:ascii="Cambria" w:hAnsi="Cambria"/>
          <w:sz w:val="22"/>
          <w:szCs w:val="22"/>
        </w:rPr>
        <w:t>Rozsah a cieľ zákazky</w:t>
      </w:r>
      <w:bookmarkEnd w:id="5"/>
    </w:p>
    <w:p w14:paraId="24323607" w14:textId="7D8B6440" w:rsidR="00FD6E40" w:rsidRPr="00E15D06" w:rsidRDefault="00697C29" w:rsidP="00CE552A">
      <w:pPr>
        <w:pStyle w:val="Heading2"/>
        <w:rPr>
          <w:rFonts w:ascii="Cambria" w:hAnsi="Cambria"/>
          <w:sz w:val="22"/>
          <w:szCs w:val="22"/>
        </w:rPr>
      </w:pPr>
      <w:bookmarkStart w:id="6" w:name="_Toc182322069"/>
      <w:r w:rsidRPr="00E15D06">
        <w:rPr>
          <w:rFonts w:ascii="Cambria" w:hAnsi="Cambria"/>
          <w:sz w:val="22"/>
          <w:szCs w:val="22"/>
        </w:rPr>
        <w:t xml:space="preserve">2.1) </w:t>
      </w:r>
      <w:r w:rsidR="001B6052" w:rsidRPr="00E15D06">
        <w:rPr>
          <w:rFonts w:ascii="Cambria" w:hAnsi="Cambria"/>
          <w:sz w:val="22"/>
          <w:szCs w:val="22"/>
        </w:rPr>
        <w:t>Rozsah zákazky</w:t>
      </w:r>
      <w:r w:rsidR="00FD6E40" w:rsidRPr="00E15D06">
        <w:rPr>
          <w:rFonts w:ascii="Cambria" w:hAnsi="Cambria"/>
          <w:sz w:val="22"/>
          <w:szCs w:val="22"/>
        </w:rPr>
        <w:t>:</w:t>
      </w:r>
      <w:bookmarkEnd w:id="6"/>
    </w:p>
    <w:p w14:paraId="6125AB6F" w14:textId="3BB6F7CC" w:rsidR="00314A82" w:rsidRPr="00E15D06" w:rsidRDefault="00190838" w:rsidP="00CE552A">
      <w:pPr>
        <w:pStyle w:val="BodyText"/>
        <w:ind w:left="426" w:right="121"/>
        <w:jc w:val="both"/>
        <w:rPr>
          <w:rFonts w:ascii="Cambria" w:hAnsi="Cambria" w:cstheme="minorBidi"/>
          <w:sz w:val="22"/>
          <w:szCs w:val="22"/>
        </w:rPr>
      </w:pPr>
      <w:r w:rsidRPr="00E15D06">
        <w:rPr>
          <w:rFonts w:ascii="Cambria" w:hAnsi="Cambria" w:cstheme="minorBidi"/>
          <w:sz w:val="22"/>
          <w:szCs w:val="22"/>
        </w:rPr>
        <w:t xml:space="preserve">Zákazka </w:t>
      </w:r>
      <w:r w:rsidR="006305CD" w:rsidRPr="00E15D06">
        <w:rPr>
          <w:rFonts w:ascii="Cambria" w:hAnsi="Cambria" w:cstheme="minorBidi"/>
          <w:sz w:val="22"/>
          <w:szCs w:val="22"/>
        </w:rPr>
        <w:t>rieši nahradenie funkcional</w:t>
      </w:r>
      <w:r w:rsidR="00607254" w:rsidRPr="00E15D06">
        <w:rPr>
          <w:rFonts w:ascii="Cambria" w:hAnsi="Cambria" w:cstheme="minorBidi"/>
          <w:sz w:val="22"/>
          <w:szCs w:val="22"/>
        </w:rPr>
        <w:t>ít</w:t>
      </w:r>
      <w:r w:rsidR="006305CD" w:rsidRPr="00E15D06">
        <w:rPr>
          <w:rFonts w:ascii="Cambria" w:hAnsi="Cambria" w:cstheme="minorBidi"/>
          <w:sz w:val="22"/>
          <w:szCs w:val="22"/>
        </w:rPr>
        <w:t xml:space="preserve"> </w:t>
      </w:r>
      <w:r w:rsidR="00607254" w:rsidRPr="00E15D06">
        <w:rPr>
          <w:rFonts w:ascii="Cambria" w:hAnsi="Cambria" w:cstheme="minorBidi"/>
          <w:sz w:val="22"/>
          <w:szCs w:val="22"/>
        </w:rPr>
        <w:t xml:space="preserve">jednotlivých modulov </w:t>
      </w:r>
      <w:r w:rsidRPr="00E15D06">
        <w:rPr>
          <w:rFonts w:ascii="Cambria" w:hAnsi="Cambria" w:cstheme="minorBidi"/>
          <w:sz w:val="22"/>
          <w:szCs w:val="22"/>
        </w:rPr>
        <w:t>IS PAM</w:t>
      </w:r>
      <w:r w:rsidR="006305CD" w:rsidRPr="00E15D06">
        <w:rPr>
          <w:rFonts w:ascii="Cambria" w:hAnsi="Cambria" w:cstheme="minorBidi"/>
          <w:sz w:val="22"/>
          <w:szCs w:val="22"/>
        </w:rPr>
        <w:t xml:space="preserve"> novým HR systémom. </w:t>
      </w:r>
    </w:p>
    <w:p w14:paraId="7D5EE2BC" w14:textId="754D15DD" w:rsidR="007632C5" w:rsidRPr="00E15D06" w:rsidRDefault="001B6052" w:rsidP="00CE552A">
      <w:pPr>
        <w:pStyle w:val="BodyText"/>
        <w:spacing w:before="120"/>
        <w:ind w:left="425" w:right="119"/>
        <w:jc w:val="both"/>
        <w:rPr>
          <w:rFonts w:ascii="Cambria" w:hAnsi="Cambria" w:cstheme="minorBidi"/>
          <w:sz w:val="22"/>
          <w:szCs w:val="22"/>
        </w:rPr>
      </w:pPr>
      <w:r w:rsidRPr="00E15D06">
        <w:rPr>
          <w:rFonts w:ascii="Cambria" w:hAnsi="Cambria" w:cstheme="minorBidi"/>
          <w:sz w:val="22"/>
          <w:szCs w:val="22"/>
        </w:rPr>
        <w:t>V rámci pokrytia súčasných funkcionalít IS PAM sa požadovaná implementácia</w:t>
      </w:r>
      <w:r w:rsidR="00652560" w:rsidRPr="00E15D06">
        <w:rPr>
          <w:rFonts w:ascii="Cambria" w:hAnsi="Cambria" w:cstheme="minorBidi"/>
          <w:sz w:val="22"/>
          <w:szCs w:val="22"/>
        </w:rPr>
        <w:t xml:space="preserve"> nového HR systému </w:t>
      </w:r>
      <w:r w:rsidRPr="00E15D06">
        <w:rPr>
          <w:rFonts w:ascii="Cambria" w:hAnsi="Cambria" w:cstheme="minorBidi"/>
          <w:sz w:val="22"/>
          <w:szCs w:val="22"/>
        </w:rPr>
        <w:t xml:space="preserve"> dotýka </w:t>
      </w:r>
      <w:r w:rsidR="006305CD" w:rsidRPr="00E15D06">
        <w:rPr>
          <w:rFonts w:ascii="Cambria" w:hAnsi="Cambria" w:cstheme="minorBidi"/>
          <w:sz w:val="22"/>
          <w:szCs w:val="22"/>
        </w:rPr>
        <w:t xml:space="preserve">nasledovných </w:t>
      </w:r>
      <w:r w:rsidRPr="00E15D06">
        <w:rPr>
          <w:rFonts w:ascii="Cambria" w:hAnsi="Cambria" w:cstheme="minorBidi"/>
          <w:sz w:val="22"/>
          <w:szCs w:val="22"/>
        </w:rPr>
        <w:t>oblastí</w:t>
      </w:r>
      <w:r w:rsidR="006305CD" w:rsidRPr="00E15D06">
        <w:rPr>
          <w:rFonts w:ascii="Cambria" w:hAnsi="Cambria" w:cstheme="minorBidi"/>
          <w:sz w:val="22"/>
          <w:szCs w:val="22"/>
        </w:rPr>
        <w:t xml:space="preserve"> </w:t>
      </w:r>
      <w:r w:rsidR="007632C5" w:rsidRPr="00E15D06">
        <w:rPr>
          <w:rFonts w:ascii="Cambria" w:hAnsi="Cambria" w:cstheme="minorBidi"/>
          <w:sz w:val="22"/>
          <w:szCs w:val="22"/>
        </w:rPr>
        <w:t xml:space="preserve">riadenia ľudských </w:t>
      </w:r>
      <w:r w:rsidR="007632C5" w:rsidRPr="00E15D06">
        <w:rPr>
          <w:rFonts w:ascii="Cambria" w:hAnsi="Cambria" w:cstheme="minorBidi"/>
          <w:spacing w:val="-2"/>
          <w:sz w:val="22"/>
          <w:szCs w:val="22"/>
        </w:rPr>
        <w:t>zdrojov</w:t>
      </w:r>
      <w:r w:rsidR="007632C5" w:rsidRPr="00E15D06">
        <w:rPr>
          <w:rFonts w:ascii="Cambria" w:hAnsi="Cambria" w:cstheme="minorBidi"/>
          <w:sz w:val="22"/>
          <w:szCs w:val="22"/>
        </w:rPr>
        <w:t>:</w:t>
      </w:r>
    </w:p>
    <w:p w14:paraId="3157FE6A" w14:textId="77777777" w:rsidR="007632C5" w:rsidRPr="00E15D06" w:rsidRDefault="007632C5" w:rsidP="00CE552A">
      <w:pPr>
        <w:pStyle w:val="BodyText"/>
        <w:numPr>
          <w:ilvl w:val="0"/>
          <w:numId w:val="12"/>
        </w:numPr>
        <w:ind w:right="121"/>
        <w:jc w:val="both"/>
        <w:rPr>
          <w:rFonts w:ascii="Cambria" w:hAnsi="Cambria" w:cstheme="minorHAnsi"/>
          <w:sz w:val="22"/>
          <w:szCs w:val="22"/>
        </w:rPr>
      </w:pPr>
      <w:r w:rsidRPr="00E15D06">
        <w:rPr>
          <w:rFonts w:ascii="Cambria" w:hAnsi="Cambria" w:cstheme="minorHAnsi"/>
          <w:sz w:val="22"/>
          <w:szCs w:val="22"/>
        </w:rPr>
        <w:t>nábor, výber (</w:t>
      </w:r>
      <w:proofErr w:type="spellStart"/>
      <w:r w:rsidRPr="00E15D06">
        <w:rPr>
          <w:rFonts w:ascii="Cambria" w:hAnsi="Cambria" w:cstheme="minorHAnsi"/>
          <w:sz w:val="22"/>
          <w:szCs w:val="22"/>
        </w:rPr>
        <w:t>recruiting</w:t>
      </w:r>
      <w:proofErr w:type="spellEnd"/>
      <w:r w:rsidRPr="00E15D06">
        <w:rPr>
          <w:rFonts w:ascii="Cambria" w:hAnsi="Cambria" w:cstheme="minorHAnsi"/>
          <w:sz w:val="22"/>
          <w:szCs w:val="22"/>
        </w:rPr>
        <w:t>) a zapracovanie (on-</w:t>
      </w:r>
      <w:proofErr w:type="spellStart"/>
      <w:r w:rsidRPr="00E15D06">
        <w:rPr>
          <w:rFonts w:ascii="Cambria" w:hAnsi="Cambria" w:cstheme="minorHAnsi"/>
          <w:sz w:val="22"/>
          <w:szCs w:val="22"/>
        </w:rPr>
        <w:t>boarding</w:t>
      </w:r>
      <w:proofErr w:type="spellEnd"/>
      <w:r w:rsidRPr="00E15D06">
        <w:rPr>
          <w:rFonts w:ascii="Cambria" w:hAnsi="Cambria" w:cstheme="minorHAnsi"/>
          <w:sz w:val="22"/>
          <w:szCs w:val="22"/>
        </w:rPr>
        <w:t>) nových zamestnancov,</w:t>
      </w:r>
    </w:p>
    <w:p w14:paraId="17C807AB" w14:textId="5544FB08" w:rsidR="007632C5" w:rsidRPr="00E15D06" w:rsidRDefault="007632C5" w:rsidP="00CE552A">
      <w:pPr>
        <w:pStyle w:val="ListParagraph"/>
        <w:numPr>
          <w:ilvl w:val="0"/>
          <w:numId w:val="12"/>
        </w:numPr>
        <w:ind w:right="121"/>
        <w:jc w:val="both"/>
        <w:rPr>
          <w:rFonts w:ascii="Cambria" w:hAnsi="Cambria" w:cstheme="minorHAnsi"/>
        </w:rPr>
      </w:pPr>
      <w:r w:rsidRPr="00E15D06">
        <w:rPr>
          <w:rFonts w:ascii="Cambria" w:hAnsi="Cambria" w:cstheme="minorHAnsi"/>
        </w:rPr>
        <w:t>komplexná systemizácia pracovných miest a organizačného riadenia</w:t>
      </w:r>
      <w:r w:rsidR="003A0DD5" w:rsidRPr="00E15D06">
        <w:rPr>
          <w:rFonts w:ascii="Cambria" w:hAnsi="Cambria" w:cstheme="minorHAnsi"/>
        </w:rPr>
        <w:t>,</w:t>
      </w:r>
    </w:p>
    <w:p w14:paraId="4CF35C5B" w14:textId="55A4FDCA" w:rsidR="007975F0" w:rsidRPr="00E15D06" w:rsidRDefault="007975F0" w:rsidP="00CE552A">
      <w:pPr>
        <w:pStyle w:val="ListParagraph"/>
        <w:numPr>
          <w:ilvl w:val="0"/>
          <w:numId w:val="12"/>
        </w:numPr>
        <w:ind w:right="121"/>
        <w:jc w:val="both"/>
        <w:rPr>
          <w:rFonts w:ascii="Cambria" w:hAnsi="Cambria" w:cstheme="minorHAnsi"/>
        </w:rPr>
      </w:pPr>
      <w:r w:rsidRPr="00E15D06">
        <w:rPr>
          <w:rFonts w:ascii="Cambria" w:hAnsi="Cambria" w:cstheme="minorHAnsi"/>
        </w:rPr>
        <w:t>personálna agenda,</w:t>
      </w:r>
    </w:p>
    <w:p w14:paraId="6FDAF8D2" w14:textId="77777777" w:rsidR="007632C5" w:rsidRPr="00E15D06" w:rsidRDefault="007632C5" w:rsidP="00CE552A">
      <w:pPr>
        <w:pStyle w:val="ListParagraph"/>
        <w:numPr>
          <w:ilvl w:val="0"/>
          <w:numId w:val="12"/>
        </w:numPr>
        <w:ind w:right="121"/>
        <w:jc w:val="both"/>
        <w:rPr>
          <w:rFonts w:ascii="Cambria" w:hAnsi="Cambria" w:cstheme="minorHAnsi"/>
        </w:rPr>
      </w:pPr>
      <w:r w:rsidRPr="00E15D06">
        <w:rPr>
          <w:rFonts w:ascii="Cambria" w:hAnsi="Cambria" w:cstheme="minorHAnsi"/>
        </w:rPr>
        <w:t xml:space="preserve">mzdová agenda, </w:t>
      </w:r>
      <w:proofErr w:type="spellStart"/>
      <w:r w:rsidRPr="00E15D06">
        <w:rPr>
          <w:rFonts w:ascii="Cambria" w:hAnsi="Cambria" w:cstheme="minorHAnsi"/>
        </w:rPr>
        <w:t>budgetovací</w:t>
      </w:r>
      <w:proofErr w:type="spellEnd"/>
      <w:r w:rsidRPr="00E15D06">
        <w:rPr>
          <w:rFonts w:ascii="Cambria" w:hAnsi="Cambria" w:cstheme="minorHAnsi"/>
        </w:rPr>
        <w:t xml:space="preserve"> a </w:t>
      </w:r>
      <w:proofErr w:type="spellStart"/>
      <w:r w:rsidRPr="00E15D06">
        <w:rPr>
          <w:rFonts w:ascii="Cambria" w:hAnsi="Cambria" w:cstheme="minorHAnsi"/>
        </w:rPr>
        <w:t>reportingový</w:t>
      </w:r>
      <w:proofErr w:type="spellEnd"/>
      <w:r w:rsidRPr="00E15D06">
        <w:rPr>
          <w:rFonts w:ascii="Cambria" w:hAnsi="Cambria" w:cstheme="minorHAnsi"/>
        </w:rPr>
        <w:t xml:space="preserve"> nástroj,</w:t>
      </w:r>
    </w:p>
    <w:p w14:paraId="5588E898" w14:textId="529E88FA" w:rsidR="00217DBD" w:rsidRPr="00E15D06" w:rsidRDefault="00217DBD" w:rsidP="00CE552A">
      <w:pPr>
        <w:pStyle w:val="ListParagraph"/>
        <w:numPr>
          <w:ilvl w:val="0"/>
          <w:numId w:val="12"/>
        </w:numPr>
        <w:ind w:right="121"/>
        <w:jc w:val="both"/>
        <w:rPr>
          <w:rFonts w:ascii="Cambria" w:hAnsi="Cambria" w:cstheme="minorHAnsi"/>
        </w:rPr>
      </w:pPr>
      <w:r w:rsidRPr="00E15D06">
        <w:rPr>
          <w:rFonts w:ascii="Cambria" w:hAnsi="Cambria" w:cstheme="minorHAnsi"/>
        </w:rPr>
        <w:t>nástroj</w:t>
      </w:r>
      <w:r w:rsidR="00933DC6" w:rsidRPr="00E15D06">
        <w:rPr>
          <w:rFonts w:ascii="Cambria" w:hAnsi="Cambria" w:cstheme="minorHAnsi"/>
        </w:rPr>
        <w:t xml:space="preserve"> na analýzu a riadenie personálnych nákladov</w:t>
      </w:r>
      <w:r w:rsidR="004C7169" w:rsidRPr="00E15D06">
        <w:rPr>
          <w:rFonts w:ascii="Cambria" w:hAnsi="Cambria" w:cstheme="minorHAnsi"/>
        </w:rPr>
        <w:t>,</w:t>
      </w:r>
    </w:p>
    <w:p w14:paraId="182330D8" w14:textId="24ACB806" w:rsidR="00933DC6" w:rsidRPr="00E15D06" w:rsidRDefault="00933DC6" w:rsidP="00CE552A">
      <w:pPr>
        <w:pStyle w:val="ListParagraph"/>
        <w:numPr>
          <w:ilvl w:val="0"/>
          <w:numId w:val="12"/>
        </w:numPr>
        <w:ind w:right="121"/>
        <w:jc w:val="both"/>
        <w:rPr>
          <w:rFonts w:ascii="Cambria" w:hAnsi="Cambria" w:cstheme="minorHAnsi"/>
        </w:rPr>
      </w:pPr>
      <w:r w:rsidRPr="00E15D06">
        <w:rPr>
          <w:rFonts w:ascii="Cambria" w:hAnsi="Cambria" w:cstheme="minorHAnsi"/>
        </w:rPr>
        <w:t xml:space="preserve">nástroj na </w:t>
      </w:r>
      <w:r w:rsidR="004C7169" w:rsidRPr="00E15D06">
        <w:rPr>
          <w:rFonts w:ascii="Cambria" w:hAnsi="Cambria" w:cstheme="minorHAnsi"/>
        </w:rPr>
        <w:t>po</w:t>
      </w:r>
      <w:r w:rsidRPr="00E15D06">
        <w:rPr>
          <w:rFonts w:ascii="Cambria" w:hAnsi="Cambria" w:cstheme="minorHAnsi"/>
        </w:rPr>
        <w:t>užívateľskú tvorbu reportov</w:t>
      </w:r>
      <w:r w:rsidR="004C7169" w:rsidRPr="00E15D06">
        <w:rPr>
          <w:rFonts w:ascii="Cambria" w:hAnsi="Cambria" w:cstheme="minorHAnsi"/>
        </w:rPr>
        <w:t>,</w:t>
      </w:r>
    </w:p>
    <w:p w14:paraId="3E8877FD" w14:textId="74BEC2D2" w:rsidR="007632C5" w:rsidRPr="00E15D06" w:rsidRDefault="007632C5" w:rsidP="00CE552A">
      <w:pPr>
        <w:pStyle w:val="BodyText"/>
        <w:numPr>
          <w:ilvl w:val="0"/>
          <w:numId w:val="12"/>
        </w:numPr>
        <w:ind w:right="121"/>
        <w:jc w:val="both"/>
        <w:rPr>
          <w:rFonts w:ascii="Cambria" w:hAnsi="Cambria" w:cstheme="minorHAnsi"/>
          <w:sz w:val="22"/>
          <w:szCs w:val="22"/>
        </w:rPr>
      </w:pPr>
      <w:r w:rsidRPr="00E15D06">
        <w:rPr>
          <w:rFonts w:ascii="Cambria" w:hAnsi="Cambria" w:cstheme="minorHAnsi"/>
          <w:sz w:val="22"/>
          <w:szCs w:val="22"/>
        </w:rPr>
        <w:t>odmeňova</w:t>
      </w:r>
      <w:r w:rsidR="00E468BE" w:rsidRPr="00E15D06">
        <w:rPr>
          <w:rFonts w:ascii="Cambria" w:hAnsi="Cambria" w:cstheme="minorHAnsi"/>
          <w:sz w:val="22"/>
          <w:szCs w:val="22"/>
        </w:rPr>
        <w:t>nie</w:t>
      </w:r>
      <w:r w:rsidRPr="00E15D06">
        <w:rPr>
          <w:rFonts w:ascii="Cambria" w:hAnsi="Cambria" w:cstheme="minorHAnsi"/>
          <w:sz w:val="22"/>
          <w:szCs w:val="22"/>
        </w:rPr>
        <w:t xml:space="preserve"> a</w:t>
      </w:r>
      <w:r w:rsidR="00E468BE" w:rsidRPr="00E15D06">
        <w:rPr>
          <w:rFonts w:ascii="Cambria" w:hAnsi="Cambria" w:cstheme="minorHAnsi"/>
          <w:sz w:val="22"/>
          <w:szCs w:val="22"/>
        </w:rPr>
        <w:t> </w:t>
      </w:r>
      <w:r w:rsidRPr="00E15D06">
        <w:rPr>
          <w:rFonts w:ascii="Cambria" w:hAnsi="Cambria" w:cstheme="minorHAnsi"/>
          <w:sz w:val="22"/>
          <w:szCs w:val="22"/>
        </w:rPr>
        <w:t>hodnot</w:t>
      </w:r>
      <w:r w:rsidR="00E468BE" w:rsidRPr="00E15D06">
        <w:rPr>
          <w:rFonts w:ascii="Cambria" w:hAnsi="Cambria" w:cstheme="minorHAnsi"/>
          <w:sz w:val="22"/>
          <w:szCs w:val="22"/>
        </w:rPr>
        <w:t>enie pracovnej výkonnosti</w:t>
      </w:r>
      <w:r w:rsidRPr="00E15D06">
        <w:rPr>
          <w:rFonts w:ascii="Cambria" w:hAnsi="Cambria" w:cstheme="minorHAnsi"/>
          <w:sz w:val="22"/>
          <w:szCs w:val="22"/>
        </w:rPr>
        <w:t>,</w:t>
      </w:r>
    </w:p>
    <w:p w14:paraId="614281DF" w14:textId="6941648F" w:rsidR="00824271" w:rsidRPr="00E15D06" w:rsidRDefault="007632C5" w:rsidP="00CE552A">
      <w:pPr>
        <w:pStyle w:val="BodyText"/>
        <w:numPr>
          <w:ilvl w:val="0"/>
          <w:numId w:val="12"/>
        </w:numPr>
        <w:ind w:right="121"/>
        <w:jc w:val="both"/>
        <w:rPr>
          <w:rFonts w:ascii="Cambria" w:hAnsi="Cambria" w:cstheme="minorHAnsi"/>
          <w:sz w:val="22"/>
          <w:szCs w:val="22"/>
        </w:rPr>
      </w:pPr>
      <w:r w:rsidRPr="00E15D06">
        <w:rPr>
          <w:rFonts w:ascii="Cambria" w:hAnsi="Cambria" w:cstheme="minorHAnsi"/>
          <w:sz w:val="22"/>
          <w:szCs w:val="22"/>
        </w:rPr>
        <w:t>vzdelávanie a rozvoj zamestnancov</w:t>
      </w:r>
      <w:r w:rsidR="003A0DD5" w:rsidRPr="00E15D06">
        <w:rPr>
          <w:rFonts w:ascii="Cambria" w:hAnsi="Cambria" w:cstheme="minorHAnsi"/>
          <w:sz w:val="22"/>
          <w:szCs w:val="22"/>
        </w:rPr>
        <w:t>,</w:t>
      </w:r>
    </w:p>
    <w:p w14:paraId="14700DBD" w14:textId="0CBBC467" w:rsidR="007632C5" w:rsidRPr="00E15D06" w:rsidRDefault="00824271" w:rsidP="00CE552A">
      <w:pPr>
        <w:pStyle w:val="BodyText"/>
        <w:numPr>
          <w:ilvl w:val="0"/>
          <w:numId w:val="12"/>
        </w:numPr>
        <w:ind w:right="121"/>
        <w:jc w:val="both"/>
        <w:rPr>
          <w:rFonts w:ascii="Cambria" w:hAnsi="Cambria" w:cstheme="minorHAnsi"/>
          <w:sz w:val="22"/>
          <w:szCs w:val="22"/>
        </w:rPr>
      </w:pPr>
      <w:r w:rsidRPr="00E15D06">
        <w:rPr>
          <w:rFonts w:ascii="Cambria" w:hAnsi="Cambria" w:cstheme="minorHAnsi"/>
          <w:sz w:val="22"/>
          <w:szCs w:val="22"/>
        </w:rPr>
        <w:t>sociálna a</w:t>
      </w:r>
      <w:r w:rsidR="003A0DD5" w:rsidRPr="00E15D06">
        <w:rPr>
          <w:rFonts w:ascii="Cambria" w:hAnsi="Cambria" w:cstheme="minorHAnsi"/>
          <w:sz w:val="22"/>
          <w:szCs w:val="22"/>
        </w:rPr>
        <w:t> </w:t>
      </w:r>
      <w:r w:rsidRPr="00E15D06">
        <w:rPr>
          <w:rFonts w:ascii="Cambria" w:hAnsi="Cambria" w:cstheme="minorHAnsi"/>
          <w:sz w:val="22"/>
          <w:szCs w:val="22"/>
        </w:rPr>
        <w:t>úverová</w:t>
      </w:r>
      <w:r w:rsidR="003A0DD5" w:rsidRPr="00E15D06">
        <w:rPr>
          <w:rFonts w:ascii="Cambria" w:hAnsi="Cambria" w:cstheme="minorHAnsi"/>
          <w:sz w:val="22"/>
          <w:szCs w:val="22"/>
        </w:rPr>
        <w:t xml:space="preserve"> agenda,</w:t>
      </w:r>
    </w:p>
    <w:p w14:paraId="44BB925B" w14:textId="757427DB" w:rsidR="68F631D5" w:rsidRPr="00E15D06" w:rsidRDefault="68F631D5" w:rsidP="00CE552A">
      <w:pPr>
        <w:pStyle w:val="BodyText"/>
        <w:numPr>
          <w:ilvl w:val="0"/>
          <w:numId w:val="12"/>
        </w:numPr>
        <w:ind w:right="121"/>
        <w:jc w:val="both"/>
        <w:rPr>
          <w:rFonts w:ascii="Cambria" w:hAnsi="Cambria" w:cstheme="minorBidi"/>
          <w:sz w:val="22"/>
          <w:szCs w:val="22"/>
        </w:rPr>
      </w:pPr>
      <w:r w:rsidRPr="00E15D06">
        <w:rPr>
          <w:rFonts w:ascii="Cambria" w:hAnsi="Cambria" w:cstheme="minorBidi"/>
          <w:sz w:val="22"/>
          <w:szCs w:val="22"/>
        </w:rPr>
        <w:t>i</w:t>
      </w:r>
      <w:r w:rsidR="6B87EBDD" w:rsidRPr="00E15D06">
        <w:rPr>
          <w:rFonts w:ascii="Cambria" w:hAnsi="Cambria" w:cstheme="minorBidi"/>
          <w:sz w:val="22"/>
          <w:szCs w:val="22"/>
        </w:rPr>
        <w:t>ntegrácia na existujúc</w:t>
      </w:r>
      <w:r w:rsidR="00652560" w:rsidRPr="00E15D06">
        <w:rPr>
          <w:rFonts w:ascii="Cambria" w:hAnsi="Cambria" w:cstheme="minorBidi"/>
          <w:sz w:val="22"/>
          <w:szCs w:val="22"/>
        </w:rPr>
        <w:t>e interné</w:t>
      </w:r>
      <w:r w:rsidR="002D0F19" w:rsidRPr="00E15D06">
        <w:rPr>
          <w:rFonts w:ascii="Cambria" w:hAnsi="Cambria" w:cstheme="minorBidi"/>
          <w:sz w:val="22"/>
          <w:szCs w:val="22"/>
        </w:rPr>
        <w:t xml:space="preserve"> IS NBS</w:t>
      </w:r>
      <w:r w:rsidR="00652560" w:rsidRPr="00E15D06">
        <w:rPr>
          <w:rFonts w:ascii="Cambria" w:hAnsi="Cambria" w:cstheme="minorBidi"/>
          <w:sz w:val="22"/>
          <w:szCs w:val="22"/>
        </w:rPr>
        <w:t xml:space="preserve"> a externé IS</w:t>
      </w:r>
      <w:r w:rsidR="00607254" w:rsidRPr="00E15D06">
        <w:rPr>
          <w:rFonts w:ascii="Cambria" w:hAnsi="Cambria" w:cstheme="minorBidi"/>
          <w:sz w:val="22"/>
          <w:szCs w:val="22"/>
        </w:rPr>
        <w:t>.</w:t>
      </w:r>
    </w:p>
    <w:p w14:paraId="0520C30E" w14:textId="7CF6C202" w:rsidR="00652560" w:rsidRPr="00E15D06" w:rsidRDefault="00652560" w:rsidP="00CE552A">
      <w:pPr>
        <w:pStyle w:val="BodyText"/>
        <w:spacing w:before="120"/>
        <w:ind w:left="425" w:right="119"/>
        <w:jc w:val="both"/>
        <w:rPr>
          <w:rFonts w:ascii="Cambria" w:hAnsi="Cambria" w:cstheme="minorBidi"/>
          <w:sz w:val="22"/>
          <w:szCs w:val="22"/>
        </w:rPr>
      </w:pPr>
      <w:r w:rsidRPr="00E15D06">
        <w:rPr>
          <w:rFonts w:ascii="Cambria" w:hAnsi="Cambria" w:cstheme="minorBidi"/>
          <w:sz w:val="22"/>
          <w:szCs w:val="22"/>
        </w:rPr>
        <w:t>V rámci dodávky nového HR systému je požadované:</w:t>
      </w:r>
    </w:p>
    <w:p w14:paraId="77AE6B2B" w14:textId="17E320AC" w:rsidR="00314A82" w:rsidRPr="00E15D06" w:rsidRDefault="00314A82" w:rsidP="00CE552A">
      <w:pPr>
        <w:pStyle w:val="BodyText"/>
        <w:numPr>
          <w:ilvl w:val="0"/>
          <w:numId w:val="30"/>
        </w:numPr>
        <w:ind w:right="121"/>
        <w:jc w:val="both"/>
        <w:rPr>
          <w:rFonts w:ascii="Cambria" w:hAnsi="Cambria" w:cstheme="minorHAnsi"/>
          <w:spacing w:val="-2"/>
          <w:sz w:val="22"/>
          <w:szCs w:val="22"/>
        </w:rPr>
      </w:pPr>
      <w:r w:rsidRPr="00E15D06">
        <w:rPr>
          <w:rFonts w:ascii="Cambria" w:hAnsi="Cambria" w:cstheme="minorHAnsi"/>
          <w:spacing w:val="-2"/>
          <w:sz w:val="22"/>
          <w:szCs w:val="22"/>
        </w:rPr>
        <w:t>dodanie soft</w:t>
      </w:r>
      <w:r w:rsidR="00607254" w:rsidRPr="00E15D06">
        <w:rPr>
          <w:rFonts w:ascii="Cambria" w:hAnsi="Cambria" w:cstheme="minorHAnsi"/>
          <w:spacing w:val="-2"/>
          <w:sz w:val="22"/>
          <w:szCs w:val="22"/>
        </w:rPr>
        <w:t>vé</w:t>
      </w:r>
      <w:r w:rsidRPr="00E15D06">
        <w:rPr>
          <w:rFonts w:ascii="Cambria" w:hAnsi="Cambria" w:cstheme="minorHAnsi"/>
          <w:spacing w:val="-2"/>
          <w:sz w:val="22"/>
          <w:szCs w:val="22"/>
        </w:rPr>
        <w:t>r</w:t>
      </w:r>
      <w:r w:rsidR="00607254" w:rsidRPr="00E15D06">
        <w:rPr>
          <w:rFonts w:ascii="Cambria" w:hAnsi="Cambria" w:cstheme="minorHAnsi"/>
          <w:spacing w:val="-2"/>
          <w:sz w:val="22"/>
          <w:szCs w:val="22"/>
        </w:rPr>
        <w:t>u</w:t>
      </w:r>
      <w:r w:rsidR="009E2F21" w:rsidRPr="00E15D06">
        <w:rPr>
          <w:rFonts w:ascii="Cambria" w:hAnsi="Cambria" w:cstheme="minorHAnsi"/>
          <w:spacing w:val="-2"/>
          <w:sz w:val="22"/>
          <w:szCs w:val="22"/>
        </w:rPr>
        <w:t>,</w:t>
      </w:r>
      <w:r w:rsidRPr="00E15D06">
        <w:rPr>
          <w:rFonts w:ascii="Cambria" w:hAnsi="Cambria" w:cstheme="minorHAnsi"/>
          <w:spacing w:val="-2"/>
          <w:sz w:val="22"/>
          <w:szCs w:val="22"/>
        </w:rPr>
        <w:t xml:space="preserve"> </w:t>
      </w:r>
    </w:p>
    <w:p w14:paraId="79523DF0" w14:textId="6FC827E1" w:rsidR="00314A82" w:rsidRPr="00E15D06" w:rsidRDefault="00314A82" w:rsidP="00CE552A">
      <w:pPr>
        <w:pStyle w:val="BodyText"/>
        <w:numPr>
          <w:ilvl w:val="0"/>
          <w:numId w:val="30"/>
        </w:numPr>
        <w:ind w:right="121"/>
        <w:jc w:val="both"/>
        <w:rPr>
          <w:rFonts w:ascii="Cambria" w:hAnsi="Cambria" w:cstheme="minorHAnsi"/>
          <w:spacing w:val="-2"/>
          <w:sz w:val="22"/>
          <w:szCs w:val="22"/>
        </w:rPr>
      </w:pPr>
      <w:r w:rsidRPr="00E15D06">
        <w:rPr>
          <w:rFonts w:ascii="Cambria" w:hAnsi="Cambria" w:cstheme="minorHAnsi"/>
          <w:spacing w:val="-2"/>
          <w:sz w:val="22"/>
          <w:szCs w:val="22"/>
        </w:rPr>
        <w:t>dodanie softvérových licencií alebo multilicencie</w:t>
      </w:r>
      <w:r w:rsidR="009E2F21" w:rsidRPr="00E15D06">
        <w:rPr>
          <w:rFonts w:ascii="Cambria" w:hAnsi="Cambria" w:cstheme="minorHAnsi"/>
          <w:spacing w:val="-2"/>
          <w:sz w:val="22"/>
          <w:szCs w:val="22"/>
        </w:rPr>
        <w:t>,</w:t>
      </w:r>
    </w:p>
    <w:p w14:paraId="631F20FD" w14:textId="4C52CC85" w:rsidR="00314A82" w:rsidRPr="00E15D06" w:rsidRDefault="000A05AC" w:rsidP="00CE552A">
      <w:pPr>
        <w:pStyle w:val="BodyText"/>
        <w:numPr>
          <w:ilvl w:val="0"/>
          <w:numId w:val="30"/>
        </w:numPr>
        <w:ind w:right="121"/>
        <w:jc w:val="both"/>
        <w:rPr>
          <w:rFonts w:ascii="Cambria" w:hAnsi="Cambria" w:cstheme="minorHAnsi"/>
          <w:spacing w:val="-2"/>
          <w:sz w:val="22"/>
          <w:szCs w:val="22"/>
        </w:rPr>
      </w:pPr>
      <w:r w:rsidRPr="00E15D06">
        <w:rPr>
          <w:rFonts w:ascii="Cambria" w:hAnsi="Cambria" w:cstheme="minorHAnsi"/>
          <w:spacing w:val="-2"/>
          <w:sz w:val="22"/>
          <w:szCs w:val="22"/>
        </w:rPr>
        <w:t xml:space="preserve">dodanie </w:t>
      </w:r>
      <w:r w:rsidR="00314A82" w:rsidRPr="00E15D06">
        <w:rPr>
          <w:rFonts w:ascii="Cambria" w:hAnsi="Cambria" w:cstheme="minorHAnsi"/>
          <w:spacing w:val="-2"/>
          <w:sz w:val="22"/>
          <w:szCs w:val="22"/>
        </w:rPr>
        <w:t>softvérov</w:t>
      </w:r>
      <w:r w:rsidRPr="00E15D06">
        <w:rPr>
          <w:rFonts w:ascii="Cambria" w:hAnsi="Cambria" w:cstheme="minorHAnsi"/>
          <w:spacing w:val="-2"/>
          <w:sz w:val="22"/>
          <w:szCs w:val="22"/>
        </w:rPr>
        <w:t>ých</w:t>
      </w:r>
      <w:r w:rsidR="00314A82" w:rsidRPr="00E15D06">
        <w:rPr>
          <w:rFonts w:ascii="Cambria" w:hAnsi="Cambria" w:cstheme="minorHAnsi"/>
          <w:spacing w:val="-2"/>
          <w:sz w:val="22"/>
          <w:szCs w:val="22"/>
        </w:rPr>
        <w:t xml:space="preserve"> licenci</w:t>
      </w:r>
      <w:r w:rsidRPr="00E15D06">
        <w:rPr>
          <w:rFonts w:ascii="Cambria" w:hAnsi="Cambria" w:cstheme="minorHAnsi"/>
          <w:spacing w:val="-2"/>
          <w:sz w:val="22"/>
          <w:szCs w:val="22"/>
        </w:rPr>
        <w:t>í</w:t>
      </w:r>
      <w:r w:rsidR="00314A82" w:rsidRPr="00E15D06">
        <w:rPr>
          <w:rFonts w:ascii="Cambria" w:hAnsi="Cambria" w:cstheme="minorHAnsi"/>
          <w:spacing w:val="-2"/>
          <w:sz w:val="22"/>
          <w:szCs w:val="22"/>
        </w:rPr>
        <w:t xml:space="preserve"> </w:t>
      </w:r>
      <w:r w:rsidR="00922EC1" w:rsidRPr="00E15D06">
        <w:rPr>
          <w:rFonts w:ascii="Cambria" w:hAnsi="Cambria" w:cstheme="minorHAnsi"/>
          <w:spacing w:val="-2"/>
          <w:sz w:val="22"/>
          <w:szCs w:val="22"/>
        </w:rPr>
        <w:t> </w:t>
      </w:r>
      <w:r w:rsidR="00314A82" w:rsidRPr="00E15D06">
        <w:rPr>
          <w:rFonts w:ascii="Cambria" w:hAnsi="Cambria" w:cstheme="minorHAnsi"/>
          <w:spacing w:val="-2"/>
          <w:sz w:val="22"/>
          <w:szCs w:val="22"/>
        </w:rPr>
        <w:t>minimáln</w:t>
      </w:r>
      <w:r w:rsidR="00922EC1" w:rsidRPr="00E15D06">
        <w:rPr>
          <w:rFonts w:ascii="Cambria" w:hAnsi="Cambria" w:cstheme="minorHAnsi"/>
          <w:spacing w:val="-2"/>
          <w:sz w:val="22"/>
          <w:szCs w:val="22"/>
        </w:rPr>
        <w:t>e v</w:t>
      </w:r>
      <w:r w:rsidR="00314A82" w:rsidRPr="00E15D06">
        <w:rPr>
          <w:rFonts w:ascii="Cambria" w:hAnsi="Cambria" w:cstheme="minorHAnsi"/>
          <w:spacing w:val="-2"/>
          <w:sz w:val="22"/>
          <w:szCs w:val="22"/>
        </w:rPr>
        <w:t xml:space="preserve"> rozsahu:</w:t>
      </w:r>
    </w:p>
    <w:p w14:paraId="3C416D0A" w14:textId="6CAEC33E" w:rsidR="00314A82" w:rsidRPr="00E15D06" w:rsidRDefault="00314A82" w:rsidP="00CE552A">
      <w:pPr>
        <w:pStyle w:val="BodyText"/>
        <w:numPr>
          <w:ilvl w:val="1"/>
          <w:numId w:val="42"/>
        </w:numPr>
        <w:ind w:right="121"/>
        <w:jc w:val="both"/>
        <w:rPr>
          <w:rFonts w:ascii="Cambria" w:hAnsi="Cambria" w:cstheme="minorHAnsi"/>
          <w:spacing w:val="-2"/>
          <w:sz w:val="22"/>
          <w:szCs w:val="22"/>
        </w:rPr>
      </w:pPr>
      <w:r w:rsidRPr="00E15D06">
        <w:rPr>
          <w:rFonts w:ascii="Cambria" w:hAnsi="Cambria" w:cstheme="minorHAnsi"/>
          <w:spacing w:val="-2"/>
          <w:sz w:val="22"/>
          <w:szCs w:val="22"/>
        </w:rPr>
        <w:t>20 licencií pre administrátorov systému</w:t>
      </w:r>
      <w:r w:rsidR="009E2F21" w:rsidRPr="00E15D06">
        <w:rPr>
          <w:rFonts w:ascii="Cambria" w:hAnsi="Cambria" w:cstheme="minorHAnsi"/>
          <w:spacing w:val="-2"/>
          <w:sz w:val="22"/>
          <w:szCs w:val="22"/>
        </w:rPr>
        <w:t>,</w:t>
      </w:r>
    </w:p>
    <w:p w14:paraId="3500FE63" w14:textId="07851FEE" w:rsidR="00314A82" w:rsidRPr="00E15D06" w:rsidRDefault="00314A82" w:rsidP="00CE552A">
      <w:pPr>
        <w:pStyle w:val="BodyText"/>
        <w:numPr>
          <w:ilvl w:val="1"/>
          <w:numId w:val="42"/>
        </w:numPr>
        <w:ind w:right="121"/>
        <w:jc w:val="both"/>
        <w:rPr>
          <w:rFonts w:ascii="Cambria" w:hAnsi="Cambria" w:cstheme="minorHAnsi"/>
          <w:spacing w:val="-2"/>
          <w:sz w:val="22"/>
          <w:szCs w:val="22"/>
        </w:rPr>
      </w:pPr>
      <w:r w:rsidRPr="00E15D06">
        <w:rPr>
          <w:rFonts w:ascii="Cambria" w:hAnsi="Cambria" w:cstheme="minorHAnsi"/>
          <w:spacing w:val="-2"/>
          <w:sz w:val="22"/>
          <w:szCs w:val="22"/>
        </w:rPr>
        <w:t>30 licencií pre metodikov systému</w:t>
      </w:r>
      <w:r w:rsidR="009E2F21" w:rsidRPr="00E15D06">
        <w:rPr>
          <w:rFonts w:ascii="Cambria" w:hAnsi="Cambria" w:cstheme="minorHAnsi"/>
          <w:spacing w:val="-2"/>
          <w:sz w:val="22"/>
          <w:szCs w:val="22"/>
        </w:rPr>
        <w:t>,</w:t>
      </w:r>
    </w:p>
    <w:p w14:paraId="4CEEFA83" w14:textId="1926B16C" w:rsidR="00652560" w:rsidRPr="00E15D06" w:rsidRDefault="00652560" w:rsidP="00CE552A">
      <w:pPr>
        <w:pStyle w:val="BodyText"/>
        <w:numPr>
          <w:ilvl w:val="1"/>
          <w:numId w:val="42"/>
        </w:numPr>
        <w:ind w:right="121"/>
        <w:jc w:val="both"/>
        <w:rPr>
          <w:rFonts w:ascii="Cambria" w:hAnsi="Cambria" w:cstheme="minorHAnsi"/>
          <w:spacing w:val="-2"/>
          <w:sz w:val="22"/>
          <w:szCs w:val="22"/>
        </w:rPr>
      </w:pPr>
      <w:r w:rsidRPr="00E15D06">
        <w:rPr>
          <w:rFonts w:ascii="Cambria" w:hAnsi="Cambria" w:cstheme="minorHAnsi"/>
          <w:spacing w:val="-2"/>
          <w:sz w:val="22"/>
          <w:szCs w:val="22"/>
        </w:rPr>
        <w:t>5 licencií pre správcov systému</w:t>
      </w:r>
      <w:r w:rsidR="009E2F21" w:rsidRPr="00E15D06">
        <w:rPr>
          <w:rFonts w:ascii="Cambria" w:hAnsi="Cambria" w:cstheme="minorHAnsi"/>
          <w:spacing w:val="-2"/>
          <w:sz w:val="22"/>
          <w:szCs w:val="22"/>
        </w:rPr>
        <w:t>,</w:t>
      </w:r>
    </w:p>
    <w:p w14:paraId="022BE912" w14:textId="7C714C67" w:rsidR="00314A82" w:rsidRPr="00E15D06" w:rsidRDefault="00314A82" w:rsidP="00CE552A">
      <w:pPr>
        <w:pStyle w:val="BodyText"/>
        <w:numPr>
          <w:ilvl w:val="1"/>
          <w:numId w:val="42"/>
        </w:numPr>
        <w:ind w:right="121"/>
        <w:jc w:val="both"/>
        <w:rPr>
          <w:rFonts w:ascii="Cambria" w:hAnsi="Cambria" w:cstheme="minorHAnsi"/>
          <w:spacing w:val="-2"/>
          <w:sz w:val="22"/>
          <w:szCs w:val="22"/>
        </w:rPr>
      </w:pPr>
      <w:r w:rsidRPr="00E15D06">
        <w:rPr>
          <w:rFonts w:ascii="Cambria" w:hAnsi="Cambria" w:cstheme="minorHAnsi"/>
          <w:spacing w:val="-2"/>
          <w:sz w:val="22"/>
          <w:szCs w:val="22"/>
        </w:rPr>
        <w:t>150 licencií pre manažérov</w:t>
      </w:r>
      <w:r w:rsidR="009E2F21" w:rsidRPr="00E15D06">
        <w:rPr>
          <w:rFonts w:ascii="Cambria" w:hAnsi="Cambria" w:cstheme="minorHAnsi"/>
          <w:spacing w:val="-2"/>
          <w:sz w:val="22"/>
          <w:szCs w:val="22"/>
        </w:rPr>
        <w:t>,</w:t>
      </w:r>
    </w:p>
    <w:p w14:paraId="6999077E" w14:textId="218D1942" w:rsidR="00314A82" w:rsidRPr="00E15D06" w:rsidRDefault="00314A82" w:rsidP="00CE552A">
      <w:pPr>
        <w:pStyle w:val="BodyText"/>
        <w:numPr>
          <w:ilvl w:val="1"/>
          <w:numId w:val="42"/>
        </w:numPr>
        <w:ind w:right="121"/>
        <w:jc w:val="both"/>
        <w:rPr>
          <w:rFonts w:ascii="Cambria" w:hAnsi="Cambria" w:cstheme="minorHAnsi"/>
          <w:spacing w:val="-2"/>
          <w:sz w:val="22"/>
          <w:szCs w:val="22"/>
        </w:rPr>
      </w:pPr>
      <w:r w:rsidRPr="00E15D06">
        <w:rPr>
          <w:rFonts w:ascii="Cambria" w:hAnsi="Cambria" w:cstheme="minorHAnsi"/>
          <w:spacing w:val="-2"/>
          <w:sz w:val="22"/>
          <w:szCs w:val="22"/>
        </w:rPr>
        <w:t xml:space="preserve">1300 licencií pre bežných </w:t>
      </w:r>
      <w:r w:rsidR="00C075B4" w:rsidRPr="00E15D06">
        <w:rPr>
          <w:rFonts w:ascii="Cambria" w:hAnsi="Cambria" w:cstheme="minorHAnsi"/>
          <w:spacing w:val="-2"/>
          <w:sz w:val="22"/>
          <w:szCs w:val="22"/>
        </w:rPr>
        <w:t>používateľov</w:t>
      </w:r>
      <w:r w:rsidR="009E2F21" w:rsidRPr="00E15D06">
        <w:rPr>
          <w:rFonts w:ascii="Cambria" w:hAnsi="Cambria" w:cstheme="minorHAnsi"/>
          <w:spacing w:val="-2"/>
          <w:sz w:val="22"/>
          <w:szCs w:val="22"/>
        </w:rPr>
        <w:t>,</w:t>
      </w:r>
    </w:p>
    <w:p w14:paraId="2EC15035" w14:textId="5374B4C8" w:rsidR="00314A82" w:rsidRPr="00E15D06" w:rsidRDefault="00314A82" w:rsidP="00CE552A">
      <w:pPr>
        <w:pStyle w:val="BodyText"/>
        <w:numPr>
          <w:ilvl w:val="0"/>
          <w:numId w:val="30"/>
        </w:numPr>
        <w:ind w:right="121"/>
        <w:jc w:val="both"/>
        <w:rPr>
          <w:rFonts w:ascii="Cambria" w:hAnsi="Cambria" w:cstheme="minorHAnsi"/>
          <w:spacing w:val="-2"/>
          <w:sz w:val="22"/>
          <w:szCs w:val="22"/>
        </w:rPr>
      </w:pPr>
      <w:r w:rsidRPr="00E15D06">
        <w:rPr>
          <w:rFonts w:ascii="Cambria" w:hAnsi="Cambria" w:cstheme="minorHAnsi"/>
          <w:spacing w:val="-2"/>
          <w:sz w:val="22"/>
          <w:szCs w:val="22"/>
        </w:rPr>
        <w:t>efektívne a správne spracovanie údajov pre 1500 zamestnancov,</w:t>
      </w:r>
    </w:p>
    <w:p w14:paraId="492ECD28" w14:textId="412135F0" w:rsidR="00314A82" w:rsidRPr="00E15D06" w:rsidRDefault="00652560" w:rsidP="00CE552A">
      <w:pPr>
        <w:pStyle w:val="BodyText"/>
        <w:numPr>
          <w:ilvl w:val="0"/>
          <w:numId w:val="30"/>
        </w:numPr>
        <w:ind w:right="121"/>
        <w:jc w:val="both"/>
        <w:rPr>
          <w:rFonts w:ascii="Cambria" w:hAnsi="Cambria" w:cstheme="minorHAnsi"/>
          <w:spacing w:val="-2"/>
          <w:sz w:val="22"/>
          <w:szCs w:val="22"/>
        </w:rPr>
      </w:pPr>
      <w:r w:rsidRPr="00E15D06">
        <w:rPr>
          <w:rFonts w:ascii="Cambria" w:hAnsi="Cambria" w:cstheme="minorHAnsi"/>
          <w:spacing w:val="-2"/>
          <w:sz w:val="22"/>
          <w:szCs w:val="22"/>
        </w:rPr>
        <w:t xml:space="preserve">dodanie </w:t>
      </w:r>
      <w:r w:rsidR="00314A82" w:rsidRPr="00E15D06">
        <w:rPr>
          <w:rFonts w:ascii="Cambria" w:hAnsi="Cambria" w:cstheme="minorHAnsi"/>
          <w:spacing w:val="-2"/>
          <w:sz w:val="22"/>
          <w:szCs w:val="22"/>
        </w:rPr>
        <w:t xml:space="preserve"> zamestnaneck</w:t>
      </w:r>
      <w:r w:rsidRPr="00E15D06">
        <w:rPr>
          <w:rFonts w:ascii="Cambria" w:hAnsi="Cambria" w:cstheme="minorHAnsi"/>
          <w:spacing w:val="-2"/>
          <w:sz w:val="22"/>
          <w:szCs w:val="22"/>
        </w:rPr>
        <w:t>ého</w:t>
      </w:r>
      <w:r w:rsidR="00314A82" w:rsidRPr="00E15D06">
        <w:rPr>
          <w:rFonts w:ascii="Cambria" w:hAnsi="Cambria" w:cstheme="minorHAnsi"/>
          <w:spacing w:val="-2"/>
          <w:sz w:val="22"/>
          <w:szCs w:val="22"/>
        </w:rPr>
        <w:t xml:space="preserve"> portál</w:t>
      </w:r>
      <w:r w:rsidRPr="00E15D06">
        <w:rPr>
          <w:rFonts w:ascii="Cambria" w:hAnsi="Cambria" w:cstheme="minorHAnsi"/>
          <w:spacing w:val="-2"/>
          <w:sz w:val="22"/>
          <w:szCs w:val="22"/>
        </w:rPr>
        <w:t>u</w:t>
      </w:r>
      <w:r w:rsidR="00607254" w:rsidRPr="00E15D06">
        <w:rPr>
          <w:rFonts w:ascii="Cambria" w:hAnsi="Cambria" w:cstheme="minorHAnsi"/>
          <w:spacing w:val="-2"/>
          <w:sz w:val="22"/>
          <w:szCs w:val="22"/>
        </w:rPr>
        <w:t xml:space="preserve"> s podmienkou, že</w:t>
      </w:r>
      <w:r w:rsidR="00314A82" w:rsidRPr="00E15D06">
        <w:rPr>
          <w:rFonts w:ascii="Cambria" w:hAnsi="Cambria" w:cstheme="minorHAnsi"/>
          <w:spacing w:val="-2"/>
          <w:sz w:val="22"/>
          <w:szCs w:val="22"/>
        </w:rPr>
        <w:t xml:space="preserve"> webové rozhranie </w:t>
      </w:r>
      <w:r w:rsidR="00607254" w:rsidRPr="00E15D06">
        <w:rPr>
          <w:rFonts w:ascii="Cambria" w:hAnsi="Cambria" w:cstheme="minorHAnsi"/>
          <w:spacing w:val="-2"/>
          <w:sz w:val="22"/>
          <w:szCs w:val="22"/>
        </w:rPr>
        <w:t>bude umožňovať</w:t>
      </w:r>
      <w:r w:rsidR="00314A82" w:rsidRPr="00E15D06">
        <w:rPr>
          <w:rFonts w:ascii="Cambria" w:hAnsi="Cambria" w:cstheme="minorHAnsi"/>
          <w:spacing w:val="-2"/>
          <w:sz w:val="22"/>
          <w:szCs w:val="22"/>
        </w:rPr>
        <w:t xml:space="preserve"> prístup 1500 používateľov</w:t>
      </w:r>
      <w:r w:rsidR="00607254" w:rsidRPr="00E15D06">
        <w:rPr>
          <w:rFonts w:ascii="Cambria" w:hAnsi="Cambria" w:cstheme="minorHAnsi"/>
          <w:spacing w:val="-2"/>
          <w:sz w:val="22"/>
          <w:szCs w:val="22"/>
        </w:rPr>
        <w:t xml:space="preserve"> a zvládať záťaž minimálne 300 </w:t>
      </w:r>
      <w:proofErr w:type="spellStart"/>
      <w:r w:rsidR="00607254" w:rsidRPr="00E15D06">
        <w:rPr>
          <w:rFonts w:ascii="Cambria" w:hAnsi="Cambria" w:cstheme="minorHAnsi"/>
          <w:spacing w:val="-2"/>
          <w:sz w:val="22"/>
          <w:szCs w:val="22"/>
        </w:rPr>
        <w:t>concurrent</w:t>
      </w:r>
      <w:proofErr w:type="spellEnd"/>
      <w:r w:rsidR="00607254" w:rsidRPr="00E15D06">
        <w:rPr>
          <w:rFonts w:ascii="Cambria" w:hAnsi="Cambria" w:cstheme="minorHAnsi"/>
          <w:spacing w:val="-2"/>
          <w:sz w:val="22"/>
          <w:szCs w:val="22"/>
        </w:rPr>
        <w:t xml:space="preserve"> používateľov</w:t>
      </w:r>
      <w:r w:rsidR="009E2F21" w:rsidRPr="00E15D06">
        <w:rPr>
          <w:rFonts w:ascii="Cambria" w:hAnsi="Cambria" w:cstheme="minorHAnsi"/>
          <w:spacing w:val="-2"/>
          <w:sz w:val="22"/>
          <w:szCs w:val="22"/>
        </w:rPr>
        <w:t>,</w:t>
      </w:r>
      <w:r w:rsidR="00314A82" w:rsidRPr="00E15D06">
        <w:rPr>
          <w:rFonts w:ascii="Cambria" w:hAnsi="Cambria" w:cstheme="minorHAnsi"/>
          <w:spacing w:val="-2"/>
          <w:sz w:val="22"/>
          <w:szCs w:val="22"/>
        </w:rPr>
        <w:t xml:space="preserve"> </w:t>
      </w:r>
    </w:p>
    <w:p w14:paraId="331E5B0E" w14:textId="515B1BE8" w:rsidR="00314A82" w:rsidRPr="00E15D06" w:rsidRDefault="00314A82" w:rsidP="00CE552A">
      <w:pPr>
        <w:pStyle w:val="BodyText"/>
        <w:numPr>
          <w:ilvl w:val="0"/>
          <w:numId w:val="30"/>
        </w:numPr>
        <w:ind w:right="121"/>
        <w:jc w:val="both"/>
        <w:rPr>
          <w:rFonts w:ascii="Cambria" w:hAnsi="Cambria" w:cstheme="minorHAnsi"/>
          <w:spacing w:val="-2"/>
          <w:sz w:val="22"/>
          <w:szCs w:val="22"/>
        </w:rPr>
      </w:pPr>
      <w:r w:rsidRPr="00E15D06">
        <w:rPr>
          <w:rFonts w:ascii="Cambria" w:hAnsi="Cambria" w:cstheme="minorHAnsi"/>
          <w:spacing w:val="-2"/>
          <w:sz w:val="22"/>
          <w:szCs w:val="22"/>
        </w:rPr>
        <w:t xml:space="preserve">poskytnutie </w:t>
      </w:r>
      <w:r w:rsidR="00652560" w:rsidRPr="00E15D06">
        <w:rPr>
          <w:rFonts w:ascii="Cambria" w:hAnsi="Cambria" w:cstheme="minorHAnsi"/>
          <w:spacing w:val="-2"/>
          <w:sz w:val="22"/>
          <w:szCs w:val="22"/>
        </w:rPr>
        <w:t xml:space="preserve">ďalších </w:t>
      </w:r>
      <w:r w:rsidRPr="00E15D06">
        <w:rPr>
          <w:rFonts w:ascii="Cambria" w:hAnsi="Cambria" w:cstheme="minorHAnsi"/>
          <w:spacing w:val="-2"/>
          <w:sz w:val="22"/>
          <w:szCs w:val="22"/>
        </w:rPr>
        <w:t xml:space="preserve">služieb </w:t>
      </w:r>
      <w:r w:rsidR="00C075B4" w:rsidRPr="00E15D06">
        <w:rPr>
          <w:rFonts w:ascii="Cambria" w:hAnsi="Cambria" w:cstheme="minorHAnsi"/>
          <w:spacing w:val="-2"/>
          <w:sz w:val="22"/>
          <w:szCs w:val="22"/>
        </w:rPr>
        <w:t>(bližšie popísaných v </w:t>
      </w:r>
      <w:r w:rsidR="00AF77A2" w:rsidRPr="00E15D06">
        <w:rPr>
          <w:rFonts w:ascii="Cambria" w:hAnsi="Cambria" w:cstheme="minorHAnsi"/>
          <w:spacing w:val="-2"/>
          <w:sz w:val="22"/>
          <w:szCs w:val="22"/>
        </w:rPr>
        <w:t>S</w:t>
      </w:r>
      <w:r w:rsidR="00252B89" w:rsidRPr="00E15D06">
        <w:rPr>
          <w:rFonts w:ascii="Cambria" w:hAnsi="Cambria" w:cstheme="minorHAnsi"/>
          <w:spacing w:val="-2"/>
          <w:sz w:val="22"/>
          <w:szCs w:val="22"/>
        </w:rPr>
        <w:t>ervisnej zmluve</w:t>
      </w:r>
      <w:r w:rsidR="00C075B4" w:rsidRPr="00E15D06">
        <w:rPr>
          <w:rFonts w:ascii="Cambria" w:hAnsi="Cambria" w:cstheme="minorHAnsi"/>
          <w:spacing w:val="-2"/>
          <w:sz w:val="22"/>
          <w:szCs w:val="22"/>
        </w:rPr>
        <w:t xml:space="preserve">) </w:t>
      </w:r>
      <w:r w:rsidRPr="00E15D06">
        <w:rPr>
          <w:rFonts w:ascii="Cambria" w:hAnsi="Cambria" w:cstheme="minorHAnsi"/>
          <w:spacing w:val="-2"/>
          <w:sz w:val="22"/>
          <w:szCs w:val="22"/>
        </w:rPr>
        <w:t>týkajúcich sa prevádzkovej podpory a </w:t>
      </w:r>
      <w:r w:rsidR="00607254" w:rsidRPr="00E15D06">
        <w:rPr>
          <w:rFonts w:ascii="Cambria" w:hAnsi="Cambria" w:cstheme="minorHAnsi"/>
          <w:spacing w:val="-2"/>
          <w:sz w:val="22"/>
          <w:szCs w:val="22"/>
        </w:rPr>
        <w:t>ďalšieho </w:t>
      </w:r>
      <w:r w:rsidRPr="00E15D06">
        <w:rPr>
          <w:rFonts w:ascii="Cambria" w:hAnsi="Cambria" w:cstheme="minorHAnsi"/>
          <w:spacing w:val="-2"/>
          <w:sz w:val="22"/>
          <w:szCs w:val="22"/>
        </w:rPr>
        <w:t>vývoja</w:t>
      </w:r>
      <w:r w:rsidR="00607254" w:rsidRPr="00E15D06">
        <w:rPr>
          <w:rFonts w:ascii="Cambria" w:hAnsi="Cambria" w:cstheme="minorHAnsi"/>
          <w:spacing w:val="-2"/>
          <w:sz w:val="22"/>
          <w:szCs w:val="22"/>
        </w:rPr>
        <w:t xml:space="preserve"> </w:t>
      </w:r>
      <w:r w:rsidR="00C075B4" w:rsidRPr="00E15D06">
        <w:rPr>
          <w:rFonts w:ascii="Cambria" w:hAnsi="Cambria" w:cstheme="minorHAnsi"/>
          <w:spacing w:val="-2"/>
          <w:sz w:val="22"/>
          <w:szCs w:val="22"/>
        </w:rPr>
        <w:t>IS</w:t>
      </w:r>
      <w:r w:rsidRPr="00E15D06">
        <w:rPr>
          <w:rFonts w:ascii="Cambria" w:hAnsi="Cambria" w:cstheme="minorHAnsi"/>
          <w:spacing w:val="-2"/>
          <w:sz w:val="22"/>
          <w:szCs w:val="22"/>
        </w:rPr>
        <w:t xml:space="preserve"> v súlade so zmluvnými podmienkami a platnou legislatívou pre zabezpečenie kontinuálnej prevádzky a podpory </w:t>
      </w:r>
      <w:r w:rsidRPr="00E15D06">
        <w:rPr>
          <w:rFonts w:ascii="Cambria" w:hAnsi="Cambria" w:cstheme="minorHAnsi"/>
          <w:sz w:val="22"/>
          <w:szCs w:val="22"/>
        </w:rPr>
        <w:t xml:space="preserve">systému riadenia ľudských </w:t>
      </w:r>
      <w:r w:rsidRPr="00E15D06">
        <w:rPr>
          <w:rFonts w:ascii="Cambria" w:hAnsi="Cambria" w:cstheme="minorHAnsi"/>
          <w:spacing w:val="-2"/>
          <w:sz w:val="22"/>
          <w:szCs w:val="22"/>
        </w:rPr>
        <w:t>zdrojov,</w:t>
      </w:r>
    </w:p>
    <w:p w14:paraId="2E97FD5B" w14:textId="54887899" w:rsidR="00314A82" w:rsidRPr="00E15D06" w:rsidRDefault="00607254" w:rsidP="00CE552A">
      <w:pPr>
        <w:pStyle w:val="BodyText"/>
        <w:numPr>
          <w:ilvl w:val="0"/>
          <w:numId w:val="30"/>
        </w:numPr>
        <w:ind w:right="121"/>
        <w:jc w:val="both"/>
        <w:rPr>
          <w:rFonts w:ascii="Cambria" w:hAnsi="Cambria" w:cstheme="minorHAnsi"/>
          <w:spacing w:val="-2"/>
          <w:sz w:val="22"/>
          <w:szCs w:val="22"/>
        </w:rPr>
      </w:pPr>
      <w:r w:rsidRPr="00E15D06">
        <w:rPr>
          <w:rFonts w:ascii="Cambria" w:hAnsi="Cambria" w:cstheme="minorHAnsi"/>
          <w:spacing w:val="-2"/>
          <w:sz w:val="22"/>
          <w:szCs w:val="22"/>
        </w:rPr>
        <w:t>poskytnutie resp. zabezpečenie</w:t>
      </w:r>
      <w:r w:rsidR="00C075B4" w:rsidRPr="00E15D06">
        <w:rPr>
          <w:rFonts w:ascii="Cambria" w:hAnsi="Cambria" w:cstheme="minorHAnsi"/>
          <w:spacing w:val="-2"/>
          <w:sz w:val="22"/>
          <w:szCs w:val="22"/>
        </w:rPr>
        <w:t xml:space="preserve"> </w:t>
      </w:r>
      <w:r w:rsidR="00314A82" w:rsidRPr="00E15D06">
        <w:rPr>
          <w:rFonts w:ascii="Cambria" w:hAnsi="Cambria" w:cstheme="minorHAnsi"/>
          <w:spacing w:val="-2"/>
          <w:sz w:val="22"/>
          <w:szCs w:val="22"/>
        </w:rPr>
        <w:t>školen</w:t>
      </w:r>
      <w:r w:rsidRPr="00E15D06">
        <w:rPr>
          <w:rFonts w:ascii="Cambria" w:hAnsi="Cambria" w:cstheme="minorHAnsi"/>
          <w:spacing w:val="-2"/>
          <w:sz w:val="22"/>
          <w:szCs w:val="22"/>
        </w:rPr>
        <w:t>í</w:t>
      </w:r>
      <w:r w:rsidR="00314A82" w:rsidRPr="00E15D06">
        <w:rPr>
          <w:rFonts w:ascii="Cambria" w:hAnsi="Cambria" w:cstheme="minorHAnsi"/>
          <w:spacing w:val="-2"/>
          <w:sz w:val="22"/>
          <w:szCs w:val="22"/>
        </w:rPr>
        <w:t xml:space="preserve"> rôznych druhov a typov používateľov: školenia správcov, metodikov</w:t>
      </w:r>
      <w:r w:rsidR="00FB062E" w:rsidRPr="00E15D06">
        <w:rPr>
          <w:rFonts w:ascii="Cambria" w:hAnsi="Cambria" w:cstheme="minorHAnsi"/>
          <w:spacing w:val="-2"/>
          <w:sz w:val="22"/>
          <w:szCs w:val="22"/>
        </w:rPr>
        <w:t>, administrátorov, manažérov</w:t>
      </w:r>
      <w:r w:rsidR="00314A82" w:rsidRPr="00E15D06">
        <w:rPr>
          <w:rFonts w:ascii="Cambria" w:hAnsi="Cambria" w:cstheme="minorHAnsi"/>
          <w:spacing w:val="-2"/>
          <w:sz w:val="22"/>
          <w:szCs w:val="22"/>
        </w:rPr>
        <w:t xml:space="preserve"> a bežných používateľov,</w:t>
      </w:r>
    </w:p>
    <w:p w14:paraId="17DF5AA9" w14:textId="77777777" w:rsidR="00314A82" w:rsidRPr="00E15D06" w:rsidRDefault="00314A82" w:rsidP="00CE552A">
      <w:pPr>
        <w:pStyle w:val="BodyText"/>
        <w:numPr>
          <w:ilvl w:val="0"/>
          <w:numId w:val="30"/>
        </w:numPr>
        <w:ind w:right="121"/>
        <w:jc w:val="both"/>
        <w:rPr>
          <w:rFonts w:ascii="Cambria" w:hAnsi="Cambria" w:cstheme="minorHAnsi"/>
          <w:spacing w:val="-2"/>
          <w:sz w:val="22"/>
          <w:szCs w:val="22"/>
        </w:rPr>
      </w:pPr>
      <w:r w:rsidRPr="00E15D06">
        <w:rPr>
          <w:rFonts w:ascii="Cambria" w:hAnsi="Cambria" w:cstheme="minorHAnsi"/>
          <w:spacing w:val="-2"/>
          <w:sz w:val="22"/>
          <w:szCs w:val="22"/>
        </w:rPr>
        <w:t xml:space="preserve">dodanie a aktualizácia používateľskej dokumentácie pre všetky typy používateľov  v </w:t>
      </w:r>
      <w:r w:rsidRPr="00E15D06">
        <w:rPr>
          <w:rFonts w:ascii="Cambria" w:hAnsi="Cambria" w:cstheme="minorHAnsi"/>
          <w:spacing w:val="-2"/>
          <w:sz w:val="22"/>
          <w:szCs w:val="22"/>
        </w:rPr>
        <w:lastRenderedPageBreak/>
        <w:t>elektronickej a papierovej forme a vo forme video návodov  alebo integrovanej forme kontextovej nápovede priamo v systéme,</w:t>
      </w:r>
    </w:p>
    <w:p w14:paraId="6EA5CD9F" w14:textId="77777777" w:rsidR="00314A82" w:rsidRPr="00E15D06" w:rsidRDefault="00314A82" w:rsidP="00CE552A">
      <w:pPr>
        <w:pStyle w:val="BodyText"/>
        <w:numPr>
          <w:ilvl w:val="0"/>
          <w:numId w:val="30"/>
        </w:numPr>
        <w:ind w:right="121"/>
        <w:jc w:val="both"/>
        <w:rPr>
          <w:rFonts w:ascii="Cambria" w:hAnsi="Cambria" w:cstheme="minorHAnsi"/>
          <w:spacing w:val="-2"/>
          <w:sz w:val="22"/>
          <w:szCs w:val="22"/>
        </w:rPr>
      </w:pPr>
      <w:r w:rsidRPr="00E15D06">
        <w:rPr>
          <w:rFonts w:ascii="Cambria" w:hAnsi="Cambria" w:cstheme="minorHAnsi"/>
          <w:spacing w:val="-2"/>
          <w:sz w:val="22"/>
          <w:szCs w:val="22"/>
        </w:rPr>
        <w:t>dodanie a aktualizácia technickej dokumentácie pre jednotlivé prevádzkované komponenty.</w:t>
      </w:r>
    </w:p>
    <w:p w14:paraId="475DE1DB" w14:textId="77777777" w:rsidR="00314A82" w:rsidRPr="00E15D06" w:rsidRDefault="00314A82" w:rsidP="00CE552A">
      <w:pPr>
        <w:pStyle w:val="BodyText"/>
        <w:spacing w:after="120"/>
        <w:ind w:left="567" w:right="119"/>
        <w:jc w:val="both"/>
        <w:rPr>
          <w:rFonts w:ascii="Cambria" w:hAnsi="Cambria" w:cstheme="minorHAnsi"/>
          <w:sz w:val="22"/>
          <w:szCs w:val="22"/>
        </w:rPr>
      </w:pPr>
    </w:p>
    <w:p w14:paraId="59901676" w14:textId="5F287890" w:rsidR="001B6052" w:rsidRPr="00E15D06" w:rsidRDefault="00697C29" w:rsidP="00CE552A">
      <w:pPr>
        <w:pStyle w:val="Heading2"/>
        <w:rPr>
          <w:rFonts w:ascii="Cambria" w:hAnsi="Cambria"/>
          <w:sz w:val="22"/>
          <w:szCs w:val="22"/>
        </w:rPr>
      </w:pPr>
      <w:bookmarkStart w:id="7" w:name="_Toc182322070"/>
      <w:r w:rsidRPr="00E15D06">
        <w:rPr>
          <w:rFonts w:ascii="Cambria" w:hAnsi="Cambria"/>
          <w:sz w:val="22"/>
          <w:szCs w:val="22"/>
        </w:rPr>
        <w:t xml:space="preserve">2.2) </w:t>
      </w:r>
      <w:r w:rsidR="001B6052" w:rsidRPr="00E15D06">
        <w:rPr>
          <w:rFonts w:ascii="Cambria" w:hAnsi="Cambria"/>
          <w:sz w:val="22"/>
          <w:szCs w:val="22"/>
        </w:rPr>
        <w:t>Ciele zákazky</w:t>
      </w:r>
      <w:r w:rsidR="00C0373D" w:rsidRPr="00E15D06">
        <w:rPr>
          <w:rFonts w:ascii="Cambria" w:hAnsi="Cambria"/>
          <w:sz w:val="22"/>
          <w:szCs w:val="22"/>
        </w:rPr>
        <w:t>:</w:t>
      </w:r>
      <w:bookmarkEnd w:id="7"/>
    </w:p>
    <w:p w14:paraId="0EC97660" w14:textId="0622812D" w:rsidR="002C12BD" w:rsidRPr="00E15D06" w:rsidRDefault="002C12BD" w:rsidP="00CE552A">
      <w:pPr>
        <w:pStyle w:val="BodyText"/>
        <w:spacing w:before="120"/>
        <w:ind w:left="425" w:right="119"/>
        <w:jc w:val="both"/>
        <w:rPr>
          <w:rFonts w:ascii="Cambria" w:hAnsi="Cambria" w:cstheme="minorBidi"/>
          <w:sz w:val="22"/>
          <w:szCs w:val="22"/>
        </w:rPr>
      </w:pPr>
      <w:r w:rsidRPr="00E15D06">
        <w:rPr>
          <w:rFonts w:ascii="Cambria" w:hAnsi="Cambria" w:cstheme="minorBidi"/>
          <w:sz w:val="22"/>
          <w:szCs w:val="22"/>
        </w:rPr>
        <w:t>Cieľmi zákazy sú:</w:t>
      </w:r>
    </w:p>
    <w:p w14:paraId="471ABCC6" w14:textId="1D603477" w:rsidR="001B6052" w:rsidRPr="00E15D06" w:rsidRDefault="00C0373D" w:rsidP="00CE552A">
      <w:pPr>
        <w:pStyle w:val="BodyText"/>
        <w:numPr>
          <w:ilvl w:val="0"/>
          <w:numId w:val="31"/>
        </w:numPr>
        <w:ind w:right="121"/>
        <w:jc w:val="both"/>
        <w:rPr>
          <w:rFonts w:ascii="Cambria" w:hAnsi="Cambria" w:cstheme="minorHAnsi"/>
          <w:sz w:val="22"/>
          <w:szCs w:val="22"/>
        </w:rPr>
      </w:pPr>
      <w:r w:rsidRPr="00E15D06">
        <w:rPr>
          <w:rFonts w:ascii="Cambria" w:hAnsi="Cambria" w:cstheme="minorHAnsi"/>
          <w:sz w:val="22"/>
          <w:szCs w:val="22"/>
        </w:rPr>
        <w:t>p</w:t>
      </w:r>
      <w:r w:rsidR="001B6052" w:rsidRPr="00E15D06">
        <w:rPr>
          <w:rFonts w:ascii="Cambria" w:hAnsi="Cambria" w:cstheme="minorHAnsi"/>
          <w:sz w:val="22"/>
          <w:szCs w:val="22"/>
        </w:rPr>
        <w:t xml:space="preserve">okrytie všetkých požiadaviek na </w:t>
      </w:r>
      <w:r w:rsidR="00C075B4" w:rsidRPr="00E15D06">
        <w:rPr>
          <w:rFonts w:ascii="Cambria" w:hAnsi="Cambria" w:cstheme="minorHAnsi"/>
          <w:sz w:val="22"/>
          <w:szCs w:val="22"/>
        </w:rPr>
        <w:t xml:space="preserve">migráciu, </w:t>
      </w:r>
      <w:r w:rsidR="001B6052" w:rsidRPr="00E15D06">
        <w:rPr>
          <w:rFonts w:ascii="Cambria" w:hAnsi="Cambria" w:cstheme="minorHAnsi"/>
          <w:sz w:val="22"/>
          <w:szCs w:val="22"/>
        </w:rPr>
        <w:t>rozšírenie, konfiguráciu a prispôsobenie riešenia</w:t>
      </w:r>
      <w:r w:rsidR="002D3D0A" w:rsidRPr="00E15D06">
        <w:rPr>
          <w:rFonts w:ascii="Cambria" w:hAnsi="Cambria" w:cstheme="minorHAnsi"/>
          <w:sz w:val="22"/>
          <w:szCs w:val="22"/>
        </w:rPr>
        <w:t xml:space="preserve"> nového HR systému</w:t>
      </w:r>
      <w:r w:rsidRPr="00E15D06">
        <w:rPr>
          <w:rFonts w:ascii="Cambria" w:hAnsi="Cambria" w:cstheme="minorHAnsi"/>
          <w:sz w:val="22"/>
          <w:szCs w:val="22"/>
        </w:rPr>
        <w:t>,</w:t>
      </w:r>
    </w:p>
    <w:p w14:paraId="67C8C674" w14:textId="608DF526" w:rsidR="001B6052" w:rsidRPr="00E15D06" w:rsidRDefault="00C0373D" w:rsidP="00CE552A">
      <w:pPr>
        <w:pStyle w:val="BodyText"/>
        <w:numPr>
          <w:ilvl w:val="0"/>
          <w:numId w:val="31"/>
        </w:numPr>
        <w:ind w:right="121"/>
        <w:jc w:val="both"/>
        <w:rPr>
          <w:rFonts w:ascii="Cambria" w:hAnsi="Cambria" w:cstheme="minorHAnsi"/>
          <w:sz w:val="22"/>
          <w:szCs w:val="22"/>
        </w:rPr>
      </w:pPr>
      <w:r w:rsidRPr="00E15D06">
        <w:rPr>
          <w:rFonts w:ascii="Cambria" w:hAnsi="Cambria" w:cstheme="minorHAnsi"/>
          <w:sz w:val="22"/>
          <w:szCs w:val="22"/>
        </w:rPr>
        <w:t>ú</w:t>
      </w:r>
      <w:r w:rsidR="001B6052" w:rsidRPr="00E15D06">
        <w:rPr>
          <w:rFonts w:ascii="Cambria" w:hAnsi="Cambria" w:cstheme="minorHAnsi"/>
          <w:sz w:val="22"/>
          <w:szCs w:val="22"/>
        </w:rPr>
        <w:t>spora času vďaka optimalizácii a automatizácii procesov</w:t>
      </w:r>
      <w:r w:rsidRPr="00E15D06">
        <w:rPr>
          <w:rFonts w:ascii="Cambria" w:hAnsi="Cambria" w:cstheme="minorHAnsi"/>
          <w:sz w:val="22"/>
          <w:szCs w:val="22"/>
        </w:rPr>
        <w:t>,</w:t>
      </w:r>
      <w:r w:rsidR="001B6052" w:rsidRPr="00E15D06">
        <w:rPr>
          <w:rFonts w:ascii="Cambria" w:hAnsi="Cambria" w:cstheme="minorHAnsi"/>
          <w:sz w:val="22"/>
          <w:szCs w:val="22"/>
        </w:rPr>
        <w:t xml:space="preserve"> </w:t>
      </w:r>
    </w:p>
    <w:p w14:paraId="1C7237C5" w14:textId="4102ADEA" w:rsidR="001B6052" w:rsidRPr="00E15D06" w:rsidRDefault="00C0373D" w:rsidP="00CE552A">
      <w:pPr>
        <w:pStyle w:val="BodyText"/>
        <w:numPr>
          <w:ilvl w:val="0"/>
          <w:numId w:val="31"/>
        </w:numPr>
        <w:ind w:right="121"/>
        <w:jc w:val="both"/>
        <w:rPr>
          <w:rFonts w:ascii="Cambria" w:hAnsi="Cambria" w:cstheme="minorHAnsi"/>
          <w:sz w:val="22"/>
          <w:szCs w:val="22"/>
        </w:rPr>
      </w:pPr>
      <w:r w:rsidRPr="00E15D06">
        <w:rPr>
          <w:rFonts w:ascii="Cambria" w:hAnsi="Cambria" w:cstheme="minorHAnsi"/>
          <w:sz w:val="22"/>
          <w:szCs w:val="22"/>
        </w:rPr>
        <w:t>z</w:t>
      </w:r>
      <w:r w:rsidR="001B6052" w:rsidRPr="00E15D06">
        <w:rPr>
          <w:rFonts w:ascii="Cambria" w:hAnsi="Cambria" w:cstheme="minorHAnsi"/>
          <w:sz w:val="22"/>
          <w:szCs w:val="22"/>
        </w:rPr>
        <w:t>efektívnenie činností a</w:t>
      </w:r>
      <w:r w:rsidR="00C075B4" w:rsidRPr="00E15D06">
        <w:rPr>
          <w:rFonts w:ascii="Cambria" w:hAnsi="Cambria" w:cstheme="minorHAnsi"/>
          <w:sz w:val="22"/>
          <w:szCs w:val="22"/>
        </w:rPr>
        <w:t xml:space="preserve"> HR </w:t>
      </w:r>
      <w:r w:rsidR="001B6052" w:rsidRPr="00E15D06">
        <w:rPr>
          <w:rFonts w:ascii="Cambria" w:hAnsi="Cambria" w:cstheme="minorHAnsi"/>
          <w:sz w:val="22"/>
          <w:szCs w:val="22"/>
        </w:rPr>
        <w:t>proces</w:t>
      </w:r>
      <w:r w:rsidR="00C075B4" w:rsidRPr="00E15D06">
        <w:rPr>
          <w:rFonts w:ascii="Cambria" w:hAnsi="Cambria" w:cstheme="minorHAnsi"/>
          <w:sz w:val="22"/>
          <w:szCs w:val="22"/>
        </w:rPr>
        <w:t>ov</w:t>
      </w:r>
      <w:r w:rsidRPr="00E15D06">
        <w:rPr>
          <w:rFonts w:ascii="Cambria" w:hAnsi="Cambria" w:cstheme="minorHAnsi"/>
          <w:sz w:val="22"/>
          <w:szCs w:val="22"/>
        </w:rPr>
        <w:t>,</w:t>
      </w:r>
    </w:p>
    <w:p w14:paraId="64D23C0F" w14:textId="405DD323" w:rsidR="001B6052" w:rsidRPr="00E15D06" w:rsidRDefault="00C0373D" w:rsidP="00CE552A">
      <w:pPr>
        <w:pStyle w:val="BodyText"/>
        <w:numPr>
          <w:ilvl w:val="0"/>
          <w:numId w:val="31"/>
        </w:numPr>
        <w:ind w:right="121"/>
        <w:jc w:val="both"/>
        <w:rPr>
          <w:rFonts w:ascii="Cambria" w:hAnsi="Cambria" w:cstheme="minorHAnsi"/>
          <w:sz w:val="22"/>
          <w:szCs w:val="22"/>
        </w:rPr>
      </w:pPr>
      <w:r w:rsidRPr="00E15D06">
        <w:rPr>
          <w:rFonts w:ascii="Cambria" w:hAnsi="Cambria" w:cstheme="minorHAnsi"/>
          <w:sz w:val="22"/>
          <w:szCs w:val="22"/>
        </w:rPr>
        <w:t>n</w:t>
      </w:r>
      <w:r w:rsidR="001B6052" w:rsidRPr="00E15D06">
        <w:rPr>
          <w:rFonts w:ascii="Cambria" w:hAnsi="Cambria" w:cstheme="minorHAnsi"/>
          <w:sz w:val="22"/>
          <w:szCs w:val="22"/>
        </w:rPr>
        <w:t>ávrh a realizácia cieľového riešenia</w:t>
      </w:r>
      <w:r w:rsidR="00C075B4" w:rsidRPr="00E15D06">
        <w:rPr>
          <w:rFonts w:ascii="Cambria" w:hAnsi="Cambria" w:cstheme="minorHAnsi"/>
          <w:sz w:val="22"/>
          <w:szCs w:val="22"/>
        </w:rPr>
        <w:t xml:space="preserve"> nového HR systému</w:t>
      </w:r>
      <w:r w:rsidR="001B6052" w:rsidRPr="00E15D06">
        <w:rPr>
          <w:rFonts w:ascii="Cambria" w:hAnsi="Cambria" w:cstheme="minorHAnsi"/>
          <w:sz w:val="22"/>
          <w:szCs w:val="22"/>
        </w:rPr>
        <w:t xml:space="preserve"> v súlade s</w:t>
      </w:r>
      <w:r w:rsidR="00B6121C" w:rsidRPr="00E15D06">
        <w:rPr>
          <w:rFonts w:ascii="Cambria" w:hAnsi="Cambria" w:cstheme="minorHAnsi"/>
          <w:sz w:val="22"/>
          <w:szCs w:val="22"/>
        </w:rPr>
        <w:t> </w:t>
      </w:r>
      <w:r w:rsidR="00360548" w:rsidRPr="00E15D06">
        <w:rPr>
          <w:rFonts w:ascii="Cambria" w:hAnsi="Cambria" w:cstheme="minorHAnsi"/>
          <w:sz w:val="22"/>
          <w:szCs w:val="22"/>
        </w:rPr>
        <w:t xml:space="preserve">požiadavkami, princípmi </w:t>
      </w:r>
      <w:r w:rsidR="001B6052" w:rsidRPr="00E15D06">
        <w:rPr>
          <w:rFonts w:ascii="Cambria" w:hAnsi="Cambria" w:cstheme="minorHAnsi"/>
          <w:sz w:val="22"/>
          <w:szCs w:val="22"/>
        </w:rPr>
        <w:t>a pravidlami NBS</w:t>
      </w:r>
      <w:r w:rsidR="00C075B4" w:rsidRPr="00E15D06">
        <w:rPr>
          <w:rFonts w:ascii="Cambria" w:hAnsi="Cambria" w:cstheme="minorHAnsi"/>
          <w:sz w:val="22"/>
          <w:szCs w:val="22"/>
        </w:rPr>
        <w:t xml:space="preserve"> definovaným</w:t>
      </w:r>
      <w:r w:rsidR="001B6052" w:rsidRPr="00E15D06">
        <w:rPr>
          <w:rFonts w:ascii="Cambria" w:hAnsi="Cambria" w:cstheme="minorHAnsi"/>
          <w:sz w:val="22"/>
          <w:szCs w:val="22"/>
        </w:rPr>
        <w:t xml:space="preserve"> v</w:t>
      </w:r>
      <w:r w:rsidR="00C075B4" w:rsidRPr="00E15D06">
        <w:rPr>
          <w:rFonts w:ascii="Cambria" w:hAnsi="Cambria" w:cstheme="minorHAnsi"/>
          <w:sz w:val="22"/>
          <w:szCs w:val="22"/>
        </w:rPr>
        <w:t xml:space="preserve"> tomto dokumente </w:t>
      </w:r>
      <w:r w:rsidR="00734FB5" w:rsidRPr="00E15D06">
        <w:rPr>
          <w:rFonts w:ascii="Cambria" w:hAnsi="Cambria" w:cstheme="minorHAnsi"/>
          <w:sz w:val="22"/>
          <w:szCs w:val="22"/>
        </w:rPr>
        <w:t>(napr.</w:t>
      </w:r>
      <w:r w:rsidR="001B6052" w:rsidRPr="00E15D06">
        <w:rPr>
          <w:rFonts w:ascii="Cambria" w:hAnsi="Cambria" w:cstheme="minorHAnsi"/>
          <w:sz w:val="22"/>
          <w:szCs w:val="22"/>
        </w:rPr>
        <w:t xml:space="preserve"> architektonick</w:t>
      </w:r>
      <w:r w:rsidR="00734FB5" w:rsidRPr="00E15D06">
        <w:rPr>
          <w:rFonts w:ascii="Cambria" w:hAnsi="Cambria" w:cstheme="minorHAnsi"/>
          <w:sz w:val="22"/>
          <w:szCs w:val="22"/>
        </w:rPr>
        <w:t>é</w:t>
      </w:r>
      <w:r w:rsidR="001B6052" w:rsidRPr="00E15D06">
        <w:rPr>
          <w:rFonts w:ascii="Cambria" w:hAnsi="Cambria" w:cstheme="minorHAnsi"/>
          <w:sz w:val="22"/>
          <w:szCs w:val="22"/>
        </w:rPr>
        <w:t xml:space="preserve"> princíp</w:t>
      </w:r>
      <w:r w:rsidR="00734FB5" w:rsidRPr="00E15D06">
        <w:rPr>
          <w:rFonts w:ascii="Cambria" w:hAnsi="Cambria" w:cstheme="minorHAnsi"/>
          <w:sz w:val="22"/>
          <w:szCs w:val="22"/>
        </w:rPr>
        <w:t>y</w:t>
      </w:r>
      <w:r w:rsidR="001B6052" w:rsidRPr="00E15D06">
        <w:rPr>
          <w:rFonts w:ascii="Cambria" w:hAnsi="Cambria" w:cstheme="minorHAnsi"/>
          <w:sz w:val="22"/>
          <w:szCs w:val="22"/>
        </w:rPr>
        <w:t>, bezpečnostn</w:t>
      </w:r>
      <w:r w:rsidR="00734FB5" w:rsidRPr="00E15D06">
        <w:rPr>
          <w:rFonts w:ascii="Cambria" w:hAnsi="Cambria" w:cstheme="minorHAnsi"/>
          <w:sz w:val="22"/>
          <w:szCs w:val="22"/>
        </w:rPr>
        <w:t>é</w:t>
      </w:r>
      <w:r w:rsidR="00FD5813" w:rsidRPr="00E15D06">
        <w:rPr>
          <w:rFonts w:ascii="Cambria" w:hAnsi="Cambria" w:cstheme="minorHAnsi"/>
          <w:sz w:val="22"/>
          <w:szCs w:val="22"/>
        </w:rPr>
        <w:t xml:space="preserve"> </w:t>
      </w:r>
      <w:r w:rsidR="001B6052" w:rsidRPr="00E15D06">
        <w:rPr>
          <w:rFonts w:ascii="Cambria" w:hAnsi="Cambria" w:cstheme="minorHAnsi"/>
          <w:sz w:val="22"/>
          <w:szCs w:val="22"/>
        </w:rPr>
        <w:t>požiadavk</w:t>
      </w:r>
      <w:r w:rsidR="00734FB5" w:rsidRPr="00E15D06">
        <w:rPr>
          <w:rFonts w:ascii="Cambria" w:hAnsi="Cambria" w:cstheme="minorHAnsi"/>
          <w:sz w:val="22"/>
          <w:szCs w:val="22"/>
        </w:rPr>
        <w:t>y,....</w:t>
      </w:r>
      <w:r w:rsidR="001B6052" w:rsidRPr="00E15D06">
        <w:rPr>
          <w:rFonts w:ascii="Cambria" w:hAnsi="Cambria" w:cstheme="minorHAnsi"/>
          <w:sz w:val="22"/>
          <w:szCs w:val="22"/>
        </w:rPr>
        <w:t>.</w:t>
      </w:r>
      <w:r w:rsidR="00734FB5" w:rsidRPr="00E15D06">
        <w:rPr>
          <w:rFonts w:ascii="Cambria" w:hAnsi="Cambria" w:cstheme="minorHAnsi"/>
          <w:sz w:val="22"/>
          <w:szCs w:val="22"/>
        </w:rPr>
        <w:t>)</w:t>
      </w:r>
      <w:r w:rsidR="001B6052" w:rsidRPr="00E15D06">
        <w:rPr>
          <w:rFonts w:ascii="Cambria" w:hAnsi="Cambria" w:cstheme="minorHAnsi"/>
          <w:sz w:val="22"/>
          <w:szCs w:val="22"/>
        </w:rPr>
        <w:t xml:space="preserve"> </w:t>
      </w:r>
    </w:p>
    <w:p w14:paraId="203DFCEB" w14:textId="51CD5EFA" w:rsidR="00496675" w:rsidRPr="00E15D06" w:rsidRDefault="00496675" w:rsidP="00CE552A">
      <w:pPr>
        <w:pStyle w:val="BodyText"/>
        <w:spacing w:before="120"/>
        <w:ind w:left="425" w:right="119"/>
        <w:jc w:val="both"/>
        <w:rPr>
          <w:rFonts w:ascii="Cambria" w:hAnsi="Cambria" w:cstheme="minorBidi"/>
          <w:sz w:val="22"/>
          <w:szCs w:val="22"/>
        </w:rPr>
      </w:pPr>
      <w:bookmarkStart w:id="8" w:name="_Hlk177547889"/>
      <w:r w:rsidRPr="00E15D06">
        <w:rPr>
          <w:rFonts w:ascii="Cambria" w:hAnsi="Cambria" w:cstheme="minorBidi"/>
          <w:sz w:val="22"/>
          <w:szCs w:val="22"/>
        </w:rPr>
        <w:t>Počet entít a transakcií v súčasnom systéme</w:t>
      </w:r>
      <w:r w:rsidR="0035081C" w:rsidRPr="00E15D06">
        <w:rPr>
          <w:rFonts w:ascii="Cambria" w:hAnsi="Cambria" w:cstheme="minorBidi"/>
          <w:sz w:val="22"/>
          <w:szCs w:val="22"/>
        </w:rPr>
        <w:t xml:space="preserve"> je uvedený v tabuľke č. 2.</w:t>
      </w:r>
    </w:p>
    <w:tbl>
      <w:tblPr>
        <w:tblStyle w:val="TableGrid"/>
        <w:tblW w:w="8639" w:type="dxa"/>
        <w:tblInd w:w="421" w:type="dxa"/>
        <w:tblLook w:val="04A0" w:firstRow="1" w:lastRow="0" w:firstColumn="1" w:lastColumn="0" w:noHBand="0" w:noVBand="1"/>
      </w:tblPr>
      <w:tblGrid>
        <w:gridCol w:w="5985"/>
        <w:gridCol w:w="2654"/>
      </w:tblGrid>
      <w:tr w:rsidR="00496675" w:rsidRPr="00E15D06" w14:paraId="198EB04E" w14:textId="77777777" w:rsidTr="41845F8D">
        <w:tc>
          <w:tcPr>
            <w:tcW w:w="5985" w:type="dxa"/>
            <w:shd w:val="clear" w:color="auto" w:fill="0067AC" w:themeFill="accent1"/>
          </w:tcPr>
          <w:p w14:paraId="02DF90CA" w14:textId="307C7B33" w:rsidR="00496675" w:rsidRPr="00E15D06" w:rsidRDefault="0035081C" w:rsidP="00CE552A">
            <w:pPr>
              <w:rPr>
                <w:rFonts w:ascii="Cambria" w:hAnsi="Cambria" w:cstheme="minorHAnsi"/>
                <w:color w:val="FFFFFF" w:themeColor="background1"/>
              </w:rPr>
            </w:pPr>
            <w:r w:rsidRPr="00E15D06">
              <w:rPr>
                <w:rFonts w:ascii="Cambria" w:hAnsi="Cambria" w:cstheme="minorHAnsi"/>
                <w:b/>
                <w:bCs/>
                <w:color w:val="FFFFFF" w:themeColor="background1"/>
              </w:rPr>
              <w:t>Položka</w:t>
            </w:r>
          </w:p>
        </w:tc>
        <w:tc>
          <w:tcPr>
            <w:tcW w:w="2654" w:type="dxa"/>
            <w:shd w:val="clear" w:color="auto" w:fill="0067AC" w:themeFill="accent1"/>
          </w:tcPr>
          <w:p w14:paraId="55C2499B" w14:textId="68A39D51" w:rsidR="00496675" w:rsidRPr="00E15D06" w:rsidRDefault="00496675" w:rsidP="00CE552A">
            <w:pPr>
              <w:jc w:val="center"/>
              <w:rPr>
                <w:rFonts w:ascii="Cambria" w:hAnsi="Cambria" w:cstheme="minorHAnsi"/>
                <w:color w:val="FFFFFF" w:themeColor="background1"/>
              </w:rPr>
            </w:pPr>
            <w:r w:rsidRPr="00E15D06">
              <w:rPr>
                <w:rFonts w:ascii="Cambria" w:hAnsi="Cambria" w:cstheme="minorHAnsi"/>
                <w:b/>
                <w:bCs/>
                <w:color w:val="FFFFFF" w:themeColor="background1"/>
              </w:rPr>
              <w:t>PO</w:t>
            </w:r>
            <w:r w:rsidR="004E33BB" w:rsidRPr="00E15D06">
              <w:rPr>
                <w:rFonts w:ascii="Cambria" w:hAnsi="Cambria" w:cstheme="minorHAnsi"/>
                <w:b/>
                <w:bCs/>
                <w:color w:val="FFFFFF" w:themeColor="background1"/>
              </w:rPr>
              <w:t>ČET</w:t>
            </w:r>
          </w:p>
        </w:tc>
      </w:tr>
      <w:tr w:rsidR="00496675" w:rsidRPr="00E15D06" w14:paraId="797BB46D" w14:textId="77777777" w:rsidTr="41845F8D">
        <w:tc>
          <w:tcPr>
            <w:tcW w:w="5985" w:type="dxa"/>
          </w:tcPr>
          <w:p w14:paraId="120E6785" w14:textId="7D9E296C" w:rsidR="00496675" w:rsidRPr="00E15D06" w:rsidRDefault="00496675" w:rsidP="00CE552A">
            <w:pPr>
              <w:pStyle w:val="BodyText"/>
              <w:rPr>
                <w:rFonts w:ascii="Cambria" w:hAnsi="Cambria" w:cstheme="minorBidi"/>
                <w:sz w:val="22"/>
              </w:rPr>
            </w:pPr>
            <w:r w:rsidRPr="00E15D06">
              <w:rPr>
                <w:rFonts w:ascii="Cambria" w:hAnsi="Cambria" w:cstheme="minorBidi"/>
                <w:sz w:val="22"/>
              </w:rPr>
              <w:t>Systemizovaný počet zamestnancov</w:t>
            </w:r>
            <w:r w:rsidR="240E219B" w:rsidRPr="00E15D06">
              <w:rPr>
                <w:rFonts w:ascii="Cambria" w:hAnsi="Cambria" w:cstheme="minorBidi"/>
                <w:sz w:val="22"/>
              </w:rPr>
              <w:t xml:space="preserve"> </w:t>
            </w:r>
          </w:p>
        </w:tc>
        <w:tc>
          <w:tcPr>
            <w:tcW w:w="2654" w:type="dxa"/>
          </w:tcPr>
          <w:p w14:paraId="4DA62239" w14:textId="2086A384" w:rsidR="00496675" w:rsidRPr="00E15D06" w:rsidRDefault="3943DE2C" w:rsidP="00CE552A">
            <w:pPr>
              <w:pStyle w:val="BodyText"/>
              <w:jc w:val="center"/>
              <w:rPr>
                <w:rFonts w:ascii="Cambria" w:hAnsi="Cambria" w:cstheme="minorBidi"/>
                <w:sz w:val="22"/>
              </w:rPr>
            </w:pPr>
            <w:r w:rsidRPr="00E15D06">
              <w:rPr>
                <w:rFonts w:ascii="Cambria" w:hAnsi="Cambria" w:cstheme="minorBidi"/>
                <w:sz w:val="22"/>
              </w:rPr>
              <w:t>1153</w:t>
            </w:r>
          </w:p>
        </w:tc>
      </w:tr>
      <w:tr w:rsidR="00496675" w:rsidRPr="00E15D06" w14:paraId="429DE8D5" w14:textId="77777777" w:rsidTr="41845F8D">
        <w:tc>
          <w:tcPr>
            <w:tcW w:w="5985" w:type="dxa"/>
          </w:tcPr>
          <w:p w14:paraId="19C5C3FE" w14:textId="56C3CEB9" w:rsidR="00496675" w:rsidRPr="00E15D06" w:rsidRDefault="00C91EF5" w:rsidP="00CE552A">
            <w:pPr>
              <w:pStyle w:val="BodyText"/>
              <w:rPr>
                <w:rFonts w:ascii="Cambria" w:hAnsi="Cambria" w:cstheme="minorBidi"/>
                <w:sz w:val="22"/>
              </w:rPr>
            </w:pPr>
            <w:r w:rsidRPr="00E15D06">
              <w:rPr>
                <w:rFonts w:ascii="Cambria" w:hAnsi="Cambria" w:cstheme="minorBidi"/>
                <w:sz w:val="22"/>
              </w:rPr>
              <w:t xml:space="preserve">Počet </w:t>
            </w:r>
            <w:r w:rsidR="00ED4034" w:rsidRPr="00E15D06">
              <w:rPr>
                <w:rFonts w:ascii="Cambria" w:hAnsi="Cambria" w:cstheme="minorBidi"/>
                <w:sz w:val="22"/>
              </w:rPr>
              <w:t>z</w:t>
            </w:r>
            <w:r w:rsidR="00496675" w:rsidRPr="00E15D06">
              <w:rPr>
                <w:rFonts w:ascii="Cambria" w:hAnsi="Cambria" w:cstheme="minorBidi"/>
                <w:sz w:val="22"/>
              </w:rPr>
              <w:t>amestnanc</w:t>
            </w:r>
            <w:r w:rsidR="00ED4034" w:rsidRPr="00E15D06">
              <w:rPr>
                <w:rFonts w:ascii="Cambria" w:hAnsi="Cambria" w:cstheme="minorBidi"/>
                <w:sz w:val="22"/>
              </w:rPr>
              <w:t>ov pracujúcich</w:t>
            </w:r>
            <w:r w:rsidR="00496675" w:rsidRPr="00E15D06">
              <w:rPr>
                <w:rFonts w:ascii="Cambria" w:hAnsi="Cambria" w:cstheme="minorBidi"/>
                <w:sz w:val="22"/>
              </w:rPr>
              <w:t xml:space="preserve"> na dohody</w:t>
            </w:r>
          </w:p>
        </w:tc>
        <w:tc>
          <w:tcPr>
            <w:tcW w:w="2654" w:type="dxa"/>
          </w:tcPr>
          <w:p w14:paraId="52FCADA1" w14:textId="3F08DCDC" w:rsidR="00496675" w:rsidRPr="00E15D06" w:rsidRDefault="52CA6992" w:rsidP="00CE552A">
            <w:pPr>
              <w:pStyle w:val="BodyText"/>
              <w:jc w:val="center"/>
              <w:rPr>
                <w:rFonts w:ascii="Cambria" w:hAnsi="Cambria" w:cstheme="minorBidi"/>
                <w:sz w:val="22"/>
              </w:rPr>
            </w:pPr>
            <w:r w:rsidRPr="00E15D06">
              <w:rPr>
                <w:rFonts w:ascii="Cambria" w:hAnsi="Cambria" w:cstheme="minorBidi"/>
                <w:sz w:val="22"/>
              </w:rPr>
              <w:t>155</w:t>
            </w:r>
          </w:p>
        </w:tc>
      </w:tr>
      <w:tr w:rsidR="00496675" w:rsidRPr="00E15D06" w14:paraId="4125E66F" w14:textId="77777777" w:rsidTr="41845F8D">
        <w:tc>
          <w:tcPr>
            <w:tcW w:w="5985" w:type="dxa"/>
          </w:tcPr>
          <w:p w14:paraId="3EFA0A12" w14:textId="3D4EF9AA" w:rsidR="00496675" w:rsidRPr="00E15D06" w:rsidRDefault="00ED4034" w:rsidP="00CE552A">
            <w:pPr>
              <w:pStyle w:val="BodyText"/>
              <w:rPr>
                <w:rFonts w:ascii="Cambria" w:hAnsi="Cambria" w:cstheme="minorBidi"/>
                <w:sz w:val="22"/>
              </w:rPr>
            </w:pPr>
            <w:r w:rsidRPr="00E15D06">
              <w:rPr>
                <w:rFonts w:ascii="Cambria" w:hAnsi="Cambria" w:cstheme="minorBidi"/>
                <w:sz w:val="22"/>
              </w:rPr>
              <w:t xml:space="preserve">Počet </w:t>
            </w:r>
            <w:r w:rsidR="00B6121C" w:rsidRPr="00E15D06">
              <w:rPr>
                <w:rFonts w:ascii="Cambria" w:hAnsi="Cambria" w:cstheme="minorBidi"/>
                <w:sz w:val="22"/>
              </w:rPr>
              <w:t>e</w:t>
            </w:r>
            <w:r w:rsidR="05AFE92E" w:rsidRPr="00E15D06">
              <w:rPr>
                <w:rFonts w:ascii="Cambria" w:hAnsi="Cambria" w:cstheme="minorBidi"/>
                <w:sz w:val="22"/>
              </w:rPr>
              <w:t>vidovan</w:t>
            </w:r>
            <w:r w:rsidRPr="00E15D06">
              <w:rPr>
                <w:rFonts w:ascii="Cambria" w:hAnsi="Cambria" w:cstheme="minorBidi"/>
                <w:sz w:val="22"/>
              </w:rPr>
              <w:t>ých</w:t>
            </w:r>
            <w:r w:rsidR="05AFE92E" w:rsidRPr="00E15D06">
              <w:rPr>
                <w:rFonts w:ascii="Cambria" w:hAnsi="Cambria" w:cstheme="minorBidi"/>
                <w:sz w:val="22"/>
              </w:rPr>
              <w:t xml:space="preserve"> </w:t>
            </w:r>
            <w:r w:rsidRPr="00E15D06">
              <w:rPr>
                <w:rFonts w:ascii="Cambria" w:hAnsi="Cambria" w:cstheme="minorBidi"/>
                <w:sz w:val="22"/>
              </w:rPr>
              <w:t>dôchodcov NBS</w:t>
            </w:r>
            <w:r w:rsidR="3D274BE8" w:rsidRPr="00E15D06">
              <w:rPr>
                <w:rFonts w:ascii="Cambria" w:hAnsi="Cambria" w:cstheme="minorBidi"/>
                <w:sz w:val="22"/>
              </w:rPr>
              <w:t xml:space="preserve">  </w:t>
            </w:r>
          </w:p>
        </w:tc>
        <w:tc>
          <w:tcPr>
            <w:tcW w:w="2654" w:type="dxa"/>
          </w:tcPr>
          <w:p w14:paraId="19613473" w14:textId="276EC65E" w:rsidR="00496675" w:rsidRPr="00E15D06" w:rsidRDefault="28E92FEF" w:rsidP="00CE552A">
            <w:pPr>
              <w:pStyle w:val="BodyText"/>
              <w:jc w:val="center"/>
              <w:rPr>
                <w:rFonts w:ascii="Cambria" w:hAnsi="Cambria" w:cstheme="minorBidi"/>
                <w:sz w:val="22"/>
              </w:rPr>
            </w:pPr>
            <w:r w:rsidRPr="00E15D06">
              <w:rPr>
                <w:rFonts w:ascii="Cambria" w:hAnsi="Cambria" w:cstheme="minorBidi"/>
                <w:sz w:val="22"/>
              </w:rPr>
              <w:t>503</w:t>
            </w:r>
          </w:p>
        </w:tc>
      </w:tr>
      <w:tr w:rsidR="00496675" w:rsidRPr="00E15D06" w14:paraId="1FD857C8" w14:textId="77777777" w:rsidTr="41845F8D">
        <w:tc>
          <w:tcPr>
            <w:tcW w:w="5985" w:type="dxa"/>
          </w:tcPr>
          <w:p w14:paraId="6606152D" w14:textId="5686338E" w:rsidR="00496675" w:rsidRPr="00E15D06" w:rsidRDefault="00496675" w:rsidP="00CE552A">
            <w:pPr>
              <w:pStyle w:val="BodyText"/>
              <w:rPr>
                <w:rFonts w:ascii="Cambria" w:hAnsi="Cambria" w:cstheme="minorBidi"/>
                <w:sz w:val="22"/>
              </w:rPr>
            </w:pPr>
            <w:r w:rsidRPr="00E15D06">
              <w:rPr>
                <w:rFonts w:ascii="Cambria" w:hAnsi="Cambria" w:cstheme="minorBidi"/>
                <w:sz w:val="22"/>
              </w:rPr>
              <w:t xml:space="preserve">Počet osôb </w:t>
            </w:r>
            <w:r w:rsidR="00ED4034" w:rsidRPr="00E15D06">
              <w:rPr>
                <w:rFonts w:ascii="Cambria" w:hAnsi="Cambria" w:cstheme="minorBidi"/>
                <w:sz w:val="22"/>
              </w:rPr>
              <w:t xml:space="preserve">evidovaných </w:t>
            </w:r>
            <w:r w:rsidRPr="00E15D06">
              <w:rPr>
                <w:rFonts w:ascii="Cambria" w:hAnsi="Cambria" w:cstheme="minorBidi"/>
                <w:sz w:val="22"/>
              </w:rPr>
              <w:t>v archíve</w:t>
            </w:r>
          </w:p>
        </w:tc>
        <w:tc>
          <w:tcPr>
            <w:tcW w:w="2654" w:type="dxa"/>
          </w:tcPr>
          <w:p w14:paraId="12674BEC" w14:textId="48CD2B42" w:rsidR="00496675" w:rsidRPr="00E15D06" w:rsidRDefault="1CA4678F" w:rsidP="00CE552A">
            <w:pPr>
              <w:pStyle w:val="BodyText"/>
              <w:jc w:val="center"/>
              <w:rPr>
                <w:rFonts w:ascii="Cambria" w:hAnsi="Cambria" w:cstheme="minorBidi"/>
                <w:sz w:val="22"/>
              </w:rPr>
            </w:pPr>
            <w:r w:rsidRPr="00E15D06">
              <w:rPr>
                <w:rFonts w:ascii="Cambria" w:hAnsi="Cambria" w:cstheme="minorBidi"/>
                <w:sz w:val="22"/>
              </w:rPr>
              <w:t>3137</w:t>
            </w:r>
          </w:p>
        </w:tc>
      </w:tr>
      <w:tr w:rsidR="00496675" w:rsidRPr="00E15D06" w14:paraId="65AEA122" w14:textId="77777777" w:rsidTr="41845F8D">
        <w:tc>
          <w:tcPr>
            <w:tcW w:w="5985" w:type="dxa"/>
          </w:tcPr>
          <w:p w14:paraId="49AC4C3A" w14:textId="6EE71E70" w:rsidR="00496675" w:rsidRPr="00E15D06" w:rsidRDefault="00496675" w:rsidP="00CE552A">
            <w:pPr>
              <w:pStyle w:val="BodyText"/>
              <w:rPr>
                <w:rFonts w:ascii="Cambria" w:hAnsi="Cambria" w:cstheme="minorBidi"/>
                <w:sz w:val="22"/>
              </w:rPr>
            </w:pPr>
            <w:r w:rsidRPr="00E15D06">
              <w:rPr>
                <w:rFonts w:ascii="Cambria" w:hAnsi="Cambria" w:cstheme="minorBidi"/>
                <w:sz w:val="22"/>
              </w:rPr>
              <w:t xml:space="preserve">Počet </w:t>
            </w:r>
            <w:r w:rsidR="004E649E" w:rsidRPr="00E15D06">
              <w:rPr>
                <w:rFonts w:ascii="Cambria" w:hAnsi="Cambria" w:cstheme="minorBidi"/>
                <w:sz w:val="22"/>
              </w:rPr>
              <w:t xml:space="preserve">pracovných </w:t>
            </w:r>
            <w:r w:rsidRPr="00E15D06">
              <w:rPr>
                <w:rFonts w:ascii="Cambria" w:hAnsi="Cambria" w:cstheme="minorBidi"/>
                <w:sz w:val="22"/>
              </w:rPr>
              <w:t>inzerátov za rok</w:t>
            </w:r>
          </w:p>
        </w:tc>
        <w:tc>
          <w:tcPr>
            <w:tcW w:w="2654" w:type="dxa"/>
          </w:tcPr>
          <w:p w14:paraId="71F52C3A" w14:textId="0A80B299" w:rsidR="00496675" w:rsidRPr="00E15D06" w:rsidRDefault="00B6121C" w:rsidP="00CE552A">
            <w:pPr>
              <w:pStyle w:val="BodyText"/>
              <w:jc w:val="center"/>
              <w:rPr>
                <w:rFonts w:ascii="Cambria" w:hAnsi="Cambria" w:cstheme="minorBidi"/>
                <w:sz w:val="22"/>
              </w:rPr>
            </w:pPr>
            <w:r w:rsidRPr="00E15D06">
              <w:rPr>
                <w:rFonts w:ascii="Cambria" w:hAnsi="Cambria" w:cstheme="minorBidi"/>
                <w:sz w:val="22"/>
              </w:rPr>
              <w:t>d</w:t>
            </w:r>
            <w:r w:rsidR="6CFA5BFF" w:rsidRPr="00E15D06">
              <w:rPr>
                <w:rFonts w:ascii="Cambria" w:hAnsi="Cambria" w:cstheme="minorBidi"/>
                <w:sz w:val="22"/>
              </w:rPr>
              <w:t>o 100 inzerátov ročne</w:t>
            </w:r>
          </w:p>
        </w:tc>
      </w:tr>
      <w:tr w:rsidR="00496675" w:rsidRPr="00E15D06" w14:paraId="3AA2F703" w14:textId="77777777" w:rsidTr="41845F8D">
        <w:tc>
          <w:tcPr>
            <w:tcW w:w="5985" w:type="dxa"/>
          </w:tcPr>
          <w:p w14:paraId="77687D20" w14:textId="6E39E2CD" w:rsidR="00496675" w:rsidRPr="00E15D06" w:rsidRDefault="00496675" w:rsidP="00CE552A">
            <w:pPr>
              <w:pStyle w:val="BodyText"/>
              <w:rPr>
                <w:rFonts w:ascii="Cambria" w:hAnsi="Cambria" w:cstheme="minorBidi"/>
                <w:sz w:val="22"/>
              </w:rPr>
            </w:pPr>
            <w:r w:rsidRPr="00E15D06">
              <w:rPr>
                <w:rFonts w:ascii="Cambria" w:hAnsi="Cambria" w:cstheme="minorBidi"/>
                <w:sz w:val="22"/>
              </w:rPr>
              <w:t xml:space="preserve">Počet </w:t>
            </w:r>
            <w:r w:rsidR="004E649E" w:rsidRPr="00E15D06">
              <w:rPr>
                <w:rFonts w:ascii="Cambria" w:hAnsi="Cambria" w:cstheme="minorBidi"/>
                <w:sz w:val="22"/>
              </w:rPr>
              <w:t xml:space="preserve">poskytnutých </w:t>
            </w:r>
            <w:r w:rsidRPr="00E15D06">
              <w:rPr>
                <w:rFonts w:ascii="Cambria" w:hAnsi="Cambria" w:cstheme="minorBidi"/>
                <w:sz w:val="22"/>
              </w:rPr>
              <w:t>úverov</w:t>
            </w:r>
            <w:r w:rsidR="004C6771" w:rsidRPr="00E15D06">
              <w:rPr>
                <w:rFonts w:ascii="Cambria" w:hAnsi="Cambria" w:cstheme="minorBidi"/>
                <w:sz w:val="22"/>
              </w:rPr>
              <w:t xml:space="preserve"> za rok</w:t>
            </w:r>
          </w:p>
        </w:tc>
        <w:tc>
          <w:tcPr>
            <w:tcW w:w="2654" w:type="dxa"/>
          </w:tcPr>
          <w:p w14:paraId="7E95246A" w14:textId="3DC2BEA5" w:rsidR="00496675" w:rsidRPr="00E15D06" w:rsidRDefault="004C6771" w:rsidP="00CE552A">
            <w:pPr>
              <w:pStyle w:val="BodyText"/>
              <w:jc w:val="center"/>
              <w:rPr>
                <w:rFonts w:ascii="Cambria" w:hAnsi="Cambria" w:cstheme="minorBidi"/>
                <w:sz w:val="22"/>
              </w:rPr>
            </w:pPr>
            <w:r w:rsidRPr="00E15D06">
              <w:rPr>
                <w:rFonts w:ascii="Cambria" w:hAnsi="Cambria" w:cstheme="minorBidi"/>
                <w:sz w:val="22"/>
              </w:rPr>
              <w:t>30</w:t>
            </w:r>
          </w:p>
        </w:tc>
      </w:tr>
      <w:tr w:rsidR="00496675" w:rsidRPr="00E15D06" w14:paraId="2793E7DC" w14:textId="77777777" w:rsidTr="41845F8D">
        <w:tc>
          <w:tcPr>
            <w:tcW w:w="5985" w:type="dxa"/>
          </w:tcPr>
          <w:p w14:paraId="18EAF559" w14:textId="29DABE23" w:rsidR="00496675" w:rsidRPr="00E15D06" w:rsidRDefault="004C6771" w:rsidP="00CE552A">
            <w:pPr>
              <w:pStyle w:val="BodyText"/>
              <w:rPr>
                <w:rFonts w:ascii="Cambria" w:hAnsi="Cambria" w:cstheme="minorBidi"/>
                <w:sz w:val="22"/>
              </w:rPr>
            </w:pPr>
            <w:r w:rsidRPr="00E15D06">
              <w:rPr>
                <w:rFonts w:ascii="Cambria" w:hAnsi="Cambria" w:cstheme="minorBidi"/>
                <w:sz w:val="22"/>
              </w:rPr>
              <w:t xml:space="preserve">Počet </w:t>
            </w:r>
            <w:r w:rsidR="004E649E" w:rsidRPr="00E15D06">
              <w:rPr>
                <w:rFonts w:ascii="Cambria" w:hAnsi="Cambria" w:cstheme="minorBidi"/>
                <w:sz w:val="22"/>
              </w:rPr>
              <w:t xml:space="preserve">všetkých nesplatených </w:t>
            </w:r>
            <w:r w:rsidRPr="00E15D06">
              <w:rPr>
                <w:rFonts w:ascii="Cambria" w:hAnsi="Cambria" w:cstheme="minorBidi"/>
                <w:sz w:val="22"/>
              </w:rPr>
              <w:t>úverov</w:t>
            </w:r>
            <w:r w:rsidR="6D9D0FF0" w:rsidRPr="00E15D06">
              <w:rPr>
                <w:rFonts w:ascii="Cambria" w:hAnsi="Cambria" w:cstheme="minorBidi"/>
                <w:sz w:val="22"/>
              </w:rPr>
              <w:t xml:space="preserve">       </w:t>
            </w:r>
          </w:p>
        </w:tc>
        <w:tc>
          <w:tcPr>
            <w:tcW w:w="2654" w:type="dxa"/>
          </w:tcPr>
          <w:p w14:paraId="08D32736" w14:textId="5B9915B2" w:rsidR="00496675" w:rsidRPr="00E15D06" w:rsidRDefault="004C6771" w:rsidP="00CE552A">
            <w:pPr>
              <w:pStyle w:val="BodyText"/>
              <w:jc w:val="center"/>
              <w:rPr>
                <w:rFonts w:ascii="Cambria" w:hAnsi="Cambria" w:cstheme="minorBidi"/>
                <w:sz w:val="22"/>
              </w:rPr>
            </w:pPr>
            <w:r w:rsidRPr="00E15D06">
              <w:rPr>
                <w:rFonts w:ascii="Cambria" w:hAnsi="Cambria" w:cstheme="minorBidi"/>
                <w:sz w:val="22"/>
              </w:rPr>
              <w:t>200</w:t>
            </w:r>
          </w:p>
        </w:tc>
      </w:tr>
    </w:tbl>
    <w:p w14:paraId="157C46CF" w14:textId="31303FD5" w:rsidR="008D2E40" w:rsidRPr="00E15D06" w:rsidRDefault="00727FBC" w:rsidP="00CE552A">
      <w:pPr>
        <w:rPr>
          <w:szCs w:val="22"/>
        </w:rPr>
      </w:pPr>
      <w:bookmarkStart w:id="9" w:name="_Hlk172721788"/>
      <w:bookmarkEnd w:id="8"/>
      <w:r w:rsidRPr="00E15D06">
        <w:rPr>
          <w:szCs w:val="22"/>
        </w:rPr>
        <w:t>Tab.č.2</w:t>
      </w:r>
    </w:p>
    <w:p w14:paraId="1E646717" w14:textId="77777777" w:rsidR="00727FBC" w:rsidRPr="00E15D06" w:rsidRDefault="00727FBC" w:rsidP="00CE552A">
      <w:pPr>
        <w:rPr>
          <w:szCs w:val="22"/>
        </w:rPr>
      </w:pPr>
    </w:p>
    <w:p w14:paraId="2D951E52" w14:textId="1C8001DA" w:rsidR="00C10C3C" w:rsidRPr="00E15D06" w:rsidRDefault="00C10C3C" w:rsidP="00CE552A">
      <w:pPr>
        <w:pStyle w:val="Heading2"/>
        <w:numPr>
          <w:ilvl w:val="0"/>
          <w:numId w:val="8"/>
        </w:numPr>
        <w:ind w:left="426" w:hanging="426"/>
        <w:jc w:val="left"/>
        <w:rPr>
          <w:rFonts w:ascii="Cambria" w:hAnsi="Cambria"/>
          <w:sz w:val="22"/>
          <w:szCs w:val="22"/>
        </w:rPr>
      </w:pPr>
      <w:bookmarkStart w:id="10" w:name="_Toc182322071"/>
      <w:r w:rsidRPr="00E15D06">
        <w:rPr>
          <w:rFonts w:ascii="Cambria" w:hAnsi="Cambria"/>
          <w:sz w:val="22"/>
          <w:szCs w:val="22"/>
        </w:rPr>
        <w:t>Legislatívny rámec:</w:t>
      </w:r>
      <w:bookmarkEnd w:id="10"/>
    </w:p>
    <w:p w14:paraId="72BD239C" w14:textId="41C21BC8" w:rsidR="00A411AF" w:rsidRPr="00E15D06" w:rsidRDefault="00A411AF" w:rsidP="00CE552A">
      <w:pPr>
        <w:pStyle w:val="BodyText"/>
        <w:numPr>
          <w:ilvl w:val="0"/>
          <w:numId w:val="32"/>
        </w:numPr>
        <w:ind w:left="284" w:firstLine="0"/>
        <w:rPr>
          <w:rFonts w:ascii="Cambria" w:hAnsi="Cambria" w:cstheme="minorHAnsi"/>
          <w:sz w:val="22"/>
          <w:szCs w:val="22"/>
        </w:rPr>
      </w:pPr>
      <w:r w:rsidRPr="00E15D06">
        <w:rPr>
          <w:rFonts w:ascii="Cambria" w:hAnsi="Cambria" w:cstheme="minorHAnsi"/>
          <w:sz w:val="22"/>
          <w:szCs w:val="22"/>
        </w:rPr>
        <w:t>Zákon č. 311/2001 Z. z. Zákonník práce v znení neskorších predpisov,</w:t>
      </w:r>
    </w:p>
    <w:p w14:paraId="5D0C091D" w14:textId="36ED41A2" w:rsidR="00A411AF" w:rsidRPr="00E15D06" w:rsidRDefault="00A411AF" w:rsidP="00CE552A">
      <w:pPr>
        <w:pStyle w:val="BodyText"/>
        <w:numPr>
          <w:ilvl w:val="0"/>
          <w:numId w:val="32"/>
        </w:numPr>
        <w:ind w:left="284" w:firstLine="0"/>
        <w:rPr>
          <w:rFonts w:ascii="Cambria" w:hAnsi="Cambria" w:cstheme="minorHAnsi"/>
          <w:sz w:val="22"/>
          <w:szCs w:val="22"/>
        </w:rPr>
      </w:pPr>
      <w:r w:rsidRPr="00E15D06">
        <w:rPr>
          <w:rFonts w:ascii="Cambria" w:hAnsi="Cambria" w:cstheme="minorHAnsi"/>
          <w:sz w:val="22"/>
          <w:szCs w:val="22"/>
        </w:rPr>
        <w:t>Zákon č. 580/2004 Z. z. o zdravotnom poistení o zmene a doplnení zákona č. 95/2002 Z. z. o poisťovníctve a o zmene a doplnení niektorých zákonov v znení neskorších predpisov,</w:t>
      </w:r>
    </w:p>
    <w:p w14:paraId="31C677AD" w14:textId="5705B834" w:rsidR="00A411AF" w:rsidRPr="00E15D06" w:rsidRDefault="00A411AF" w:rsidP="00CE552A">
      <w:pPr>
        <w:pStyle w:val="BodyText"/>
        <w:numPr>
          <w:ilvl w:val="0"/>
          <w:numId w:val="32"/>
        </w:numPr>
        <w:ind w:left="284" w:firstLine="0"/>
        <w:rPr>
          <w:rFonts w:ascii="Cambria" w:hAnsi="Cambria" w:cstheme="minorHAnsi"/>
          <w:sz w:val="22"/>
          <w:szCs w:val="22"/>
        </w:rPr>
      </w:pPr>
      <w:r w:rsidRPr="00E15D06">
        <w:rPr>
          <w:rFonts w:ascii="Cambria" w:hAnsi="Cambria" w:cstheme="minorHAnsi"/>
          <w:sz w:val="22"/>
          <w:szCs w:val="22"/>
        </w:rPr>
        <w:t>Zákon č. 461/2003 Z. z. o sociálnom poistení v znení neskorších predpisov,</w:t>
      </w:r>
    </w:p>
    <w:p w14:paraId="25E9EF08" w14:textId="6687CB89" w:rsidR="00A411AF" w:rsidRPr="00E15D06" w:rsidRDefault="00A411AF" w:rsidP="00CE552A">
      <w:pPr>
        <w:pStyle w:val="BodyText"/>
        <w:numPr>
          <w:ilvl w:val="0"/>
          <w:numId w:val="32"/>
        </w:numPr>
        <w:ind w:left="284" w:firstLine="0"/>
        <w:rPr>
          <w:rFonts w:ascii="Cambria" w:hAnsi="Cambria" w:cstheme="minorHAnsi"/>
          <w:sz w:val="22"/>
          <w:szCs w:val="22"/>
        </w:rPr>
      </w:pPr>
      <w:r w:rsidRPr="00E15D06">
        <w:rPr>
          <w:rFonts w:ascii="Cambria" w:hAnsi="Cambria" w:cstheme="minorHAnsi"/>
          <w:sz w:val="22"/>
          <w:szCs w:val="22"/>
        </w:rPr>
        <w:t>Zákon č. 595/2003 Z. z. o dani z príjmov v znení neskorších predpisov,</w:t>
      </w:r>
    </w:p>
    <w:p w14:paraId="1A83CED0" w14:textId="27DFA4BE" w:rsidR="00A411AF" w:rsidRPr="00E15D06" w:rsidRDefault="00A411AF" w:rsidP="00CE552A">
      <w:pPr>
        <w:pStyle w:val="BodyText"/>
        <w:numPr>
          <w:ilvl w:val="0"/>
          <w:numId w:val="32"/>
        </w:numPr>
        <w:ind w:left="284" w:firstLine="0"/>
        <w:rPr>
          <w:rFonts w:ascii="Cambria" w:hAnsi="Cambria" w:cstheme="minorHAnsi"/>
          <w:sz w:val="22"/>
          <w:szCs w:val="22"/>
        </w:rPr>
      </w:pPr>
      <w:r w:rsidRPr="00E15D06">
        <w:rPr>
          <w:rFonts w:ascii="Cambria" w:hAnsi="Cambria" w:cstheme="minorHAnsi"/>
          <w:sz w:val="22"/>
          <w:szCs w:val="22"/>
        </w:rPr>
        <w:t>Zákon č. 43/2004 Z. z. o starobnom dôchodkovom sporení a o zmene a doplnení niektorých zákonov v znení neskorších predpisov,</w:t>
      </w:r>
    </w:p>
    <w:p w14:paraId="4DA1D149" w14:textId="2678BCFE" w:rsidR="00A411AF" w:rsidRPr="00E15D06" w:rsidRDefault="00A411AF" w:rsidP="00CE552A">
      <w:pPr>
        <w:pStyle w:val="BodyText"/>
        <w:numPr>
          <w:ilvl w:val="0"/>
          <w:numId w:val="32"/>
        </w:numPr>
        <w:ind w:left="284" w:firstLine="0"/>
        <w:rPr>
          <w:rFonts w:ascii="Cambria" w:hAnsi="Cambria" w:cstheme="minorHAnsi"/>
          <w:sz w:val="22"/>
          <w:szCs w:val="22"/>
        </w:rPr>
      </w:pPr>
      <w:r w:rsidRPr="00E15D06">
        <w:rPr>
          <w:rFonts w:ascii="Cambria" w:hAnsi="Cambria" w:cstheme="minorHAnsi"/>
          <w:sz w:val="22"/>
          <w:szCs w:val="22"/>
        </w:rPr>
        <w:t>Zákon č. 650/2004 Z. z. o doplnkovom dôchodkovom sporení a o zmene a doplnení niektorých zákonov v znení neskorších predpisov,</w:t>
      </w:r>
    </w:p>
    <w:p w14:paraId="53E6C18C" w14:textId="292B9797" w:rsidR="00A411AF" w:rsidRPr="00E15D06" w:rsidRDefault="00A411AF" w:rsidP="00CE552A">
      <w:pPr>
        <w:pStyle w:val="BodyText"/>
        <w:numPr>
          <w:ilvl w:val="0"/>
          <w:numId w:val="32"/>
        </w:numPr>
        <w:ind w:left="284" w:firstLine="0"/>
        <w:rPr>
          <w:rFonts w:ascii="Cambria" w:hAnsi="Cambria" w:cstheme="minorHAnsi"/>
          <w:sz w:val="22"/>
          <w:szCs w:val="22"/>
        </w:rPr>
      </w:pPr>
      <w:r w:rsidRPr="00E15D06">
        <w:rPr>
          <w:rFonts w:ascii="Cambria" w:hAnsi="Cambria" w:cstheme="minorHAnsi"/>
          <w:sz w:val="22"/>
          <w:szCs w:val="22"/>
        </w:rPr>
        <w:t>Zákon č. 5/2004 Z. z. o službách zamestnanosti a o zmene a doplnení niektorých zákonov v znení neskorších predpisov,</w:t>
      </w:r>
    </w:p>
    <w:p w14:paraId="569C0481" w14:textId="72AC837E" w:rsidR="00A411AF" w:rsidRPr="00E15D06" w:rsidRDefault="00A411AF" w:rsidP="00CE552A">
      <w:pPr>
        <w:pStyle w:val="BodyText"/>
        <w:numPr>
          <w:ilvl w:val="0"/>
          <w:numId w:val="32"/>
        </w:numPr>
        <w:ind w:left="284" w:firstLine="0"/>
        <w:rPr>
          <w:rFonts w:ascii="Cambria" w:hAnsi="Cambria" w:cstheme="minorHAnsi"/>
          <w:sz w:val="22"/>
          <w:szCs w:val="22"/>
        </w:rPr>
      </w:pPr>
      <w:r w:rsidRPr="00E15D06">
        <w:rPr>
          <w:rFonts w:ascii="Cambria" w:hAnsi="Cambria" w:cstheme="minorHAnsi"/>
          <w:sz w:val="22"/>
          <w:szCs w:val="22"/>
        </w:rPr>
        <w:t xml:space="preserve">Zákon č. 462/2003 Z. z. o náhrade príjmu pri dočasnej pracovnej neschopnosti zamestnanca a o zmene a doplnení niektorých zákonov v znení </w:t>
      </w:r>
      <w:proofErr w:type="spellStart"/>
      <w:r w:rsidRPr="00E15D06">
        <w:rPr>
          <w:rFonts w:ascii="Cambria" w:hAnsi="Cambria" w:cstheme="minorHAnsi"/>
          <w:sz w:val="22"/>
          <w:szCs w:val="22"/>
        </w:rPr>
        <w:t>nesk</w:t>
      </w:r>
      <w:r w:rsidR="002F1CA2" w:rsidRPr="00E15D06">
        <w:rPr>
          <w:rFonts w:ascii="Cambria" w:hAnsi="Cambria" w:cstheme="minorHAnsi"/>
          <w:sz w:val="22"/>
          <w:szCs w:val="22"/>
        </w:rPr>
        <w:t>.</w:t>
      </w:r>
      <w:r w:rsidRPr="00E15D06">
        <w:rPr>
          <w:rFonts w:ascii="Cambria" w:hAnsi="Cambria" w:cstheme="minorHAnsi"/>
          <w:sz w:val="22"/>
          <w:szCs w:val="22"/>
        </w:rPr>
        <w:t>predpisov</w:t>
      </w:r>
      <w:proofErr w:type="spellEnd"/>
      <w:r w:rsidRPr="00E15D06">
        <w:rPr>
          <w:rFonts w:ascii="Cambria" w:hAnsi="Cambria" w:cstheme="minorHAnsi"/>
          <w:sz w:val="22"/>
          <w:szCs w:val="22"/>
        </w:rPr>
        <w:t>,</w:t>
      </w:r>
    </w:p>
    <w:p w14:paraId="3A65B13D" w14:textId="1FF58EF4" w:rsidR="00A411AF" w:rsidRPr="00E15D06" w:rsidRDefault="00A411AF" w:rsidP="00CE552A">
      <w:pPr>
        <w:pStyle w:val="BodyText"/>
        <w:numPr>
          <w:ilvl w:val="0"/>
          <w:numId w:val="32"/>
        </w:numPr>
        <w:ind w:left="284" w:firstLine="0"/>
        <w:rPr>
          <w:rFonts w:ascii="Cambria" w:hAnsi="Cambria" w:cstheme="minorHAnsi"/>
          <w:sz w:val="22"/>
          <w:szCs w:val="22"/>
        </w:rPr>
      </w:pPr>
      <w:r w:rsidRPr="00E15D06">
        <w:rPr>
          <w:rFonts w:ascii="Cambria" w:hAnsi="Cambria" w:cstheme="minorHAnsi"/>
          <w:sz w:val="22"/>
          <w:szCs w:val="22"/>
        </w:rPr>
        <w:t xml:space="preserve">Zákon </w:t>
      </w:r>
      <w:r w:rsidR="0042452C" w:rsidRPr="00E15D06">
        <w:rPr>
          <w:rFonts w:ascii="Cambria" w:hAnsi="Cambria" w:cstheme="minorHAnsi"/>
          <w:sz w:val="22"/>
          <w:szCs w:val="22"/>
        </w:rPr>
        <w:t xml:space="preserve">NR SR </w:t>
      </w:r>
      <w:r w:rsidRPr="00E15D06">
        <w:rPr>
          <w:rFonts w:ascii="Cambria" w:hAnsi="Cambria" w:cstheme="minorHAnsi"/>
          <w:sz w:val="22"/>
          <w:szCs w:val="22"/>
        </w:rPr>
        <w:t>č. 152/1994 Z. z. o sociálnom fonde a o zmene a doplnení zákona č. 286/1992 Zb. o daniach z príjmov v znení neskorších predpisov,</w:t>
      </w:r>
    </w:p>
    <w:p w14:paraId="6A4D4BF9" w14:textId="387AC933" w:rsidR="00A411AF" w:rsidRPr="00E15D06" w:rsidRDefault="00A411AF" w:rsidP="00CE552A">
      <w:pPr>
        <w:pStyle w:val="BodyText"/>
        <w:numPr>
          <w:ilvl w:val="0"/>
          <w:numId w:val="32"/>
        </w:numPr>
        <w:ind w:left="284" w:firstLine="0"/>
        <w:rPr>
          <w:rFonts w:ascii="Cambria" w:hAnsi="Cambria" w:cstheme="minorHAnsi"/>
          <w:sz w:val="22"/>
          <w:szCs w:val="22"/>
        </w:rPr>
      </w:pPr>
      <w:r w:rsidRPr="00E15D06">
        <w:rPr>
          <w:rFonts w:ascii="Cambria" w:hAnsi="Cambria" w:cstheme="minorHAnsi"/>
          <w:sz w:val="22"/>
          <w:szCs w:val="22"/>
        </w:rPr>
        <w:t>Zákon NR SR č. 566/1992 Zb. zákona o Národnej banke Slovenska v znení neskorších predpisov,</w:t>
      </w:r>
    </w:p>
    <w:p w14:paraId="32686EFE" w14:textId="109F90AA" w:rsidR="00A411AF" w:rsidRPr="00E15D06" w:rsidRDefault="00A411AF" w:rsidP="00CE552A">
      <w:pPr>
        <w:pStyle w:val="BodyText"/>
        <w:numPr>
          <w:ilvl w:val="0"/>
          <w:numId w:val="32"/>
        </w:numPr>
        <w:ind w:left="284" w:firstLine="0"/>
        <w:rPr>
          <w:rFonts w:ascii="Cambria" w:hAnsi="Cambria" w:cstheme="minorHAnsi"/>
          <w:sz w:val="22"/>
          <w:szCs w:val="22"/>
        </w:rPr>
      </w:pPr>
      <w:r w:rsidRPr="00E15D06">
        <w:rPr>
          <w:rFonts w:ascii="Cambria" w:hAnsi="Cambria" w:cstheme="minorHAnsi"/>
          <w:sz w:val="22"/>
          <w:szCs w:val="22"/>
        </w:rPr>
        <w:t>Zákon č. 2/1991 Zb. o kolektívnom vyjednávaní v znení neskorších predpisov,</w:t>
      </w:r>
    </w:p>
    <w:p w14:paraId="6B76D073" w14:textId="616B1B0B" w:rsidR="00A411AF" w:rsidRPr="00E15D06" w:rsidRDefault="00A411AF" w:rsidP="00CE552A">
      <w:pPr>
        <w:pStyle w:val="BodyText"/>
        <w:numPr>
          <w:ilvl w:val="0"/>
          <w:numId w:val="32"/>
        </w:numPr>
        <w:ind w:left="284" w:firstLine="0"/>
        <w:rPr>
          <w:rFonts w:ascii="Cambria" w:hAnsi="Cambria" w:cstheme="minorHAnsi"/>
          <w:sz w:val="22"/>
          <w:szCs w:val="22"/>
        </w:rPr>
      </w:pPr>
      <w:r w:rsidRPr="00E15D06">
        <w:rPr>
          <w:rFonts w:ascii="Cambria" w:hAnsi="Cambria" w:cstheme="minorHAnsi"/>
          <w:sz w:val="22"/>
          <w:szCs w:val="22"/>
        </w:rPr>
        <w:t>Zákon č. 215/2004 Z. z. o ochrane utajovaných skutočností a o zmene a doplnení niektorých zákonov v znení neskorších predpisov,</w:t>
      </w:r>
    </w:p>
    <w:p w14:paraId="4827C53C" w14:textId="484552EB" w:rsidR="00A411AF" w:rsidRPr="00E15D06" w:rsidRDefault="00A411AF" w:rsidP="00CE552A">
      <w:pPr>
        <w:pStyle w:val="BodyText"/>
        <w:numPr>
          <w:ilvl w:val="0"/>
          <w:numId w:val="32"/>
        </w:numPr>
        <w:ind w:left="284" w:firstLine="0"/>
        <w:rPr>
          <w:rFonts w:ascii="Cambria" w:hAnsi="Cambria" w:cstheme="minorHAnsi"/>
          <w:sz w:val="22"/>
          <w:szCs w:val="22"/>
        </w:rPr>
      </w:pPr>
      <w:r w:rsidRPr="00E15D06">
        <w:rPr>
          <w:rFonts w:ascii="Cambria" w:hAnsi="Cambria" w:cstheme="minorHAnsi"/>
          <w:sz w:val="22"/>
          <w:szCs w:val="22"/>
        </w:rPr>
        <w:t>Zákon č. 355/2007 Z. z. o ochrane, podpore a rozvoji verejného zdravia a o zmene a doplnení niektorých zákonov v znení neskorších predpisov,</w:t>
      </w:r>
    </w:p>
    <w:p w14:paraId="38C67992" w14:textId="2E79016B" w:rsidR="00A411AF" w:rsidRPr="00E15D06" w:rsidRDefault="00A411AF" w:rsidP="00CE552A">
      <w:pPr>
        <w:pStyle w:val="BodyText"/>
        <w:numPr>
          <w:ilvl w:val="0"/>
          <w:numId w:val="32"/>
        </w:numPr>
        <w:ind w:left="284" w:firstLine="0"/>
        <w:rPr>
          <w:rFonts w:ascii="Cambria" w:hAnsi="Cambria" w:cstheme="minorHAnsi"/>
          <w:sz w:val="22"/>
          <w:szCs w:val="22"/>
        </w:rPr>
      </w:pPr>
      <w:r w:rsidRPr="00E15D06">
        <w:rPr>
          <w:rFonts w:ascii="Cambria" w:hAnsi="Cambria" w:cstheme="minorHAnsi"/>
          <w:sz w:val="22"/>
          <w:szCs w:val="22"/>
        </w:rPr>
        <w:t xml:space="preserve">Zákon č. 124/2006 Z. z. o bezpečnosti a ochrane zdravia pri práce a o zmene a doplnení </w:t>
      </w:r>
      <w:r w:rsidRPr="00E15D06">
        <w:rPr>
          <w:rFonts w:ascii="Cambria" w:hAnsi="Cambria" w:cstheme="minorHAnsi"/>
          <w:sz w:val="22"/>
          <w:szCs w:val="22"/>
        </w:rPr>
        <w:lastRenderedPageBreak/>
        <w:t>niektorých zákonov v znení neskorších predpisov,</w:t>
      </w:r>
    </w:p>
    <w:p w14:paraId="3132A9A9" w14:textId="133F76FB" w:rsidR="00A411AF" w:rsidRPr="00E15D06" w:rsidRDefault="00A411AF" w:rsidP="00CE552A">
      <w:pPr>
        <w:pStyle w:val="BodyText"/>
        <w:numPr>
          <w:ilvl w:val="0"/>
          <w:numId w:val="32"/>
        </w:numPr>
        <w:ind w:left="284" w:firstLine="0"/>
        <w:rPr>
          <w:rFonts w:ascii="Cambria" w:hAnsi="Cambria" w:cstheme="minorHAnsi"/>
          <w:sz w:val="22"/>
          <w:szCs w:val="22"/>
        </w:rPr>
      </w:pPr>
      <w:r w:rsidRPr="00E15D06">
        <w:rPr>
          <w:rFonts w:ascii="Cambria" w:hAnsi="Cambria" w:cstheme="minorHAnsi"/>
          <w:sz w:val="22"/>
          <w:szCs w:val="22"/>
        </w:rPr>
        <w:t>Zákon č. 570/2005 Z. z. o brannej povinnosti a o zmene a doplnení niektorých zákonov v znení neskorších predpisov,</w:t>
      </w:r>
    </w:p>
    <w:p w14:paraId="7FA38724" w14:textId="06F169A4" w:rsidR="00A411AF" w:rsidRPr="00E15D06" w:rsidRDefault="00A411AF" w:rsidP="00CE552A">
      <w:pPr>
        <w:pStyle w:val="BodyText"/>
        <w:numPr>
          <w:ilvl w:val="0"/>
          <w:numId w:val="32"/>
        </w:numPr>
        <w:ind w:left="284" w:firstLine="0"/>
        <w:rPr>
          <w:rFonts w:ascii="Cambria" w:hAnsi="Cambria" w:cstheme="minorHAnsi"/>
          <w:sz w:val="22"/>
          <w:szCs w:val="22"/>
        </w:rPr>
      </w:pPr>
      <w:r w:rsidRPr="00E15D06">
        <w:rPr>
          <w:rFonts w:ascii="Cambria" w:hAnsi="Cambria" w:cstheme="minorHAnsi"/>
          <w:sz w:val="22"/>
          <w:szCs w:val="22"/>
        </w:rPr>
        <w:t>Zákon č. 601/2003 Z. z. o životnom minime a o zmene a doplnení niektorých zákonov v znení neskorších predpisov,</w:t>
      </w:r>
    </w:p>
    <w:p w14:paraId="3F846C9C" w14:textId="15E2EAE6" w:rsidR="00A411AF" w:rsidRPr="00E15D06" w:rsidRDefault="00A411AF" w:rsidP="00CE552A">
      <w:pPr>
        <w:pStyle w:val="BodyText"/>
        <w:numPr>
          <w:ilvl w:val="0"/>
          <w:numId w:val="32"/>
        </w:numPr>
        <w:ind w:left="284" w:firstLine="0"/>
        <w:rPr>
          <w:rFonts w:ascii="Cambria" w:hAnsi="Cambria" w:cstheme="minorHAnsi"/>
          <w:sz w:val="22"/>
          <w:szCs w:val="22"/>
        </w:rPr>
      </w:pPr>
      <w:r w:rsidRPr="00E15D06">
        <w:rPr>
          <w:rFonts w:ascii="Cambria" w:hAnsi="Cambria" w:cstheme="minorHAnsi"/>
          <w:sz w:val="22"/>
          <w:szCs w:val="22"/>
        </w:rPr>
        <w:t>Zákon č. 211/2000 Z. z. o slobodnom prístupe k informáciám a o zmene a doplnení niektorých zákonov v znení neskorších predpisov,</w:t>
      </w:r>
    </w:p>
    <w:p w14:paraId="56477250" w14:textId="09974A85" w:rsidR="00A411AF" w:rsidRPr="00E15D06" w:rsidRDefault="00A411AF" w:rsidP="00CE552A">
      <w:pPr>
        <w:pStyle w:val="BodyText"/>
        <w:numPr>
          <w:ilvl w:val="0"/>
          <w:numId w:val="32"/>
        </w:numPr>
        <w:ind w:left="284" w:firstLine="0"/>
        <w:rPr>
          <w:rFonts w:ascii="Cambria" w:hAnsi="Cambria" w:cstheme="minorHAnsi"/>
          <w:sz w:val="22"/>
          <w:szCs w:val="22"/>
        </w:rPr>
      </w:pPr>
      <w:r w:rsidRPr="00E15D06">
        <w:rPr>
          <w:rFonts w:ascii="Cambria" w:hAnsi="Cambria" w:cstheme="minorHAnsi"/>
          <w:sz w:val="22"/>
          <w:szCs w:val="22"/>
        </w:rPr>
        <w:t>Zákon č. 125/2006 Z. z. o inšpekcii práce a o zmene a doplnení zákona č. 82/2005 Z. z. o nelegálnej práci a nelegálnom zamestnávaní a o zmene a doplnení niektorých v znení v znení neskorších predpisov,</w:t>
      </w:r>
    </w:p>
    <w:p w14:paraId="0DF95882" w14:textId="3CDCEF76" w:rsidR="00A411AF" w:rsidRPr="00E15D06" w:rsidRDefault="00A411AF" w:rsidP="00CE552A">
      <w:pPr>
        <w:pStyle w:val="BodyText"/>
        <w:numPr>
          <w:ilvl w:val="0"/>
          <w:numId w:val="32"/>
        </w:numPr>
        <w:ind w:left="284" w:firstLine="0"/>
        <w:rPr>
          <w:rFonts w:ascii="Cambria" w:hAnsi="Cambria" w:cstheme="minorHAnsi"/>
          <w:sz w:val="22"/>
          <w:szCs w:val="22"/>
        </w:rPr>
      </w:pPr>
      <w:r w:rsidRPr="00E15D06">
        <w:rPr>
          <w:rFonts w:ascii="Cambria" w:hAnsi="Cambria" w:cstheme="minorHAnsi"/>
          <w:sz w:val="22"/>
          <w:szCs w:val="22"/>
        </w:rPr>
        <w:t>Zákon č. 453/2003 Z. z. o orgánoch štátnej správy v oblasti sociálnych vecí, rodiny a služieb zamestnanosti a o zmene a doplnení niektorých zákonov v znení neskorších predpisov,</w:t>
      </w:r>
    </w:p>
    <w:p w14:paraId="31C526DA" w14:textId="490298B3" w:rsidR="00A411AF" w:rsidRPr="00E15D06" w:rsidRDefault="00A411AF" w:rsidP="00CE552A">
      <w:pPr>
        <w:pStyle w:val="BodyText"/>
        <w:numPr>
          <w:ilvl w:val="0"/>
          <w:numId w:val="32"/>
        </w:numPr>
        <w:ind w:left="284" w:firstLine="0"/>
        <w:rPr>
          <w:rFonts w:ascii="Cambria" w:hAnsi="Cambria" w:cstheme="minorHAnsi"/>
          <w:sz w:val="22"/>
          <w:szCs w:val="22"/>
        </w:rPr>
      </w:pPr>
      <w:r w:rsidRPr="00E15D06">
        <w:rPr>
          <w:rFonts w:ascii="Cambria" w:hAnsi="Cambria" w:cstheme="minorHAnsi"/>
          <w:sz w:val="22"/>
          <w:szCs w:val="22"/>
        </w:rPr>
        <w:t>Zákon č. 160/2015 Z. z. civilný sporový poriadok</w:t>
      </w:r>
      <w:r w:rsidR="0042452C" w:rsidRPr="00E15D06">
        <w:rPr>
          <w:rFonts w:ascii="Cambria" w:hAnsi="Cambria" w:cstheme="minorHAnsi"/>
          <w:sz w:val="22"/>
          <w:szCs w:val="22"/>
        </w:rPr>
        <w:t xml:space="preserve"> v znení neskorších predpisov,</w:t>
      </w:r>
    </w:p>
    <w:p w14:paraId="737058CD" w14:textId="317BA048" w:rsidR="00A411AF" w:rsidRPr="00E15D06" w:rsidRDefault="00A411AF" w:rsidP="00CE552A">
      <w:pPr>
        <w:pStyle w:val="BodyText"/>
        <w:numPr>
          <w:ilvl w:val="0"/>
          <w:numId w:val="32"/>
        </w:numPr>
        <w:ind w:left="284" w:firstLine="0"/>
        <w:rPr>
          <w:rFonts w:ascii="Cambria" w:hAnsi="Cambria" w:cstheme="minorHAnsi"/>
          <w:sz w:val="22"/>
          <w:szCs w:val="22"/>
        </w:rPr>
      </w:pPr>
      <w:r w:rsidRPr="00E15D06">
        <w:rPr>
          <w:rFonts w:ascii="Cambria" w:hAnsi="Cambria" w:cstheme="minorHAnsi"/>
          <w:sz w:val="22"/>
          <w:szCs w:val="22"/>
        </w:rPr>
        <w:t>Zákon č. 301/2005 Z. z. Trestný poriadok v znení neskorších predpisov,</w:t>
      </w:r>
    </w:p>
    <w:p w14:paraId="0442173D" w14:textId="2B58B23A" w:rsidR="00C10C3C" w:rsidRPr="00E15D06" w:rsidRDefault="00A411AF" w:rsidP="00CE552A">
      <w:pPr>
        <w:pStyle w:val="BodyText"/>
        <w:numPr>
          <w:ilvl w:val="0"/>
          <w:numId w:val="32"/>
        </w:numPr>
        <w:ind w:left="284" w:firstLine="0"/>
        <w:rPr>
          <w:rFonts w:ascii="Cambria" w:hAnsi="Cambria" w:cstheme="minorHAnsi"/>
          <w:sz w:val="22"/>
          <w:szCs w:val="22"/>
        </w:rPr>
      </w:pPr>
      <w:r w:rsidRPr="00E15D06">
        <w:rPr>
          <w:rFonts w:ascii="Cambria" w:hAnsi="Cambria" w:cstheme="minorHAnsi"/>
          <w:sz w:val="22"/>
          <w:szCs w:val="22"/>
        </w:rPr>
        <w:t>Zákon č. 18/2018 Z. z. o ochrane osobných údajov a o zmene a doplnení niektorých zákonov</w:t>
      </w:r>
      <w:r w:rsidR="0042452C" w:rsidRPr="00E15D06">
        <w:rPr>
          <w:rFonts w:ascii="Cambria" w:hAnsi="Cambria" w:cstheme="minorHAnsi"/>
          <w:sz w:val="22"/>
          <w:szCs w:val="22"/>
        </w:rPr>
        <w:t xml:space="preserve"> v znení neskorších predpisov</w:t>
      </w:r>
      <w:r w:rsidR="00697C29" w:rsidRPr="00E15D06">
        <w:rPr>
          <w:rFonts w:ascii="Cambria" w:hAnsi="Cambria" w:cstheme="minorHAnsi"/>
          <w:sz w:val="22"/>
          <w:szCs w:val="22"/>
        </w:rPr>
        <w:t>.</w:t>
      </w:r>
    </w:p>
    <w:p w14:paraId="3BBD824A" w14:textId="03E04ED8" w:rsidR="00A44892" w:rsidRPr="00E15D06" w:rsidRDefault="00A44892" w:rsidP="00CE552A">
      <w:pPr>
        <w:pStyle w:val="Heading2"/>
        <w:numPr>
          <w:ilvl w:val="0"/>
          <w:numId w:val="8"/>
        </w:numPr>
        <w:ind w:left="426" w:hanging="426"/>
        <w:jc w:val="left"/>
        <w:rPr>
          <w:rFonts w:ascii="Cambria" w:hAnsi="Cambria"/>
          <w:sz w:val="22"/>
          <w:szCs w:val="22"/>
        </w:rPr>
      </w:pPr>
      <w:bookmarkStart w:id="11" w:name="_Toc182322072"/>
      <w:bookmarkEnd w:id="9"/>
      <w:r w:rsidRPr="00E15D06">
        <w:rPr>
          <w:rFonts w:ascii="Cambria" w:hAnsi="Cambria"/>
          <w:sz w:val="22"/>
          <w:szCs w:val="22"/>
        </w:rPr>
        <w:t xml:space="preserve">Motivácia </w:t>
      </w:r>
      <w:r w:rsidR="006D5944" w:rsidRPr="00E15D06">
        <w:rPr>
          <w:rFonts w:ascii="Cambria" w:hAnsi="Cambria"/>
          <w:sz w:val="22"/>
          <w:szCs w:val="22"/>
        </w:rPr>
        <w:t xml:space="preserve">k náhrade IS PAM </w:t>
      </w:r>
      <w:r w:rsidRPr="00E15D06">
        <w:rPr>
          <w:rFonts w:ascii="Cambria" w:hAnsi="Cambria"/>
          <w:sz w:val="22"/>
          <w:szCs w:val="22"/>
        </w:rPr>
        <w:t>a zainteresované strany</w:t>
      </w:r>
      <w:r w:rsidR="00A55BE3" w:rsidRPr="00E15D06">
        <w:rPr>
          <w:rFonts w:ascii="Cambria" w:hAnsi="Cambria"/>
          <w:sz w:val="22"/>
          <w:szCs w:val="22"/>
        </w:rPr>
        <w:t xml:space="preserve"> – popis súčasného stavu</w:t>
      </w:r>
      <w:bookmarkEnd w:id="11"/>
    </w:p>
    <w:p w14:paraId="3C0A25D9" w14:textId="7048770B" w:rsidR="00A44892" w:rsidRPr="00E15D06" w:rsidRDefault="00A44892" w:rsidP="00CE552A">
      <w:pPr>
        <w:pStyle w:val="BodyText"/>
        <w:spacing w:after="120"/>
        <w:ind w:right="119"/>
        <w:jc w:val="both"/>
        <w:rPr>
          <w:rFonts w:ascii="Cambria" w:hAnsi="Cambria" w:cstheme="minorBidi"/>
          <w:sz w:val="22"/>
          <w:szCs w:val="22"/>
        </w:rPr>
      </w:pPr>
      <w:r w:rsidRPr="00E15D06">
        <w:rPr>
          <w:rFonts w:ascii="Cambria" w:hAnsi="Cambria" w:cstheme="minorBidi"/>
          <w:sz w:val="22"/>
          <w:szCs w:val="22"/>
        </w:rPr>
        <w:t xml:space="preserve">V nasledujúcej kapitole sú popísané </w:t>
      </w:r>
      <w:r w:rsidR="006D5944" w:rsidRPr="00E15D06">
        <w:rPr>
          <w:rFonts w:ascii="Cambria" w:hAnsi="Cambria" w:cstheme="minorBidi"/>
          <w:sz w:val="22"/>
          <w:szCs w:val="22"/>
        </w:rPr>
        <w:t xml:space="preserve">motivačné faktory, </w:t>
      </w:r>
      <w:r w:rsidRPr="00E15D06">
        <w:rPr>
          <w:rFonts w:ascii="Cambria" w:hAnsi="Cambria" w:cstheme="minorBidi"/>
          <w:sz w:val="22"/>
          <w:szCs w:val="22"/>
        </w:rPr>
        <w:t>zainteresované osoby</w:t>
      </w:r>
      <w:r w:rsidR="006D5944" w:rsidRPr="00E15D06">
        <w:rPr>
          <w:rFonts w:ascii="Cambria" w:hAnsi="Cambria" w:cstheme="minorBidi"/>
          <w:sz w:val="22"/>
          <w:szCs w:val="22"/>
        </w:rPr>
        <w:t xml:space="preserve">, </w:t>
      </w:r>
      <w:r w:rsidRPr="00E15D06">
        <w:rPr>
          <w:rFonts w:ascii="Cambria" w:hAnsi="Cambria" w:cstheme="minorBidi"/>
          <w:sz w:val="22"/>
          <w:szCs w:val="22"/>
        </w:rPr>
        <w:t>identifikované problémy</w:t>
      </w:r>
      <w:r w:rsidR="00A30E8D" w:rsidRPr="00E15D06">
        <w:rPr>
          <w:rFonts w:ascii="Cambria" w:hAnsi="Cambria" w:cstheme="minorBidi"/>
          <w:sz w:val="22"/>
          <w:szCs w:val="22"/>
        </w:rPr>
        <w:t>, požiadavky</w:t>
      </w:r>
      <w:r w:rsidRPr="00E15D06">
        <w:rPr>
          <w:rFonts w:ascii="Cambria" w:hAnsi="Cambria" w:cstheme="minorBidi"/>
          <w:sz w:val="22"/>
          <w:szCs w:val="22"/>
        </w:rPr>
        <w:t xml:space="preserve"> a</w:t>
      </w:r>
      <w:r w:rsidR="006D5944" w:rsidRPr="00E15D06">
        <w:rPr>
          <w:rFonts w:ascii="Cambria" w:hAnsi="Cambria" w:cstheme="minorBidi"/>
          <w:sz w:val="22"/>
          <w:szCs w:val="22"/>
        </w:rPr>
        <w:t xml:space="preserve"> možné</w:t>
      </w:r>
      <w:r w:rsidRPr="00E15D06">
        <w:rPr>
          <w:rFonts w:ascii="Cambria" w:hAnsi="Cambria" w:cstheme="minorBidi"/>
          <w:sz w:val="22"/>
          <w:szCs w:val="22"/>
        </w:rPr>
        <w:t xml:space="preserve"> príležitosti</w:t>
      </w:r>
      <w:r w:rsidR="0090045A">
        <w:rPr>
          <w:rFonts w:ascii="Cambria" w:hAnsi="Cambria" w:cstheme="minorBidi"/>
          <w:sz w:val="22"/>
          <w:szCs w:val="22"/>
        </w:rPr>
        <w:t xml:space="preserve"> a</w:t>
      </w:r>
      <w:r w:rsidR="00D338A3" w:rsidRPr="00E15D06">
        <w:rPr>
          <w:rFonts w:ascii="Cambria" w:hAnsi="Cambria" w:cstheme="minorBidi"/>
          <w:sz w:val="22"/>
          <w:szCs w:val="22"/>
        </w:rPr>
        <w:t xml:space="preserve"> hnacie prvky</w:t>
      </w:r>
      <w:r w:rsidR="006D5944" w:rsidRPr="00E15D06">
        <w:rPr>
          <w:rFonts w:ascii="Cambria" w:hAnsi="Cambria" w:cstheme="minorBidi"/>
          <w:sz w:val="22"/>
          <w:szCs w:val="22"/>
        </w:rPr>
        <w:t xml:space="preserve">  </w:t>
      </w:r>
      <w:r w:rsidR="009E2F21" w:rsidRPr="00E15D06">
        <w:rPr>
          <w:rFonts w:ascii="Cambria" w:hAnsi="Cambria" w:cstheme="minorBidi"/>
          <w:sz w:val="22"/>
          <w:szCs w:val="22"/>
        </w:rPr>
        <w:t>smerujúce</w:t>
      </w:r>
      <w:r w:rsidR="006D5944" w:rsidRPr="00E15D06">
        <w:rPr>
          <w:rFonts w:ascii="Cambria" w:hAnsi="Cambria" w:cstheme="minorBidi"/>
          <w:sz w:val="22"/>
          <w:szCs w:val="22"/>
        </w:rPr>
        <w:t xml:space="preserve">  </w:t>
      </w:r>
      <w:r w:rsidR="00247DEC" w:rsidRPr="00E15D06">
        <w:rPr>
          <w:rFonts w:ascii="Cambria" w:hAnsi="Cambria" w:cstheme="minorBidi"/>
          <w:sz w:val="22"/>
          <w:szCs w:val="22"/>
        </w:rPr>
        <w:t xml:space="preserve">k </w:t>
      </w:r>
      <w:r w:rsidR="006D5944" w:rsidRPr="00E15D06">
        <w:rPr>
          <w:rFonts w:ascii="Cambria" w:hAnsi="Cambria" w:cstheme="minorBidi"/>
          <w:sz w:val="22"/>
          <w:szCs w:val="22"/>
        </w:rPr>
        <w:t>náhrad</w:t>
      </w:r>
      <w:r w:rsidR="00247DEC" w:rsidRPr="00E15D06">
        <w:rPr>
          <w:rFonts w:ascii="Cambria" w:hAnsi="Cambria" w:cstheme="minorBidi"/>
          <w:sz w:val="22"/>
          <w:szCs w:val="22"/>
        </w:rPr>
        <w:t>e</w:t>
      </w:r>
      <w:r w:rsidR="006D5944" w:rsidRPr="00E15D06">
        <w:rPr>
          <w:rFonts w:ascii="Cambria" w:hAnsi="Cambria" w:cstheme="minorBidi"/>
          <w:sz w:val="22"/>
          <w:szCs w:val="22"/>
        </w:rPr>
        <w:t xml:space="preserve"> IS PAM</w:t>
      </w:r>
      <w:r w:rsidRPr="00E15D06">
        <w:rPr>
          <w:rFonts w:ascii="Cambria" w:hAnsi="Cambria" w:cstheme="minorBidi"/>
          <w:sz w:val="22"/>
          <w:szCs w:val="22"/>
        </w:rPr>
        <w:t>.</w:t>
      </w:r>
    </w:p>
    <w:p w14:paraId="2182D7B9" w14:textId="18E31CB7" w:rsidR="00436302" w:rsidRPr="00E15D06" w:rsidRDefault="006D5944" w:rsidP="00CE552A">
      <w:pPr>
        <w:pStyle w:val="BodyText"/>
        <w:spacing w:after="120"/>
        <w:ind w:right="119"/>
        <w:jc w:val="both"/>
        <w:rPr>
          <w:rFonts w:ascii="Cambria" w:hAnsi="Cambria" w:cstheme="minorHAnsi"/>
          <w:sz w:val="22"/>
          <w:szCs w:val="22"/>
        </w:rPr>
      </w:pPr>
      <w:r w:rsidRPr="00E15D06">
        <w:rPr>
          <w:rFonts w:ascii="Cambria" w:hAnsi="Cambria" w:cstheme="minorHAnsi"/>
          <w:sz w:val="22"/>
          <w:szCs w:val="22"/>
        </w:rPr>
        <w:t xml:space="preserve">Predmetom motivácie náhrady IS PAM je </w:t>
      </w:r>
      <w:r w:rsidR="00D338A3" w:rsidRPr="00E15D06">
        <w:rPr>
          <w:rFonts w:ascii="Cambria" w:hAnsi="Cambria" w:cstheme="minorHAnsi"/>
          <w:sz w:val="22"/>
          <w:szCs w:val="22"/>
        </w:rPr>
        <w:t>najmä</w:t>
      </w:r>
      <w:r w:rsidRPr="00E15D06">
        <w:rPr>
          <w:rFonts w:ascii="Cambria" w:hAnsi="Cambria" w:cstheme="minorHAnsi"/>
          <w:sz w:val="22"/>
          <w:szCs w:val="22"/>
        </w:rPr>
        <w:t xml:space="preserve"> zefektívnenie nasledovných činností</w:t>
      </w:r>
      <w:r w:rsidR="00436302" w:rsidRPr="00E15D06">
        <w:rPr>
          <w:rFonts w:ascii="Cambria" w:hAnsi="Cambria" w:cstheme="minorHAnsi"/>
          <w:sz w:val="22"/>
          <w:szCs w:val="22"/>
        </w:rPr>
        <w:t xml:space="preserve">: </w:t>
      </w:r>
    </w:p>
    <w:p w14:paraId="08D9476E" w14:textId="1CE2D194" w:rsidR="6C71BA7B" w:rsidRPr="00E15D06" w:rsidRDefault="6C71BA7B" w:rsidP="00CE552A">
      <w:pPr>
        <w:numPr>
          <w:ilvl w:val="0"/>
          <w:numId w:val="16"/>
        </w:numPr>
        <w:spacing w:before="0"/>
        <w:ind w:left="924" w:hanging="567"/>
        <w:rPr>
          <w:szCs w:val="22"/>
        </w:rPr>
      </w:pPr>
      <w:r w:rsidRPr="00E15D06">
        <w:rPr>
          <w:szCs w:val="22"/>
        </w:rPr>
        <w:t>správa náboru a výberu zamestnancov</w:t>
      </w:r>
      <w:r w:rsidR="00BF0DD7" w:rsidRPr="00E15D06">
        <w:rPr>
          <w:szCs w:val="22"/>
        </w:rPr>
        <w:t>,</w:t>
      </w:r>
    </w:p>
    <w:p w14:paraId="5F4D58CC" w14:textId="0DE78134" w:rsidR="0EB68B94" w:rsidRPr="00E15D06" w:rsidRDefault="0EB68B94" w:rsidP="00CE552A">
      <w:pPr>
        <w:numPr>
          <w:ilvl w:val="0"/>
          <w:numId w:val="16"/>
        </w:numPr>
        <w:spacing w:before="0"/>
        <w:ind w:left="924" w:hanging="567"/>
        <w:rPr>
          <w:szCs w:val="22"/>
        </w:rPr>
      </w:pPr>
      <w:r w:rsidRPr="00E15D06">
        <w:rPr>
          <w:szCs w:val="22"/>
        </w:rPr>
        <w:t>s</w:t>
      </w:r>
      <w:r w:rsidR="6C71BA7B" w:rsidRPr="00E15D06">
        <w:rPr>
          <w:szCs w:val="22"/>
        </w:rPr>
        <w:t>práva systemizácie pracovných miest a organizačnej štruktúry</w:t>
      </w:r>
      <w:r w:rsidR="00BF0DD7" w:rsidRPr="00E15D06">
        <w:rPr>
          <w:szCs w:val="22"/>
        </w:rPr>
        <w:t>,</w:t>
      </w:r>
    </w:p>
    <w:p w14:paraId="3171486D" w14:textId="198C0269" w:rsidR="00436302" w:rsidRPr="00E15D06" w:rsidRDefault="000F4B74" w:rsidP="00CE552A">
      <w:pPr>
        <w:numPr>
          <w:ilvl w:val="0"/>
          <w:numId w:val="16"/>
        </w:numPr>
        <w:spacing w:before="0"/>
        <w:ind w:left="924" w:hanging="567"/>
        <w:rPr>
          <w:szCs w:val="22"/>
        </w:rPr>
      </w:pPr>
      <w:r w:rsidRPr="00E15D06">
        <w:rPr>
          <w:szCs w:val="22"/>
        </w:rPr>
        <w:t>správa</w:t>
      </w:r>
      <w:r w:rsidR="00436302" w:rsidRPr="00E15D06">
        <w:rPr>
          <w:szCs w:val="22"/>
        </w:rPr>
        <w:t xml:space="preserve"> personálnej agendy</w:t>
      </w:r>
      <w:r w:rsidR="00BF0DD7" w:rsidRPr="00E15D06">
        <w:rPr>
          <w:szCs w:val="22"/>
        </w:rPr>
        <w:t>,</w:t>
      </w:r>
    </w:p>
    <w:p w14:paraId="070C067C" w14:textId="685240EC" w:rsidR="00436302" w:rsidRPr="00E15D06" w:rsidRDefault="000F4B74" w:rsidP="00CE552A">
      <w:pPr>
        <w:numPr>
          <w:ilvl w:val="0"/>
          <w:numId w:val="16"/>
        </w:numPr>
        <w:spacing w:before="0"/>
        <w:ind w:left="924" w:hanging="567"/>
        <w:rPr>
          <w:szCs w:val="22"/>
        </w:rPr>
      </w:pPr>
      <w:r w:rsidRPr="00E15D06">
        <w:rPr>
          <w:szCs w:val="22"/>
        </w:rPr>
        <w:t>správa</w:t>
      </w:r>
      <w:r w:rsidR="00436302" w:rsidRPr="00E15D06">
        <w:rPr>
          <w:szCs w:val="22"/>
        </w:rPr>
        <w:t xml:space="preserve"> mzdovej agendy a</w:t>
      </w:r>
      <w:r w:rsidR="00BF0DD7" w:rsidRPr="00E15D06">
        <w:rPr>
          <w:szCs w:val="22"/>
        </w:rPr>
        <w:t> </w:t>
      </w:r>
      <w:r w:rsidR="00436302" w:rsidRPr="00E15D06">
        <w:rPr>
          <w:szCs w:val="22"/>
        </w:rPr>
        <w:t>výkazníctva</w:t>
      </w:r>
      <w:r w:rsidR="00BF0DD7" w:rsidRPr="00E15D06">
        <w:rPr>
          <w:szCs w:val="22"/>
        </w:rPr>
        <w:t>,</w:t>
      </w:r>
    </w:p>
    <w:p w14:paraId="01A77231" w14:textId="118AA972" w:rsidR="00436302" w:rsidRPr="00E15D06" w:rsidRDefault="000F4B74" w:rsidP="00CE552A">
      <w:pPr>
        <w:numPr>
          <w:ilvl w:val="0"/>
          <w:numId w:val="16"/>
        </w:numPr>
        <w:spacing w:before="0"/>
        <w:ind w:left="924" w:hanging="567"/>
        <w:rPr>
          <w:szCs w:val="22"/>
        </w:rPr>
      </w:pPr>
      <w:r w:rsidRPr="00E15D06">
        <w:rPr>
          <w:szCs w:val="22"/>
        </w:rPr>
        <w:t>správa</w:t>
      </w:r>
      <w:r w:rsidR="00436302" w:rsidRPr="00E15D06">
        <w:rPr>
          <w:szCs w:val="22"/>
        </w:rPr>
        <w:t xml:space="preserve"> agendy odmeňovania a hodnotenia pracovnej výkonnosti</w:t>
      </w:r>
      <w:r w:rsidR="0013628A" w:rsidRPr="00E15D06">
        <w:rPr>
          <w:szCs w:val="22"/>
        </w:rPr>
        <w:t>,</w:t>
      </w:r>
    </w:p>
    <w:p w14:paraId="4CE15969" w14:textId="554F197A" w:rsidR="00436302" w:rsidRPr="00E15D06" w:rsidRDefault="000F4B74" w:rsidP="00CE552A">
      <w:pPr>
        <w:numPr>
          <w:ilvl w:val="0"/>
          <w:numId w:val="16"/>
        </w:numPr>
        <w:spacing w:before="0"/>
        <w:ind w:left="924" w:hanging="567"/>
        <w:rPr>
          <w:szCs w:val="22"/>
        </w:rPr>
      </w:pPr>
      <w:r w:rsidRPr="00E15D06">
        <w:rPr>
          <w:szCs w:val="22"/>
        </w:rPr>
        <w:t>správa</w:t>
      </w:r>
      <w:r w:rsidR="00436302" w:rsidRPr="00E15D06">
        <w:rPr>
          <w:szCs w:val="22"/>
        </w:rPr>
        <w:t xml:space="preserve"> agendy vzdelávania</w:t>
      </w:r>
      <w:r w:rsidRPr="00E15D06">
        <w:rPr>
          <w:szCs w:val="22"/>
        </w:rPr>
        <w:t xml:space="preserve"> a</w:t>
      </w:r>
      <w:r w:rsidR="66168C0D" w:rsidRPr="00E15D06">
        <w:rPr>
          <w:szCs w:val="22"/>
        </w:rPr>
        <w:t xml:space="preserve"> </w:t>
      </w:r>
      <w:r w:rsidRPr="00E15D06">
        <w:rPr>
          <w:szCs w:val="22"/>
        </w:rPr>
        <w:t>rozvoja zamestnancov</w:t>
      </w:r>
      <w:r w:rsidR="0013628A" w:rsidRPr="00E15D06">
        <w:rPr>
          <w:szCs w:val="22"/>
        </w:rPr>
        <w:t>,</w:t>
      </w:r>
    </w:p>
    <w:p w14:paraId="5C581505" w14:textId="5D8AC856" w:rsidR="00436302" w:rsidRPr="00E15D06" w:rsidRDefault="000F4B74" w:rsidP="00CE552A">
      <w:pPr>
        <w:numPr>
          <w:ilvl w:val="0"/>
          <w:numId w:val="16"/>
        </w:numPr>
        <w:spacing w:before="0"/>
        <w:ind w:left="924" w:hanging="567"/>
        <w:rPr>
          <w:szCs w:val="22"/>
        </w:rPr>
      </w:pPr>
      <w:r w:rsidRPr="00E15D06">
        <w:rPr>
          <w:szCs w:val="22"/>
        </w:rPr>
        <w:t>správa</w:t>
      </w:r>
      <w:r w:rsidR="00436302" w:rsidRPr="00E15D06">
        <w:rPr>
          <w:szCs w:val="22"/>
        </w:rPr>
        <w:t xml:space="preserve"> sociálnej agendy a zamestnaneckých benefitov</w:t>
      </w:r>
      <w:r w:rsidR="0013628A" w:rsidRPr="00E15D06">
        <w:rPr>
          <w:szCs w:val="22"/>
        </w:rPr>
        <w:t>,</w:t>
      </w:r>
    </w:p>
    <w:p w14:paraId="4ABB5F79" w14:textId="3837BB40" w:rsidR="00436302" w:rsidRPr="00E15D06" w:rsidRDefault="00AF67C6" w:rsidP="00CE552A">
      <w:pPr>
        <w:numPr>
          <w:ilvl w:val="0"/>
          <w:numId w:val="16"/>
        </w:numPr>
        <w:spacing w:before="0"/>
        <w:ind w:left="924" w:hanging="567"/>
        <w:rPr>
          <w:szCs w:val="22"/>
        </w:rPr>
      </w:pPr>
      <w:r w:rsidRPr="00E15D06">
        <w:rPr>
          <w:szCs w:val="22"/>
        </w:rPr>
        <w:t>správa</w:t>
      </w:r>
      <w:r w:rsidR="00436302" w:rsidRPr="00E15D06">
        <w:rPr>
          <w:szCs w:val="22"/>
        </w:rPr>
        <w:t xml:space="preserve"> úverovej agendy</w:t>
      </w:r>
      <w:r w:rsidR="0013628A" w:rsidRPr="00E15D06">
        <w:rPr>
          <w:szCs w:val="22"/>
        </w:rPr>
        <w:t>,</w:t>
      </w:r>
    </w:p>
    <w:p w14:paraId="7F7277F2" w14:textId="0620AE84" w:rsidR="63AA6709" w:rsidRPr="00E15D06" w:rsidRDefault="00BE6865" w:rsidP="00CE552A">
      <w:pPr>
        <w:numPr>
          <w:ilvl w:val="0"/>
          <w:numId w:val="16"/>
        </w:numPr>
        <w:spacing w:before="0"/>
        <w:ind w:left="924" w:hanging="567"/>
        <w:rPr>
          <w:szCs w:val="22"/>
        </w:rPr>
      </w:pPr>
      <w:r w:rsidRPr="00E15D06">
        <w:rPr>
          <w:szCs w:val="22"/>
        </w:rPr>
        <w:t>príprava</w:t>
      </w:r>
      <w:r w:rsidR="00E82DBE" w:rsidRPr="00E15D06">
        <w:rPr>
          <w:szCs w:val="22"/>
        </w:rPr>
        <w:t xml:space="preserve"> </w:t>
      </w:r>
      <w:r w:rsidR="0013628A" w:rsidRPr="00E15D06">
        <w:rPr>
          <w:szCs w:val="22"/>
        </w:rPr>
        <w:t>rozpoč</w:t>
      </w:r>
      <w:r w:rsidR="00E82DBE" w:rsidRPr="00E15D06">
        <w:rPr>
          <w:szCs w:val="22"/>
        </w:rPr>
        <w:t>tu</w:t>
      </w:r>
      <w:r w:rsidR="0013628A" w:rsidRPr="00E15D06">
        <w:rPr>
          <w:szCs w:val="22"/>
        </w:rPr>
        <w:t xml:space="preserve"> na mzdy</w:t>
      </w:r>
      <w:r w:rsidR="00E82DBE" w:rsidRPr="00E15D06">
        <w:rPr>
          <w:szCs w:val="22"/>
        </w:rPr>
        <w:t xml:space="preserve"> a odmeňovanie,</w:t>
      </w:r>
    </w:p>
    <w:p w14:paraId="33104841" w14:textId="4AE4DE84" w:rsidR="63AA6709" w:rsidRPr="00E15D06" w:rsidRDefault="63AA6709" w:rsidP="00CE552A">
      <w:pPr>
        <w:numPr>
          <w:ilvl w:val="0"/>
          <w:numId w:val="16"/>
        </w:numPr>
        <w:spacing w:before="0"/>
        <w:ind w:left="924" w:hanging="567"/>
        <w:rPr>
          <w:szCs w:val="22"/>
        </w:rPr>
      </w:pPr>
      <w:proofErr w:type="spellStart"/>
      <w:r w:rsidRPr="00E15D06">
        <w:rPr>
          <w:szCs w:val="22"/>
        </w:rPr>
        <w:t>reporting</w:t>
      </w:r>
      <w:proofErr w:type="spellEnd"/>
      <w:r w:rsidR="00510146" w:rsidRPr="00E15D06">
        <w:rPr>
          <w:szCs w:val="22"/>
        </w:rPr>
        <w:t>.</w:t>
      </w:r>
    </w:p>
    <w:p w14:paraId="7E4F0BE6" w14:textId="77777777" w:rsidR="004F3B43" w:rsidRPr="00E15D06" w:rsidRDefault="004F3B43" w:rsidP="00CE552A">
      <w:pPr>
        <w:ind w:left="720" w:firstLine="0"/>
        <w:rPr>
          <w:szCs w:val="22"/>
        </w:rPr>
      </w:pPr>
    </w:p>
    <w:p w14:paraId="09D4BDB1" w14:textId="77EED911" w:rsidR="004F3B43" w:rsidRPr="00E15D06" w:rsidRDefault="00A44892" w:rsidP="00CE552A">
      <w:pPr>
        <w:pStyle w:val="BodyText"/>
        <w:spacing w:after="120"/>
        <w:ind w:right="119"/>
        <w:jc w:val="both"/>
        <w:rPr>
          <w:rFonts w:ascii="Cambria" w:hAnsi="Cambria" w:cstheme="minorHAnsi"/>
          <w:sz w:val="22"/>
          <w:szCs w:val="22"/>
        </w:rPr>
      </w:pPr>
      <w:r w:rsidRPr="00E15D06">
        <w:rPr>
          <w:rFonts w:ascii="Cambria" w:hAnsi="Cambria" w:cstheme="minorHAnsi"/>
          <w:b/>
          <w:bCs/>
          <w:sz w:val="22"/>
          <w:szCs w:val="22"/>
        </w:rPr>
        <w:t>Zainteresované osoby</w:t>
      </w:r>
      <w:r w:rsidRPr="00E15D06">
        <w:rPr>
          <w:rFonts w:ascii="Cambria" w:hAnsi="Cambria" w:cstheme="minorHAnsi"/>
          <w:sz w:val="22"/>
          <w:szCs w:val="22"/>
        </w:rPr>
        <w:t xml:space="preserve"> (</w:t>
      </w:r>
      <w:proofErr w:type="spellStart"/>
      <w:r w:rsidRPr="00E15D06">
        <w:rPr>
          <w:rFonts w:ascii="Cambria" w:hAnsi="Cambria" w:cstheme="minorHAnsi"/>
          <w:sz w:val="22"/>
          <w:szCs w:val="22"/>
        </w:rPr>
        <w:t>stakeholder</w:t>
      </w:r>
      <w:proofErr w:type="spellEnd"/>
      <w:r w:rsidR="006D5944" w:rsidRPr="00E15D06">
        <w:rPr>
          <w:rFonts w:ascii="Cambria" w:hAnsi="Cambria" w:cstheme="minorHAnsi"/>
          <w:sz w:val="22"/>
          <w:szCs w:val="22"/>
        </w:rPr>
        <w:t>-i</w:t>
      </w:r>
      <w:r w:rsidR="004F3B43" w:rsidRPr="00E15D06">
        <w:rPr>
          <w:rFonts w:ascii="Cambria" w:hAnsi="Cambria" w:cstheme="minorHAnsi"/>
          <w:sz w:val="22"/>
          <w:szCs w:val="22"/>
        </w:rPr>
        <w:t>)</w:t>
      </w:r>
      <w:r w:rsidR="00D338A3" w:rsidRPr="00E15D06">
        <w:rPr>
          <w:rFonts w:ascii="Cambria" w:hAnsi="Cambria" w:cstheme="minorHAnsi"/>
          <w:sz w:val="22"/>
          <w:szCs w:val="22"/>
        </w:rPr>
        <w:t xml:space="preserve"> </w:t>
      </w:r>
      <w:proofErr w:type="spellStart"/>
      <w:r w:rsidR="00230FE1" w:rsidRPr="00E15D06">
        <w:rPr>
          <w:rFonts w:ascii="Cambria" w:hAnsi="Cambria" w:cstheme="minorHAnsi"/>
          <w:sz w:val="22"/>
          <w:szCs w:val="22"/>
        </w:rPr>
        <w:t>t.j</w:t>
      </w:r>
      <w:proofErr w:type="spellEnd"/>
      <w:r w:rsidR="00230FE1" w:rsidRPr="00E15D06">
        <w:rPr>
          <w:rFonts w:ascii="Cambria" w:hAnsi="Cambria" w:cstheme="minorHAnsi"/>
          <w:sz w:val="22"/>
          <w:szCs w:val="22"/>
        </w:rPr>
        <w:t xml:space="preserve">. zamestnanci NBS,  </w:t>
      </w:r>
      <w:r w:rsidR="00D338A3" w:rsidRPr="00E15D06">
        <w:rPr>
          <w:rFonts w:ascii="Cambria" w:hAnsi="Cambria" w:cstheme="minorHAnsi"/>
          <w:sz w:val="22"/>
          <w:szCs w:val="22"/>
        </w:rPr>
        <w:t xml:space="preserve">organizačné zložky </w:t>
      </w:r>
      <w:r w:rsidR="009E2F21" w:rsidRPr="00E15D06">
        <w:rPr>
          <w:rFonts w:ascii="Cambria" w:hAnsi="Cambria" w:cstheme="minorHAnsi"/>
          <w:sz w:val="22"/>
          <w:szCs w:val="22"/>
        </w:rPr>
        <w:t>NBS</w:t>
      </w:r>
      <w:r w:rsidR="00230FE1" w:rsidRPr="00E15D06">
        <w:rPr>
          <w:rFonts w:ascii="Cambria" w:hAnsi="Cambria" w:cstheme="minorHAnsi"/>
          <w:sz w:val="22"/>
          <w:szCs w:val="22"/>
        </w:rPr>
        <w:t xml:space="preserve"> a externé subjekty</w:t>
      </w:r>
      <w:r w:rsidR="009E2F21" w:rsidRPr="00E15D06">
        <w:rPr>
          <w:rFonts w:ascii="Cambria" w:hAnsi="Cambria" w:cstheme="minorHAnsi"/>
          <w:sz w:val="22"/>
          <w:szCs w:val="22"/>
        </w:rPr>
        <w:t xml:space="preserve"> </w:t>
      </w:r>
      <w:r w:rsidR="00D338A3" w:rsidRPr="00E15D06">
        <w:rPr>
          <w:rFonts w:ascii="Cambria" w:hAnsi="Cambria" w:cstheme="minorHAnsi"/>
          <w:sz w:val="22"/>
          <w:szCs w:val="22"/>
        </w:rPr>
        <w:t xml:space="preserve">sú zobrazené na obrázku č. </w:t>
      </w:r>
      <w:r w:rsidR="001E4E3D" w:rsidRPr="00E15D06">
        <w:rPr>
          <w:rFonts w:ascii="Cambria" w:hAnsi="Cambria" w:cstheme="minorHAnsi"/>
          <w:sz w:val="22"/>
          <w:szCs w:val="22"/>
        </w:rPr>
        <w:t xml:space="preserve">1 </w:t>
      </w:r>
    </w:p>
    <w:p w14:paraId="3C5F95CE" w14:textId="086BB219" w:rsidR="00125FC6" w:rsidRPr="00E15D06" w:rsidRDefault="00125FC6" w:rsidP="00E3052F">
      <w:pPr>
        <w:spacing w:line="276" w:lineRule="auto"/>
        <w:rPr>
          <w:rFonts w:cstheme="minorHAnsi"/>
          <w:szCs w:val="22"/>
        </w:rPr>
      </w:pPr>
      <w:r w:rsidRPr="00E15D06">
        <w:rPr>
          <w:noProof/>
          <w:szCs w:val="22"/>
          <w:lang w:val="en-US"/>
        </w:rPr>
        <w:drawing>
          <wp:inline distT="0" distB="0" distL="0" distR="0" wp14:anchorId="269C3151" wp14:editId="58423678">
            <wp:extent cx="5760720" cy="2297430"/>
            <wp:effectExtent l="0" t="0" r="0" b="7620"/>
            <wp:docPr id="76921389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2138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9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BE443" w14:textId="77F174C8" w:rsidR="00D338A3" w:rsidRPr="00E15D06" w:rsidRDefault="001E4E3D" w:rsidP="00E3052F">
      <w:pPr>
        <w:spacing w:before="0" w:line="276" w:lineRule="auto"/>
        <w:rPr>
          <w:bCs/>
          <w:i/>
          <w:szCs w:val="22"/>
        </w:rPr>
      </w:pPr>
      <w:r w:rsidRPr="00E15D06">
        <w:rPr>
          <w:bCs/>
          <w:i/>
          <w:szCs w:val="22"/>
        </w:rPr>
        <w:t>obr. 1</w:t>
      </w:r>
    </w:p>
    <w:p w14:paraId="38610C48" w14:textId="77777777" w:rsidR="00FD5813" w:rsidRPr="00E15D06" w:rsidRDefault="00FD5813" w:rsidP="00E3052F">
      <w:pPr>
        <w:pStyle w:val="BodyText"/>
        <w:spacing w:after="120" w:line="276" w:lineRule="auto"/>
        <w:ind w:right="119"/>
        <w:jc w:val="both"/>
        <w:rPr>
          <w:rFonts w:ascii="Cambria" w:hAnsi="Cambria" w:cstheme="minorHAnsi"/>
          <w:sz w:val="22"/>
          <w:szCs w:val="22"/>
        </w:rPr>
      </w:pPr>
    </w:p>
    <w:p w14:paraId="3DBE8420" w14:textId="77777777" w:rsidR="00E3052F" w:rsidRPr="00E15D06" w:rsidRDefault="00D338A3" w:rsidP="00CE552A">
      <w:pPr>
        <w:pStyle w:val="BodyText"/>
        <w:spacing w:after="120"/>
        <w:ind w:right="119"/>
        <w:jc w:val="both"/>
        <w:rPr>
          <w:rFonts w:ascii="Cambria" w:hAnsi="Cambria" w:cstheme="minorHAnsi"/>
          <w:sz w:val="22"/>
          <w:szCs w:val="22"/>
        </w:rPr>
      </w:pPr>
      <w:r w:rsidRPr="00E15D06">
        <w:rPr>
          <w:rFonts w:ascii="Cambria" w:hAnsi="Cambria" w:cstheme="minorHAnsi"/>
          <w:sz w:val="22"/>
          <w:szCs w:val="22"/>
        </w:rPr>
        <w:lastRenderedPageBreak/>
        <w:t xml:space="preserve">Identifikované príležitosti </w:t>
      </w:r>
      <w:r w:rsidR="00125FC6" w:rsidRPr="00E15D06">
        <w:rPr>
          <w:rFonts w:ascii="Cambria" w:hAnsi="Cambria" w:cstheme="minorHAnsi"/>
          <w:sz w:val="22"/>
          <w:szCs w:val="22"/>
        </w:rPr>
        <w:t xml:space="preserve">hnacie prvky projektu, požiadavky a kľúčové ciele architektúry </w:t>
      </w:r>
      <w:r w:rsidRPr="00E15D06">
        <w:rPr>
          <w:rFonts w:ascii="Cambria" w:hAnsi="Cambria" w:cstheme="minorHAnsi"/>
          <w:sz w:val="22"/>
          <w:szCs w:val="22"/>
        </w:rPr>
        <w:t>sú vizualizované na obrázku č</w:t>
      </w:r>
      <w:r w:rsidR="001E4E3D" w:rsidRPr="00E15D06">
        <w:rPr>
          <w:rFonts w:ascii="Cambria" w:hAnsi="Cambria" w:cstheme="minorHAnsi"/>
          <w:sz w:val="22"/>
          <w:szCs w:val="22"/>
        </w:rPr>
        <w:t>. 2</w:t>
      </w:r>
    </w:p>
    <w:p w14:paraId="7F1CDAF5" w14:textId="0F40A31F" w:rsidR="5B96FFD9" w:rsidRPr="00E15D06" w:rsidRDefault="00125FC6" w:rsidP="00CE552A">
      <w:pPr>
        <w:pStyle w:val="BodyText"/>
        <w:spacing w:after="120"/>
        <w:ind w:right="119"/>
        <w:jc w:val="both"/>
        <w:rPr>
          <w:rFonts w:ascii="Cambria" w:hAnsi="Cambria"/>
          <w:sz w:val="22"/>
          <w:szCs w:val="22"/>
        </w:rPr>
      </w:pPr>
      <w:r w:rsidRPr="00E15D06">
        <w:rPr>
          <w:rFonts w:ascii="Cambria" w:hAnsi="Cambria"/>
          <w:noProof/>
          <w:sz w:val="22"/>
          <w:szCs w:val="22"/>
          <w:lang w:val="en-US"/>
        </w:rPr>
        <w:drawing>
          <wp:inline distT="0" distB="0" distL="0" distR="0" wp14:anchorId="49788285" wp14:editId="3EE05539">
            <wp:extent cx="6161780" cy="6154309"/>
            <wp:effectExtent l="0" t="0" r="0" b="0"/>
            <wp:docPr id="1131075835" name="Obrázok 3" descr="Obrázok, na ktorom je text, snímka obrazovky, písmo, číslo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075835" name="Obrázok 3" descr="Obrázok, na ktorom je text, snímka obrazovky, písmo, číslo&#10;&#10;Automaticky generovaný popis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554" cy="618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0626B" w14:textId="77A6618F" w:rsidR="005333A7" w:rsidRPr="00E15D06" w:rsidRDefault="005333A7" w:rsidP="00CE552A">
      <w:pPr>
        <w:spacing w:before="0"/>
        <w:rPr>
          <w:bCs/>
          <w:i/>
          <w:szCs w:val="22"/>
        </w:rPr>
      </w:pPr>
      <w:r w:rsidRPr="00E15D06">
        <w:rPr>
          <w:bCs/>
          <w:i/>
          <w:szCs w:val="22"/>
        </w:rPr>
        <w:t>obr. 2</w:t>
      </w:r>
    </w:p>
    <w:p w14:paraId="0AE6B25C" w14:textId="689C26D8" w:rsidR="62039CF8" w:rsidRPr="00E15D06" w:rsidRDefault="62039CF8" w:rsidP="00CE552A">
      <w:pPr>
        <w:ind w:left="720"/>
        <w:rPr>
          <w:szCs w:val="22"/>
        </w:rPr>
      </w:pPr>
    </w:p>
    <w:p w14:paraId="14040631" w14:textId="77777777" w:rsidR="00A30E8D" w:rsidRPr="00E15D06" w:rsidRDefault="00A30E8D" w:rsidP="00CE552A">
      <w:pPr>
        <w:ind w:left="720"/>
        <w:rPr>
          <w:szCs w:val="22"/>
        </w:rPr>
      </w:pPr>
    </w:p>
    <w:p w14:paraId="425873B3" w14:textId="57827B0D" w:rsidR="00C32C57" w:rsidRPr="00E15D06" w:rsidRDefault="00C32C57" w:rsidP="00CE552A">
      <w:pPr>
        <w:ind w:left="425" w:hanging="425"/>
        <w:rPr>
          <w:szCs w:val="22"/>
        </w:rPr>
      </w:pPr>
      <w:r w:rsidRPr="00E15D06">
        <w:rPr>
          <w:szCs w:val="22"/>
        </w:rPr>
        <w:br w:type="page"/>
      </w:r>
    </w:p>
    <w:p w14:paraId="6885C650" w14:textId="0FEFAD73" w:rsidR="0061095A" w:rsidRPr="00E15D06" w:rsidRDefault="0061095A" w:rsidP="00CE552A">
      <w:pPr>
        <w:pStyle w:val="Heading2"/>
        <w:ind w:left="0" w:firstLine="0"/>
        <w:rPr>
          <w:rFonts w:ascii="Cambria" w:hAnsi="Cambria"/>
          <w:sz w:val="22"/>
          <w:szCs w:val="22"/>
        </w:rPr>
      </w:pPr>
      <w:bookmarkStart w:id="12" w:name="_Toc182322073"/>
      <w:r w:rsidRPr="00E15D06">
        <w:rPr>
          <w:rFonts w:ascii="Cambria" w:hAnsi="Cambria"/>
          <w:sz w:val="22"/>
          <w:szCs w:val="22"/>
        </w:rPr>
        <w:lastRenderedPageBreak/>
        <w:t>4.1) Biznis Architektúra</w:t>
      </w:r>
      <w:r w:rsidR="00675CEC" w:rsidRPr="00E15D06">
        <w:rPr>
          <w:rFonts w:ascii="Cambria" w:hAnsi="Cambria"/>
          <w:sz w:val="22"/>
          <w:szCs w:val="22"/>
        </w:rPr>
        <w:t xml:space="preserve"> HR systému súčasný stav</w:t>
      </w:r>
      <w:bookmarkEnd w:id="12"/>
    </w:p>
    <w:p w14:paraId="2021FD85" w14:textId="5F6140AE" w:rsidR="00F21742" w:rsidRPr="00E15D06" w:rsidRDefault="1200655F" w:rsidP="00CE552A">
      <w:pPr>
        <w:rPr>
          <w:szCs w:val="22"/>
        </w:rPr>
      </w:pPr>
      <w:r w:rsidRPr="00E15D06">
        <w:rPr>
          <w:szCs w:val="22"/>
        </w:rPr>
        <w:t xml:space="preserve">Biznis architektúra súčasného HR systému je znázornená  na obrázku č. </w:t>
      </w:r>
      <w:r w:rsidR="5AD09808" w:rsidRPr="00E15D06">
        <w:rPr>
          <w:szCs w:val="22"/>
        </w:rPr>
        <w:t>3.</w:t>
      </w:r>
    </w:p>
    <w:p w14:paraId="46236885" w14:textId="0EF1353A" w:rsidR="00F21742" w:rsidRPr="00E15D06" w:rsidRDefault="00F21742" w:rsidP="00CE552A">
      <w:pPr>
        <w:rPr>
          <w:szCs w:val="22"/>
        </w:rPr>
      </w:pPr>
      <w:r w:rsidRPr="00E15D06">
        <w:rPr>
          <w:noProof/>
          <w:szCs w:val="22"/>
        </w:rPr>
        <w:drawing>
          <wp:inline distT="0" distB="0" distL="0" distR="0" wp14:anchorId="56939F8D" wp14:editId="27A4556E">
            <wp:extent cx="6074023" cy="7339054"/>
            <wp:effectExtent l="0" t="0" r="3175" b="0"/>
            <wp:docPr id="2113096813" name="Obrázok 4" descr="Obrázok, na ktorom je text, snímka obrazovky, diagram, rovnobežný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096813" name="Obrázok 4" descr="Obrázok, na ktorom je text, snímka obrazovky, diagram, rovnobežný&#10;&#10;Automaticky generovaný popis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2125" cy="7348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B1580" w14:textId="23F823B2" w:rsidR="00450085" w:rsidRPr="00E15D06" w:rsidRDefault="00450085" w:rsidP="00CE552A">
      <w:pPr>
        <w:rPr>
          <w:i/>
          <w:iCs/>
          <w:szCs w:val="22"/>
        </w:rPr>
      </w:pPr>
      <w:r w:rsidRPr="00E15D06">
        <w:rPr>
          <w:i/>
          <w:iCs/>
          <w:szCs w:val="22"/>
        </w:rPr>
        <w:t>Obr.3</w:t>
      </w:r>
    </w:p>
    <w:p w14:paraId="52FAB676" w14:textId="77777777" w:rsidR="00D378D7" w:rsidRPr="00E15D06" w:rsidRDefault="00D378D7" w:rsidP="00CE552A">
      <w:pPr>
        <w:rPr>
          <w:i/>
          <w:iCs/>
          <w:szCs w:val="22"/>
        </w:rPr>
      </w:pPr>
    </w:p>
    <w:p w14:paraId="09B13C62" w14:textId="77777777" w:rsidR="00D378D7" w:rsidRPr="00E15D06" w:rsidRDefault="00D378D7" w:rsidP="00CE552A">
      <w:pPr>
        <w:rPr>
          <w:i/>
          <w:iCs/>
          <w:szCs w:val="22"/>
        </w:rPr>
      </w:pPr>
    </w:p>
    <w:p w14:paraId="5D28522F" w14:textId="68124F46" w:rsidR="00715E80" w:rsidRPr="00E15D06" w:rsidRDefault="006664FD" w:rsidP="00CE552A">
      <w:pPr>
        <w:pStyle w:val="Heading2"/>
        <w:rPr>
          <w:rFonts w:ascii="Cambria" w:hAnsi="Cambria"/>
          <w:sz w:val="22"/>
          <w:szCs w:val="22"/>
        </w:rPr>
      </w:pPr>
      <w:bookmarkStart w:id="13" w:name="_Toc182322074"/>
      <w:r w:rsidRPr="00E15D06">
        <w:rPr>
          <w:rFonts w:ascii="Cambria" w:hAnsi="Cambria"/>
          <w:sz w:val="22"/>
          <w:szCs w:val="22"/>
        </w:rPr>
        <w:lastRenderedPageBreak/>
        <w:t>4</w:t>
      </w:r>
      <w:r w:rsidR="0093033A" w:rsidRPr="00E15D06">
        <w:rPr>
          <w:rFonts w:ascii="Cambria" w:hAnsi="Cambria"/>
          <w:sz w:val="22"/>
          <w:szCs w:val="22"/>
        </w:rPr>
        <w:t>.</w:t>
      </w:r>
      <w:r w:rsidR="00A44892" w:rsidRPr="00E15D06">
        <w:rPr>
          <w:rFonts w:ascii="Cambria" w:hAnsi="Cambria"/>
          <w:sz w:val="22"/>
          <w:szCs w:val="22"/>
        </w:rPr>
        <w:t>2</w:t>
      </w:r>
      <w:r w:rsidR="0093033A" w:rsidRPr="00E15D06">
        <w:rPr>
          <w:rFonts w:ascii="Cambria" w:hAnsi="Cambria"/>
          <w:sz w:val="22"/>
          <w:szCs w:val="22"/>
        </w:rPr>
        <w:t>)</w:t>
      </w:r>
      <w:r w:rsidR="006F3CC2" w:rsidRPr="00E15D06">
        <w:rPr>
          <w:rFonts w:ascii="Cambria" w:hAnsi="Cambria"/>
          <w:sz w:val="22"/>
          <w:szCs w:val="22"/>
        </w:rPr>
        <w:t xml:space="preserve"> </w:t>
      </w:r>
      <w:r w:rsidR="0058520A" w:rsidRPr="00E15D06">
        <w:rPr>
          <w:rFonts w:ascii="Cambria" w:hAnsi="Cambria"/>
          <w:sz w:val="22"/>
          <w:szCs w:val="22"/>
        </w:rPr>
        <w:t>Aplikačná Architektúra</w:t>
      </w:r>
      <w:r w:rsidR="006F3CC2" w:rsidRPr="00E15D06">
        <w:rPr>
          <w:rFonts w:ascii="Cambria" w:hAnsi="Cambria"/>
          <w:sz w:val="22"/>
          <w:szCs w:val="22"/>
        </w:rPr>
        <w:t xml:space="preserve"> </w:t>
      </w:r>
      <w:r w:rsidRPr="00E15D06">
        <w:rPr>
          <w:rFonts w:ascii="Cambria" w:hAnsi="Cambria"/>
          <w:sz w:val="22"/>
          <w:szCs w:val="22"/>
        </w:rPr>
        <w:t>IS</w:t>
      </w:r>
      <w:r w:rsidR="006F3CC2" w:rsidRPr="00E15D06">
        <w:rPr>
          <w:rFonts w:ascii="Cambria" w:hAnsi="Cambria"/>
          <w:sz w:val="22"/>
          <w:szCs w:val="22"/>
        </w:rPr>
        <w:t xml:space="preserve"> </w:t>
      </w:r>
      <w:r w:rsidRPr="00E15D06">
        <w:rPr>
          <w:rFonts w:ascii="Cambria" w:hAnsi="Cambria"/>
          <w:sz w:val="22"/>
          <w:szCs w:val="22"/>
        </w:rPr>
        <w:t>PAM</w:t>
      </w:r>
      <w:bookmarkEnd w:id="13"/>
    </w:p>
    <w:p w14:paraId="725DAE48" w14:textId="6D77D018" w:rsidR="005333A7" w:rsidRPr="00E15D06" w:rsidRDefault="120D332D" w:rsidP="00CE552A">
      <w:pPr>
        <w:pStyle w:val="BodyText"/>
        <w:spacing w:before="120"/>
        <w:ind w:left="425" w:right="119"/>
        <w:jc w:val="both"/>
        <w:rPr>
          <w:rFonts w:ascii="Cambria" w:hAnsi="Cambria" w:cstheme="minorBidi"/>
          <w:sz w:val="22"/>
          <w:szCs w:val="22"/>
        </w:rPr>
      </w:pPr>
      <w:bookmarkStart w:id="14" w:name="_Hlk177039500"/>
      <w:r w:rsidRPr="00E15D06">
        <w:rPr>
          <w:rFonts w:ascii="Cambria" w:hAnsi="Cambria" w:cstheme="minorBidi"/>
          <w:sz w:val="22"/>
          <w:szCs w:val="22"/>
        </w:rPr>
        <w:t xml:space="preserve">Model </w:t>
      </w:r>
      <w:r w:rsidR="406A7C3E" w:rsidRPr="00E15D06">
        <w:rPr>
          <w:rFonts w:ascii="Cambria" w:hAnsi="Cambria" w:cstheme="minorBidi"/>
          <w:sz w:val="22"/>
          <w:szCs w:val="22"/>
        </w:rPr>
        <w:t>aplikačnej</w:t>
      </w:r>
      <w:r w:rsidRPr="00E15D06">
        <w:rPr>
          <w:rFonts w:ascii="Cambria" w:hAnsi="Cambria" w:cstheme="minorBidi"/>
          <w:sz w:val="22"/>
          <w:szCs w:val="22"/>
        </w:rPr>
        <w:t xml:space="preserve"> architektúry IS PAM</w:t>
      </w:r>
      <w:r w:rsidR="00A70BA8" w:rsidRPr="00E15D06">
        <w:rPr>
          <w:rFonts w:ascii="Cambria" w:hAnsi="Cambria" w:cstheme="minorBidi"/>
          <w:sz w:val="22"/>
          <w:szCs w:val="22"/>
        </w:rPr>
        <w:t xml:space="preserve">, prostredie IS PAM </w:t>
      </w:r>
      <w:r w:rsidR="007D10A9" w:rsidRPr="00E15D06">
        <w:rPr>
          <w:rFonts w:ascii="Cambria" w:hAnsi="Cambria" w:cstheme="minorBidi"/>
          <w:sz w:val="22"/>
          <w:szCs w:val="22"/>
        </w:rPr>
        <w:t xml:space="preserve"> </w:t>
      </w:r>
      <w:r w:rsidR="00A70BA8" w:rsidRPr="00E15D06">
        <w:rPr>
          <w:rFonts w:ascii="Cambria" w:hAnsi="Cambria" w:cstheme="minorBidi"/>
          <w:sz w:val="22"/>
          <w:szCs w:val="22"/>
        </w:rPr>
        <w:t>a komponenty, ktoré sú s ním integrované</w:t>
      </w:r>
      <w:r w:rsidR="0074753D" w:rsidRPr="00E15D06">
        <w:rPr>
          <w:rFonts w:ascii="Cambria" w:hAnsi="Cambria" w:cstheme="minorBidi"/>
          <w:sz w:val="22"/>
          <w:szCs w:val="22"/>
        </w:rPr>
        <w:t>,</w:t>
      </w:r>
      <w:r w:rsidR="00A70BA8" w:rsidRPr="00E15D06">
        <w:rPr>
          <w:rFonts w:ascii="Cambria" w:hAnsi="Cambria" w:cstheme="minorBidi"/>
          <w:sz w:val="22"/>
          <w:szCs w:val="22"/>
        </w:rPr>
        <w:t xml:space="preserve"> </w:t>
      </w:r>
      <w:r w:rsidRPr="00E15D06">
        <w:rPr>
          <w:rFonts w:ascii="Cambria" w:hAnsi="Cambria" w:cstheme="minorBidi"/>
          <w:sz w:val="22"/>
          <w:szCs w:val="22"/>
        </w:rPr>
        <w:t xml:space="preserve">je </w:t>
      </w:r>
      <w:r w:rsidR="00B74A66" w:rsidRPr="00E15D06">
        <w:rPr>
          <w:rFonts w:ascii="Cambria" w:hAnsi="Cambria" w:cstheme="minorBidi"/>
          <w:sz w:val="22"/>
          <w:szCs w:val="22"/>
        </w:rPr>
        <w:t xml:space="preserve">znázornený </w:t>
      </w:r>
      <w:r w:rsidRPr="00E15D06">
        <w:rPr>
          <w:rFonts w:ascii="Cambria" w:hAnsi="Cambria" w:cstheme="minorBidi"/>
          <w:sz w:val="22"/>
          <w:szCs w:val="22"/>
        </w:rPr>
        <w:t>na obrázku</w:t>
      </w:r>
      <w:r w:rsidR="0020512D" w:rsidRPr="00E15D06">
        <w:rPr>
          <w:rFonts w:ascii="Cambria" w:hAnsi="Cambria" w:cstheme="minorBidi"/>
          <w:sz w:val="22"/>
          <w:szCs w:val="22"/>
        </w:rPr>
        <w:t xml:space="preserve"> č.</w:t>
      </w:r>
      <w:r w:rsidR="005333A7" w:rsidRPr="00E15D06">
        <w:rPr>
          <w:rFonts w:ascii="Cambria" w:hAnsi="Cambria" w:cstheme="minorBidi"/>
          <w:sz w:val="22"/>
          <w:szCs w:val="22"/>
        </w:rPr>
        <w:t xml:space="preserve"> </w:t>
      </w:r>
      <w:r w:rsidR="002B7DA3" w:rsidRPr="00E15D06">
        <w:rPr>
          <w:rFonts w:ascii="Cambria" w:hAnsi="Cambria" w:cstheme="minorBidi"/>
          <w:sz w:val="22"/>
          <w:szCs w:val="22"/>
        </w:rPr>
        <w:t>4</w:t>
      </w:r>
    </w:p>
    <w:p w14:paraId="7F2BF183" w14:textId="77777777" w:rsidR="00C32C57" w:rsidRPr="00E15D06" w:rsidRDefault="00C32C57" w:rsidP="00CE552A">
      <w:pPr>
        <w:spacing w:before="0"/>
        <w:rPr>
          <w:rFonts w:eastAsia="Calibri" w:cs="Calibri"/>
          <w:noProof/>
          <w:szCs w:val="22"/>
        </w:rPr>
      </w:pPr>
    </w:p>
    <w:p w14:paraId="1C7D1C9C" w14:textId="70C0153E" w:rsidR="00DF2F29" w:rsidRPr="00E15D06" w:rsidRDefault="00FD4ED6" w:rsidP="00CE552A">
      <w:pPr>
        <w:pStyle w:val="BodyText"/>
        <w:ind w:left="426" w:right="119" w:hanging="426"/>
        <w:jc w:val="both"/>
        <w:rPr>
          <w:rFonts w:ascii="Cambria" w:hAnsi="Cambria" w:cstheme="minorBidi"/>
          <w:sz w:val="22"/>
          <w:szCs w:val="22"/>
        </w:rPr>
      </w:pPr>
      <w:r w:rsidRPr="00E15D06">
        <w:rPr>
          <w:rFonts w:ascii="Cambria" w:hAnsi="Cambria" w:cstheme="minorBidi"/>
          <w:noProof/>
          <w:sz w:val="22"/>
          <w:szCs w:val="22"/>
          <w14:ligatures w14:val="standardContextual"/>
        </w:rPr>
        <w:drawing>
          <wp:inline distT="0" distB="0" distL="0" distR="0" wp14:anchorId="0414FF1D" wp14:editId="2235BE67">
            <wp:extent cx="6485542" cy="4643562"/>
            <wp:effectExtent l="0" t="0" r="0" b="5080"/>
            <wp:docPr id="766827061" name="Obrázok 1" descr="Obrázok, na ktorom je text, diagram, snímka obrazovky, číslo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827061" name="Obrázok 1" descr="Obrázok, na ktorom je text, diagram, snímka obrazovky, číslo&#10;&#10;Automaticky generovaný popis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5269" cy="4650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2D276" w14:textId="7B8EEA24" w:rsidR="005333A7" w:rsidRPr="00E15D06" w:rsidRDefault="005333A7" w:rsidP="00CE552A">
      <w:pPr>
        <w:spacing w:before="0"/>
        <w:rPr>
          <w:bCs/>
          <w:i/>
          <w:szCs w:val="22"/>
        </w:rPr>
      </w:pPr>
      <w:r w:rsidRPr="00E15D06">
        <w:rPr>
          <w:bCs/>
          <w:i/>
          <w:szCs w:val="22"/>
        </w:rPr>
        <w:t xml:space="preserve">obr. </w:t>
      </w:r>
      <w:r w:rsidR="002B7DA3" w:rsidRPr="00E15D06">
        <w:rPr>
          <w:bCs/>
          <w:i/>
          <w:szCs w:val="22"/>
        </w:rPr>
        <w:t>4</w:t>
      </w:r>
    </w:p>
    <w:p w14:paraId="35079DC8" w14:textId="6765BF7B" w:rsidR="32DE5FE6" w:rsidRPr="00E15D06" w:rsidRDefault="32DE5FE6" w:rsidP="00CE552A">
      <w:pPr>
        <w:pStyle w:val="BodyText"/>
        <w:ind w:left="426" w:right="119" w:hanging="426"/>
        <w:jc w:val="both"/>
        <w:rPr>
          <w:rFonts w:ascii="Cambria" w:hAnsi="Cambria" w:cstheme="minorBidi"/>
          <w:b/>
          <w:bCs/>
          <w:sz w:val="22"/>
          <w:szCs w:val="22"/>
        </w:rPr>
      </w:pPr>
    </w:p>
    <w:p w14:paraId="7AD1DBEC" w14:textId="08429F14" w:rsidR="4FE2047F" w:rsidRPr="00E15D06" w:rsidRDefault="00F22644" w:rsidP="00CE552A">
      <w:pPr>
        <w:pStyle w:val="BodyText"/>
        <w:spacing w:before="120"/>
        <w:ind w:right="119"/>
        <w:jc w:val="both"/>
        <w:rPr>
          <w:rFonts w:ascii="Cambria" w:hAnsi="Cambria" w:cstheme="minorBidi"/>
          <w:sz w:val="22"/>
          <w:szCs w:val="22"/>
        </w:rPr>
      </w:pPr>
      <w:r w:rsidRPr="00E15D06">
        <w:rPr>
          <w:rFonts w:ascii="Cambria" w:hAnsi="Cambria" w:cstheme="minorBidi"/>
          <w:sz w:val="22"/>
          <w:szCs w:val="22"/>
        </w:rPr>
        <w:t>Služby IS PAM</w:t>
      </w:r>
      <w:r w:rsidR="4FE2047F" w:rsidRPr="00E15D06">
        <w:rPr>
          <w:rFonts w:ascii="Cambria" w:hAnsi="Cambria" w:cstheme="minorBidi"/>
          <w:sz w:val="22"/>
          <w:szCs w:val="22"/>
        </w:rPr>
        <w:t xml:space="preserve"> </w:t>
      </w:r>
      <w:r w:rsidRPr="00E15D06">
        <w:rPr>
          <w:rFonts w:ascii="Cambria" w:hAnsi="Cambria" w:cstheme="minorBidi"/>
          <w:sz w:val="22"/>
          <w:szCs w:val="22"/>
        </w:rPr>
        <w:t xml:space="preserve">sú rozdelené do </w:t>
      </w:r>
      <w:r w:rsidR="4FE2047F" w:rsidRPr="00E15D06">
        <w:rPr>
          <w:rFonts w:ascii="Cambria" w:hAnsi="Cambria" w:cstheme="minorBidi"/>
          <w:sz w:val="22"/>
          <w:szCs w:val="22"/>
        </w:rPr>
        <w:t>2 základných skupín, a to vnútropodnikových služieb</w:t>
      </w:r>
      <w:r w:rsidR="00821823" w:rsidRPr="00E15D06">
        <w:rPr>
          <w:rFonts w:ascii="Cambria" w:hAnsi="Cambria" w:cstheme="minorBidi"/>
          <w:sz w:val="22"/>
          <w:szCs w:val="22"/>
        </w:rPr>
        <w:t xml:space="preserve"> (poskytované pre OĽZ)</w:t>
      </w:r>
      <w:r w:rsidR="4FE2047F" w:rsidRPr="00E15D06">
        <w:rPr>
          <w:rFonts w:ascii="Cambria" w:hAnsi="Cambria" w:cstheme="minorBidi"/>
          <w:sz w:val="22"/>
          <w:szCs w:val="22"/>
        </w:rPr>
        <w:t xml:space="preserve"> a služieb</w:t>
      </w:r>
      <w:r w:rsidR="00A945AC" w:rsidRPr="00E15D06">
        <w:rPr>
          <w:rFonts w:ascii="Cambria" w:hAnsi="Cambria" w:cstheme="minorBidi"/>
          <w:sz w:val="22"/>
          <w:szCs w:val="22"/>
        </w:rPr>
        <w:t xml:space="preserve"> pre verejnosť</w:t>
      </w:r>
      <w:r w:rsidR="4FE2047F" w:rsidRPr="00E15D06">
        <w:rPr>
          <w:rFonts w:ascii="Cambria" w:hAnsi="Cambria" w:cstheme="minorBidi"/>
          <w:sz w:val="22"/>
          <w:szCs w:val="22"/>
        </w:rPr>
        <w:t xml:space="preserve">. </w:t>
      </w:r>
    </w:p>
    <w:p w14:paraId="65B0DDC6" w14:textId="7C8B3FDC" w:rsidR="4FE2047F" w:rsidRPr="00E15D06" w:rsidRDefault="4FE2047F" w:rsidP="00CE552A">
      <w:pPr>
        <w:pStyle w:val="BodyText"/>
        <w:spacing w:before="120"/>
        <w:ind w:right="119"/>
        <w:jc w:val="both"/>
        <w:rPr>
          <w:rFonts w:ascii="Cambria" w:hAnsi="Cambria" w:cstheme="minorBidi"/>
          <w:sz w:val="22"/>
          <w:szCs w:val="22"/>
        </w:rPr>
      </w:pPr>
      <w:r w:rsidRPr="00E15D06">
        <w:rPr>
          <w:rFonts w:ascii="Cambria" w:hAnsi="Cambria" w:cstheme="minorBidi"/>
          <w:sz w:val="22"/>
          <w:szCs w:val="22"/>
        </w:rPr>
        <w:t>Vnútropodnikové služby zastrešujú služby pre zamestnancov</w:t>
      </w:r>
      <w:r w:rsidR="00A945AC" w:rsidRPr="00E15D06">
        <w:rPr>
          <w:rFonts w:ascii="Cambria" w:hAnsi="Cambria" w:cstheme="minorBidi"/>
          <w:sz w:val="22"/>
          <w:szCs w:val="22"/>
        </w:rPr>
        <w:t xml:space="preserve"> NBS</w:t>
      </w:r>
      <w:r w:rsidRPr="00E15D06">
        <w:rPr>
          <w:rFonts w:ascii="Cambria" w:hAnsi="Cambria" w:cstheme="minorBidi"/>
          <w:sz w:val="22"/>
          <w:szCs w:val="22"/>
        </w:rPr>
        <w:t xml:space="preserve">. </w:t>
      </w:r>
      <w:r w:rsidR="3C511A5F" w:rsidRPr="00E15D06">
        <w:rPr>
          <w:rFonts w:ascii="Cambria" w:hAnsi="Cambria" w:cstheme="minorBidi"/>
          <w:sz w:val="22"/>
          <w:szCs w:val="22"/>
        </w:rPr>
        <w:t xml:space="preserve">Služby pre verejnosť </w:t>
      </w:r>
      <w:r w:rsidR="00A945AC" w:rsidRPr="00E15D06">
        <w:rPr>
          <w:rFonts w:ascii="Cambria" w:hAnsi="Cambria" w:cstheme="minorBidi"/>
          <w:sz w:val="22"/>
          <w:szCs w:val="22"/>
        </w:rPr>
        <w:t xml:space="preserve">zahŕňajú </w:t>
      </w:r>
      <w:r w:rsidR="3C511A5F" w:rsidRPr="00E15D06">
        <w:rPr>
          <w:rFonts w:ascii="Cambria" w:hAnsi="Cambria" w:cstheme="minorBidi"/>
          <w:sz w:val="22"/>
          <w:szCs w:val="22"/>
        </w:rPr>
        <w:t>funkcional</w:t>
      </w:r>
      <w:r w:rsidR="00A945AC" w:rsidRPr="00E15D06">
        <w:rPr>
          <w:rFonts w:ascii="Cambria" w:hAnsi="Cambria" w:cstheme="minorBidi"/>
          <w:sz w:val="22"/>
          <w:szCs w:val="22"/>
        </w:rPr>
        <w:t>i</w:t>
      </w:r>
      <w:r w:rsidR="3C511A5F" w:rsidRPr="00E15D06">
        <w:rPr>
          <w:rFonts w:ascii="Cambria" w:hAnsi="Cambria" w:cstheme="minorBidi"/>
          <w:sz w:val="22"/>
          <w:szCs w:val="22"/>
        </w:rPr>
        <w:t>t</w:t>
      </w:r>
      <w:r w:rsidR="00A945AC" w:rsidRPr="00E15D06">
        <w:rPr>
          <w:rFonts w:ascii="Cambria" w:hAnsi="Cambria" w:cstheme="minorBidi"/>
          <w:sz w:val="22"/>
          <w:szCs w:val="22"/>
        </w:rPr>
        <w:t xml:space="preserve">u realizácie externých </w:t>
      </w:r>
      <w:r w:rsidR="3C511A5F" w:rsidRPr="00E15D06">
        <w:rPr>
          <w:rFonts w:ascii="Cambria" w:hAnsi="Cambria" w:cstheme="minorBidi"/>
          <w:sz w:val="22"/>
          <w:szCs w:val="22"/>
        </w:rPr>
        <w:t>výberov</w:t>
      </w:r>
      <w:r w:rsidR="00A945AC" w:rsidRPr="00E15D06">
        <w:rPr>
          <w:rFonts w:ascii="Cambria" w:hAnsi="Cambria" w:cstheme="minorBidi"/>
          <w:sz w:val="22"/>
          <w:szCs w:val="22"/>
        </w:rPr>
        <w:t>ých</w:t>
      </w:r>
      <w:r w:rsidR="3C511A5F" w:rsidRPr="00E15D06">
        <w:rPr>
          <w:rFonts w:ascii="Cambria" w:hAnsi="Cambria" w:cstheme="minorBidi"/>
          <w:sz w:val="22"/>
          <w:szCs w:val="22"/>
        </w:rPr>
        <w:t xml:space="preserve"> konan</w:t>
      </w:r>
      <w:r w:rsidR="00A945AC" w:rsidRPr="00E15D06">
        <w:rPr>
          <w:rFonts w:ascii="Cambria" w:hAnsi="Cambria" w:cstheme="minorBidi"/>
          <w:sz w:val="22"/>
          <w:szCs w:val="22"/>
        </w:rPr>
        <w:t>í</w:t>
      </w:r>
      <w:r w:rsidR="4A90F088" w:rsidRPr="00E15D06">
        <w:rPr>
          <w:rFonts w:ascii="Cambria" w:hAnsi="Cambria" w:cstheme="minorBidi"/>
          <w:sz w:val="22"/>
          <w:szCs w:val="22"/>
        </w:rPr>
        <w:t>.</w:t>
      </w:r>
      <w:r w:rsidR="3C511A5F" w:rsidRPr="00E15D06">
        <w:rPr>
          <w:rFonts w:ascii="Cambria" w:hAnsi="Cambria" w:cstheme="minorBidi"/>
          <w:sz w:val="22"/>
          <w:szCs w:val="22"/>
        </w:rPr>
        <w:t xml:space="preserve"> </w:t>
      </w:r>
    </w:p>
    <w:p w14:paraId="23CC539E" w14:textId="77777777" w:rsidR="005333A7" w:rsidRPr="00E15D06" w:rsidRDefault="005333A7" w:rsidP="00CE552A">
      <w:pPr>
        <w:pStyle w:val="BodyText"/>
        <w:ind w:left="426" w:right="119" w:hanging="426"/>
        <w:jc w:val="both"/>
        <w:rPr>
          <w:rFonts w:ascii="Cambria" w:hAnsi="Cambria" w:cstheme="minorBidi"/>
          <w:sz w:val="22"/>
          <w:szCs w:val="22"/>
        </w:rPr>
      </w:pPr>
    </w:p>
    <w:p w14:paraId="0AF2049F" w14:textId="613DA126" w:rsidR="009E61A4" w:rsidRPr="00E15D06" w:rsidRDefault="009E61A4" w:rsidP="00E943D3">
      <w:pPr>
        <w:pStyle w:val="BodyText"/>
        <w:ind w:right="119"/>
        <w:jc w:val="both"/>
        <w:rPr>
          <w:rFonts w:ascii="Cambria" w:hAnsi="Cambria" w:cstheme="minorBidi"/>
          <w:sz w:val="22"/>
          <w:szCs w:val="22"/>
        </w:rPr>
      </w:pPr>
      <w:r w:rsidRPr="00E15D06">
        <w:rPr>
          <w:rFonts w:ascii="Cambria" w:hAnsi="Cambria" w:cstheme="minorBidi"/>
          <w:sz w:val="22"/>
          <w:szCs w:val="22"/>
        </w:rPr>
        <w:t>Výmena dát (interface) medzi IS PAM a ostatnými internými a externými IS a službami je realizovaná nasledovne:</w:t>
      </w:r>
    </w:p>
    <w:p w14:paraId="3BBBCE69" w14:textId="1A79921C" w:rsidR="009E61A4" w:rsidRPr="00E15D06" w:rsidRDefault="009E61A4" w:rsidP="00CE552A">
      <w:pPr>
        <w:pStyle w:val="BodyText"/>
        <w:numPr>
          <w:ilvl w:val="0"/>
          <w:numId w:val="17"/>
        </w:numPr>
        <w:ind w:left="1068" w:right="119"/>
        <w:rPr>
          <w:rFonts w:ascii="Cambria" w:hAnsi="Cambria" w:cstheme="minorHAnsi"/>
          <w:sz w:val="22"/>
          <w:szCs w:val="22"/>
        </w:rPr>
      </w:pPr>
      <w:r w:rsidRPr="00E15D06">
        <w:rPr>
          <w:rFonts w:ascii="Cambria" w:hAnsi="Cambria" w:cstheme="minorHAnsi"/>
          <w:sz w:val="22"/>
          <w:szCs w:val="22"/>
        </w:rPr>
        <w:t>manuálne zadávanie údajov</w:t>
      </w:r>
    </w:p>
    <w:p w14:paraId="77B13EAE" w14:textId="69D494A5" w:rsidR="009E61A4" w:rsidRPr="00E15D06" w:rsidRDefault="009E61A4" w:rsidP="00CE552A">
      <w:pPr>
        <w:pStyle w:val="BodyText"/>
        <w:numPr>
          <w:ilvl w:val="0"/>
          <w:numId w:val="17"/>
        </w:numPr>
        <w:ind w:left="1068" w:right="119"/>
        <w:rPr>
          <w:rFonts w:ascii="Cambria" w:hAnsi="Cambria" w:cstheme="minorHAnsi"/>
          <w:sz w:val="22"/>
          <w:szCs w:val="22"/>
        </w:rPr>
      </w:pPr>
      <w:r w:rsidRPr="00E15D06">
        <w:rPr>
          <w:rFonts w:ascii="Cambria" w:hAnsi="Cambria" w:cstheme="minorHAnsi"/>
          <w:sz w:val="22"/>
          <w:szCs w:val="22"/>
        </w:rPr>
        <w:t>automatizovane</w:t>
      </w:r>
      <w:r w:rsidR="00A30E8D" w:rsidRPr="00E15D06">
        <w:rPr>
          <w:rFonts w:ascii="Cambria" w:hAnsi="Cambria" w:cstheme="minorHAnsi"/>
          <w:sz w:val="22"/>
          <w:szCs w:val="22"/>
        </w:rPr>
        <w:t>:</w:t>
      </w:r>
      <w:r w:rsidRPr="00E15D06">
        <w:rPr>
          <w:rFonts w:ascii="Cambria" w:hAnsi="Cambria" w:cstheme="minorHAnsi"/>
          <w:sz w:val="22"/>
          <w:szCs w:val="22"/>
        </w:rPr>
        <w:t xml:space="preserve"> </w:t>
      </w:r>
    </w:p>
    <w:p w14:paraId="76352AC7" w14:textId="2E486B4A" w:rsidR="009E61A4" w:rsidRPr="00E15D06" w:rsidRDefault="009E61A4" w:rsidP="00CE552A">
      <w:pPr>
        <w:pStyle w:val="BodyText"/>
        <w:numPr>
          <w:ilvl w:val="1"/>
          <w:numId w:val="35"/>
        </w:numPr>
        <w:ind w:left="1788" w:right="119"/>
        <w:rPr>
          <w:rFonts w:ascii="Cambria" w:hAnsi="Cambria" w:cstheme="minorHAnsi"/>
          <w:sz w:val="22"/>
          <w:szCs w:val="22"/>
        </w:rPr>
      </w:pPr>
      <w:r w:rsidRPr="00E15D06">
        <w:rPr>
          <w:rFonts w:ascii="Cambria" w:hAnsi="Cambria" w:cstheme="minorHAnsi"/>
          <w:sz w:val="22"/>
          <w:szCs w:val="22"/>
        </w:rPr>
        <w:t>prostredníctvom importu údajov v súboroch,</w:t>
      </w:r>
    </w:p>
    <w:p w14:paraId="10533200" w14:textId="033FDD73" w:rsidR="009E61A4" w:rsidRPr="00E15D06" w:rsidRDefault="009E61A4" w:rsidP="00CE552A">
      <w:pPr>
        <w:pStyle w:val="BodyText"/>
        <w:numPr>
          <w:ilvl w:val="1"/>
          <w:numId w:val="35"/>
        </w:numPr>
        <w:ind w:left="1788" w:right="119"/>
        <w:rPr>
          <w:rFonts w:ascii="Cambria" w:hAnsi="Cambria" w:cstheme="minorHAnsi"/>
          <w:sz w:val="22"/>
          <w:szCs w:val="22"/>
        </w:rPr>
      </w:pPr>
      <w:r w:rsidRPr="00E15D06">
        <w:rPr>
          <w:rFonts w:ascii="Cambria" w:hAnsi="Cambria" w:cstheme="minorHAnsi"/>
          <w:sz w:val="22"/>
          <w:szCs w:val="22"/>
        </w:rPr>
        <w:t>prostredníctvom rozhrania.</w:t>
      </w:r>
    </w:p>
    <w:p w14:paraId="6EF937F2" w14:textId="77777777" w:rsidR="00EB77A3" w:rsidRPr="00E15D06" w:rsidRDefault="00A30E8D" w:rsidP="00CE552A">
      <w:pPr>
        <w:pStyle w:val="BodyText"/>
        <w:spacing w:before="120"/>
        <w:ind w:right="119"/>
        <w:jc w:val="both"/>
        <w:rPr>
          <w:rFonts w:ascii="Cambria" w:hAnsi="Cambria" w:cstheme="minorBidi"/>
          <w:sz w:val="22"/>
          <w:szCs w:val="22"/>
        </w:rPr>
      </w:pPr>
      <w:r w:rsidRPr="00E15D06">
        <w:rPr>
          <w:rFonts w:ascii="Cambria" w:hAnsi="Cambria" w:cstheme="minorBidi"/>
          <w:sz w:val="22"/>
          <w:szCs w:val="22"/>
        </w:rPr>
        <w:t xml:space="preserve">V novom HR systéme je požadované </w:t>
      </w:r>
      <w:r w:rsidR="29735DFF" w:rsidRPr="00E15D06">
        <w:rPr>
          <w:rFonts w:ascii="Cambria" w:hAnsi="Cambria" w:cstheme="minorBidi"/>
          <w:sz w:val="22"/>
          <w:szCs w:val="22"/>
        </w:rPr>
        <w:t>zautomatizovať</w:t>
      </w:r>
      <w:r w:rsidR="00EB77A3" w:rsidRPr="00E15D06">
        <w:rPr>
          <w:rFonts w:ascii="Cambria" w:hAnsi="Cambria" w:cstheme="minorBidi"/>
          <w:sz w:val="22"/>
          <w:szCs w:val="22"/>
        </w:rPr>
        <w:t>:</w:t>
      </w:r>
    </w:p>
    <w:p w14:paraId="03211B18" w14:textId="77777777" w:rsidR="00EB77A3" w:rsidRPr="00E15D06" w:rsidRDefault="29735DFF" w:rsidP="00CE552A">
      <w:pPr>
        <w:pStyle w:val="BodyText"/>
        <w:numPr>
          <w:ilvl w:val="0"/>
          <w:numId w:val="53"/>
        </w:numPr>
        <w:ind w:right="119"/>
        <w:rPr>
          <w:rFonts w:ascii="Cambria" w:hAnsi="Cambria" w:cstheme="minorBidi"/>
          <w:sz w:val="22"/>
          <w:szCs w:val="22"/>
        </w:rPr>
      </w:pPr>
      <w:r w:rsidRPr="00E15D06">
        <w:rPr>
          <w:rFonts w:ascii="Cambria" w:hAnsi="Cambria" w:cstheme="minorBidi"/>
          <w:sz w:val="22"/>
          <w:szCs w:val="22"/>
        </w:rPr>
        <w:t xml:space="preserve"> </w:t>
      </w:r>
      <w:r w:rsidR="00A30E8D" w:rsidRPr="00E15D06">
        <w:rPr>
          <w:rFonts w:ascii="Cambria" w:hAnsi="Cambria" w:cstheme="minorHAnsi"/>
          <w:sz w:val="22"/>
          <w:szCs w:val="22"/>
        </w:rPr>
        <w:t>manuálne zadávan</w:t>
      </w:r>
      <w:r w:rsidR="6104BAB9" w:rsidRPr="00E15D06">
        <w:rPr>
          <w:rFonts w:ascii="Cambria" w:hAnsi="Cambria" w:cstheme="minorHAnsi"/>
          <w:sz w:val="22"/>
          <w:szCs w:val="22"/>
        </w:rPr>
        <w:t>ie</w:t>
      </w:r>
      <w:r w:rsidR="00A30E8D" w:rsidRPr="00E15D06">
        <w:rPr>
          <w:rFonts w:ascii="Cambria" w:hAnsi="Cambria" w:cstheme="minorHAnsi"/>
          <w:sz w:val="22"/>
          <w:szCs w:val="22"/>
        </w:rPr>
        <w:t xml:space="preserve"> údaj</w:t>
      </w:r>
      <w:r w:rsidR="7957263C" w:rsidRPr="00E15D06">
        <w:rPr>
          <w:rFonts w:ascii="Cambria" w:hAnsi="Cambria" w:cstheme="minorHAnsi"/>
          <w:sz w:val="22"/>
          <w:szCs w:val="22"/>
        </w:rPr>
        <w:t>ov</w:t>
      </w:r>
      <w:r w:rsidR="00A30E8D" w:rsidRPr="00E15D06">
        <w:rPr>
          <w:rFonts w:ascii="Cambria" w:hAnsi="Cambria" w:cstheme="minorHAnsi"/>
          <w:sz w:val="22"/>
          <w:szCs w:val="22"/>
        </w:rPr>
        <w:t xml:space="preserve"> do IS a </w:t>
      </w:r>
      <w:r w:rsidR="0211107A" w:rsidRPr="00E15D06">
        <w:rPr>
          <w:rFonts w:ascii="Cambria" w:hAnsi="Cambria" w:cstheme="minorHAnsi"/>
          <w:sz w:val="22"/>
          <w:szCs w:val="22"/>
        </w:rPr>
        <w:t xml:space="preserve"> </w:t>
      </w:r>
    </w:p>
    <w:p w14:paraId="36309A05" w14:textId="28190F22" w:rsidR="009E61A4" w:rsidRPr="00E15D06" w:rsidRDefault="00A30E8D" w:rsidP="00CE552A">
      <w:pPr>
        <w:pStyle w:val="BodyText"/>
        <w:numPr>
          <w:ilvl w:val="0"/>
          <w:numId w:val="53"/>
        </w:numPr>
        <w:ind w:right="119"/>
        <w:rPr>
          <w:rFonts w:ascii="Cambria" w:hAnsi="Cambria" w:cstheme="minorBidi"/>
          <w:sz w:val="22"/>
          <w:szCs w:val="22"/>
        </w:rPr>
      </w:pPr>
      <w:r w:rsidRPr="00E15D06">
        <w:rPr>
          <w:rFonts w:ascii="Cambria" w:hAnsi="Cambria" w:cstheme="minorHAnsi"/>
          <w:sz w:val="22"/>
          <w:szCs w:val="22"/>
        </w:rPr>
        <w:t>pren</w:t>
      </w:r>
      <w:r w:rsidR="385B1461" w:rsidRPr="00E15D06">
        <w:rPr>
          <w:rFonts w:ascii="Cambria" w:hAnsi="Cambria" w:cstheme="minorHAnsi"/>
          <w:sz w:val="22"/>
          <w:szCs w:val="22"/>
        </w:rPr>
        <w:t>os</w:t>
      </w:r>
      <w:r w:rsidRPr="00E15D06">
        <w:rPr>
          <w:rFonts w:ascii="Cambria" w:hAnsi="Cambria" w:cstheme="minorHAnsi"/>
          <w:sz w:val="22"/>
          <w:szCs w:val="22"/>
        </w:rPr>
        <w:t xml:space="preserve"> súbor</w:t>
      </w:r>
      <w:r w:rsidR="7A5A9DA2" w:rsidRPr="00E15D06">
        <w:rPr>
          <w:rFonts w:ascii="Cambria" w:hAnsi="Cambria" w:cstheme="minorHAnsi"/>
          <w:sz w:val="22"/>
          <w:szCs w:val="22"/>
        </w:rPr>
        <w:t>ov</w:t>
      </w:r>
      <w:r w:rsidRPr="00E15D06">
        <w:rPr>
          <w:rFonts w:ascii="Cambria" w:hAnsi="Cambria" w:cstheme="minorHAnsi"/>
          <w:sz w:val="22"/>
          <w:szCs w:val="22"/>
        </w:rPr>
        <w:t xml:space="preserve"> medzi internými IS a externými </w:t>
      </w:r>
      <w:r w:rsidR="7EE62B58" w:rsidRPr="00E15D06">
        <w:rPr>
          <w:rFonts w:ascii="Cambria" w:hAnsi="Cambria" w:cstheme="minorHAnsi"/>
          <w:sz w:val="22"/>
          <w:szCs w:val="22"/>
        </w:rPr>
        <w:t>IS (export a import).</w:t>
      </w:r>
    </w:p>
    <w:p w14:paraId="3A7C01C9" w14:textId="2B9AED79" w:rsidR="009E61A4" w:rsidRPr="00E15D06" w:rsidRDefault="009E61A4" w:rsidP="00CE552A">
      <w:pPr>
        <w:pStyle w:val="BodyText"/>
        <w:spacing w:before="120"/>
        <w:ind w:right="119"/>
        <w:jc w:val="both"/>
        <w:rPr>
          <w:rFonts w:ascii="Cambria" w:hAnsi="Cambria" w:cstheme="minorBidi"/>
          <w:sz w:val="22"/>
          <w:szCs w:val="22"/>
        </w:rPr>
      </w:pPr>
      <w:r w:rsidRPr="00E15D06">
        <w:rPr>
          <w:rFonts w:ascii="Cambria" w:hAnsi="Cambria" w:cstheme="minorBidi"/>
          <w:sz w:val="22"/>
          <w:szCs w:val="22"/>
        </w:rPr>
        <w:t>Špecifikácia rozhraní (F1-F</w:t>
      </w:r>
      <w:r w:rsidR="2624EE1B" w:rsidRPr="00E15D06">
        <w:rPr>
          <w:rFonts w:ascii="Cambria" w:hAnsi="Cambria" w:cstheme="minorBidi"/>
          <w:sz w:val="22"/>
          <w:szCs w:val="22"/>
        </w:rPr>
        <w:t>68</w:t>
      </w:r>
      <w:r w:rsidRPr="00E15D06">
        <w:rPr>
          <w:rFonts w:ascii="Cambria" w:hAnsi="Cambria" w:cstheme="minorBidi"/>
          <w:sz w:val="22"/>
          <w:szCs w:val="22"/>
        </w:rPr>
        <w:t>*)</w:t>
      </w:r>
      <w:r w:rsidR="005333A7" w:rsidRPr="00E15D06">
        <w:rPr>
          <w:rFonts w:ascii="Cambria" w:hAnsi="Cambria" w:cstheme="minorBidi"/>
          <w:sz w:val="22"/>
          <w:szCs w:val="22"/>
        </w:rPr>
        <w:t xml:space="preserve"> </w:t>
      </w:r>
      <w:r w:rsidRPr="00E15D06">
        <w:rPr>
          <w:rFonts w:ascii="Cambria" w:hAnsi="Cambria" w:cstheme="minorBidi"/>
          <w:sz w:val="22"/>
          <w:szCs w:val="22"/>
        </w:rPr>
        <w:t>vyobrazený</w:t>
      </w:r>
      <w:r w:rsidR="005333A7" w:rsidRPr="00E15D06">
        <w:rPr>
          <w:rFonts w:ascii="Cambria" w:hAnsi="Cambria" w:cstheme="minorBidi"/>
          <w:sz w:val="22"/>
          <w:szCs w:val="22"/>
        </w:rPr>
        <w:t>ch</w:t>
      </w:r>
      <w:r w:rsidRPr="00E15D06">
        <w:rPr>
          <w:rFonts w:ascii="Cambria" w:hAnsi="Cambria" w:cstheme="minorBidi"/>
          <w:sz w:val="22"/>
          <w:szCs w:val="22"/>
        </w:rPr>
        <w:t xml:space="preserve"> na obrázku č. </w:t>
      </w:r>
      <w:r w:rsidR="008248B0" w:rsidRPr="00E15D06">
        <w:rPr>
          <w:rFonts w:ascii="Cambria" w:hAnsi="Cambria" w:cstheme="minorBidi"/>
          <w:sz w:val="22"/>
          <w:szCs w:val="22"/>
        </w:rPr>
        <w:t>4</w:t>
      </w:r>
      <w:r w:rsidRPr="00E15D06">
        <w:rPr>
          <w:rFonts w:ascii="Cambria" w:hAnsi="Cambria" w:cstheme="minorBidi"/>
          <w:sz w:val="22"/>
          <w:szCs w:val="22"/>
        </w:rPr>
        <w:t xml:space="preserve"> je detailne popísaná v prílohe č. </w:t>
      </w:r>
      <w:r w:rsidR="002C12BD" w:rsidRPr="00E15D06">
        <w:rPr>
          <w:rFonts w:ascii="Cambria" w:hAnsi="Cambria" w:cstheme="minorBidi"/>
          <w:sz w:val="22"/>
          <w:szCs w:val="22"/>
        </w:rPr>
        <w:t>3</w:t>
      </w:r>
      <w:r w:rsidR="167DDEA3" w:rsidRPr="00E15D06">
        <w:rPr>
          <w:rFonts w:ascii="Cambria" w:hAnsi="Cambria" w:cstheme="minorBidi"/>
          <w:sz w:val="22"/>
          <w:szCs w:val="22"/>
        </w:rPr>
        <w:t xml:space="preserve"> v záložke AS IS</w:t>
      </w:r>
      <w:r w:rsidR="002C12BD" w:rsidRPr="00E15D06">
        <w:rPr>
          <w:rFonts w:ascii="Cambria" w:hAnsi="Cambria" w:cstheme="minorBidi"/>
          <w:sz w:val="22"/>
          <w:szCs w:val="22"/>
        </w:rPr>
        <w:t>.</w:t>
      </w:r>
    </w:p>
    <w:p w14:paraId="60E747D5" w14:textId="7260E067" w:rsidR="00DF2F29" w:rsidRPr="00E15D06" w:rsidRDefault="00DF2F29" w:rsidP="00CE552A">
      <w:pPr>
        <w:pStyle w:val="BodyText"/>
        <w:ind w:left="426" w:right="119" w:hanging="426"/>
        <w:rPr>
          <w:rFonts w:ascii="Cambria" w:hAnsi="Cambria" w:cstheme="minorHAnsi"/>
          <w:b/>
          <w:sz w:val="22"/>
          <w:szCs w:val="22"/>
        </w:rPr>
      </w:pPr>
      <w:r w:rsidRPr="00E15D06">
        <w:rPr>
          <w:rFonts w:ascii="Cambria" w:hAnsi="Cambria" w:cstheme="minorHAnsi"/>
          <w:b/>
          <w:sz w:val="22"/>
          <w:szCs w:val="22"/>
        </w:rPr>
        <w:lastRenderedPageBreak/>
        <w:t xml:space="preserve">Prístup k poskytovaným službám </w:t>
      </w:r>
      <w:r w:rsidR="00A945AC" w:rsidRPr="00E15D06">
        <w:rPr>
          <w:rFonts w:ascii="Cambria" w:hAnsi="Cambria" w:cstheme="minorHAnsi"/>
          <w:b/>
          <w:sz w:val="22"/>
          <w:szCs w:val="22"/>
        </w:rPr>
        <w:t>IS PAM</w:t>
      </w:r>
      <w:r w:rsidRPr="00E15D06">
        <w:rPr>
          <w:rFonts w:ascii="Cambria" w:hAnsi="Cambria" w:cstheme="minorHAnsi"/>
          <w:b/>
          <w:sz w:val="22"/>
          <w:szCs w:val="22"/>
        </w:rPr>
        <w:t xml:space="preserve"> je možné realizovať:</w:t>
      </w:r>
    </w:p>
    <w:p w14:paraId="23BBAE0B" w14:textId="05A2619C" w:rsidR="00DF2F29" w:rsidRPr="00E15D06" w:rsidRDefault="008478DA" w:rsidP="00CE552A">
      <w:pPr>
        <w:pStyle w:val="BodyText"/>
        <w:ind w:left="426" w:right="119" w:hanging="426"/>
        <w:jc w:val="both"/>
        <w:rPr>
          <w:rFonts w:ascii="Cambria" w:hAnsi="Cambria" w:cstheme="minorBidi"/>
          <w:sz w:val="22"/>
          <w:szCs w:val="22"/>
        </w:rPr>
      </w:pPr>
      <w:r w:rsidRPr="00E15D06">
        <w:rPr>
          <w:rFonts w:ascii="Cambria" w:hAnsi="Cambria" w:cstheme="minorBidi"/>
          <w:sz w:val="22"/>
          <w:szCs w:val="22"/>
        </w:rPr>
        <w:t>M</w:t>
      </w:r>
      <w:r w:rsidR="00527579" w:rsidRPr="00E15D06">
        <w:rPr>
          <w:rFonts w:ascii="Cambria" w:hAnsi="Cambria" w:cstheme="minorBidi"/>
          <w:sz w:val="22"/>
          <w:szCs w:val="22"/>
        </w:rPr>
        <w:t xml:space="preserve">anuálne </w:t>
      </w:r>
      <w:r w:rsidR="001C1AAA" w:rsidRPr="00E15D06">
        <w:rPr>
          <w:rFonts w:ascii="Cambria" w:hAnsi="Cambria" w:cstheme="minorBidi"/>
          <w:sz w:val="22"/>
          <w:szCs w:val="22"/>
        </w:rPr>
        <w:t>prostredníctvom</w:t>
      </w:r>
      <w:r w:rsidR="00DF2F29" w:rsidRPr="00E15D06">
        <w:rPr>
          <w:rFonts w:ascii="Cambria" w:hAnsi="Cambria" w:cstheme="minorBidi"/>
          <w:sz w:val="22"/>
          <w:szCs w:val="22"/>
        </w:rPr>
        <w:t xml:space="preserve"> </w:t>
      </w:r>
      <w:r w:rsidR="5C78A323" w:rsidRPr="00E15D06">
        <w:rPr>
          <w:rFonts w:ascii="Cambria" w:hAnsi="Cambria" w:cstheme="minorBidi"/>
          <w:sz w:val="22"/>
          <w:szCs w:val="22"/>
        </w:rPr>
        <w:t>DC2</w:t>
      </w:r>
      <w:r w:rsidR="00DF2F29" w:rsidRPr="00E15D06">
        <w:rPr>
          <w:rFonts w:ascii="Cambria" w:hAnsi="Cambria" w:cstheme="minorBidi"/>
          <w:sz w:val="22"/>
          <w:szCs w:val="22"/>
        </w:rPr>
        <w:t xml:space="preserve"> (</w:t>
      </w:r>
      <w:r w:rsidR="00BC71EC" w:rsidRPr="00E15D06">
        <w:rPr>
          <w:rFonts w:ascii="Cambria" w:hAnsi="Cambria" w:cstheme="minorBidi"/>
          <w:sz w:val="22"/>
          <w:szCs w:val="22"/>
        </w:rPr>
        <w:t>OĽZ</w:t>
      </w:r>
      <w:r w:rsidR="00DF2F29" w:rsidRPr="00E15D06">
        <w:rPr>
          <w:rFonts w:ascii="Cambria" w:hAnsi="Cambria" w:cstheme="minorBidi"/>
          <w:sz w:val="22"/>
          <w:szCs w:val="22"/>
        </w:rPr>
        <w:t>)</w:t>
      </w:r>
      <w:r w:rsidR="00194BCC" w:rsidRPr="00E15D06">
        <w:rPr>
          <w:rFonts w:ascii="Cambria" w:hAnsi="Cambria" w:cstheme="minorBidi"/>
          <w:sz w:val="22"/>
          <w:szCs w:val="22"/>
        </w:rPr>
        <w:t>:</w:t>
      </w:r>
    </w:p>
    <w:p w14:paraId="3870A5F4" w14:textId="48B74F63" w:rsidR="00DF2F29" w:rsidRPr="00E15D06" w:rsidRDefault="00F86B97" w:rsidP="00CE552A">
      <w:pPr>
        <w:pStyle w:val="BodyText"/>
        <w:numPr>
          <w:ilvl w:val="0"/>
          <w:numId w:val="20"/>
        </w:numPr>
        <w:ind w:right="119"/>
        <w:jc w:val="both"/>
        <w:rPr>
          <w:rFonts w:ascii="Cambria" w:hAnsi="Cambria" w:cstheme="minorBidi"/>
          <w:sz w:val="22"/>
          <w:szCs w:val="22"/>
        </w:rPr>
      </w:pPr>
      <w:r w:rsidRPr="00E15D06">
        <w:rPr>
          <w:rFonts w:ascii="Cambria" w:hAnsi="Cambria" w:cstheme="minorBidi"/>
          <w:sz w:val="22"/>
          <w:szCs w:val="22"/>
        </w:rPr>
        <w:t xml:space="preserve">údaje zadané </w:t>
      </w:r>
      <w:r w:rsidR="00C01D9A" w:rsidRPr="00E15D06">
        <w:rPr>
          <w:rFonts w:ascii="Cambria" w:hAnsi="Cambria" w:cstheme="minorBidi"/>
          <w:sz w:val="22"/>
          <w:szCs w:val="22"/>
        </w:rPr>
        <w:t xml:space="preserve">manuálne </w:t>
      </w:r>
      <w:r w:rsidR="00DD1110">
        <w:rPr>
          <w:rFonts w:ascii="Cambria" w:hAnsi="Cambria" w:cstheme="minorBidi"/>
          <w:sz w:val="22"/>
          <w:szCs w:val="22"/>
        </w:rPr>
        <w:t xml:space="preserve">do </w:t>
      </w:r>
      <w:r w:rsidR="545B3D3F" w:rsidRPr="00E15D06">
        <w:rPr>
          <w:rFonts w:ascii="Cambria" w:hAnsi="Cambria" w:cstheme="minorBidi"/>
          <w:sz w:val="22"/>
          <w:szCs w:val="22"/>
        </w:rPr>
        <w:t>DC2 portál</w:t>
      </w:r>
      <w:r w:rsidRPr="00E15D06">
        <w:rPr>
          <w:rFonts w:ascii="Cambria" w:hAnsi="Cambria" w:cstheme="minorBidi"/>
          <w:sz w:val="22"/>
          <w:szCs w:val="22"/>
        </w:rPr>
        <w:t>u sú importované prostredníctvom súborov do IS PAM</w:t>
      </w:r>
    </w:p>
    <w:p w14:paraId="15DEBC68" w14:textId="2D1AC4A6" w:rsidR="00DF2F29" w:rsidRPr="00E15D06" w:rsidRDefault="00F86B97" w:rsidP="00CE552A">
      <w:pPr>
        <w:pStyle w:val="BodyText"/>
        <w:numPr>
          <w:ilvl w:val="0"/>
          <w:numId w:val="20"/>
        </w:numPr>
        <w:ind w:right="119"/>
        <w:jc w:val="both"/>
        <w:rPr>
          <w:rFonts w:ascii="Cambria" w:hAnsi="Cambria" w:cstheme="minorBidi"/>
          <w:sz w:val="22"/>
          <w:szCs w:val="22"/>
        </w:rPr>
      </w:pPr>
      <w:r w:rsidRPr="00E15D06">
        <w:rPr>
          <w:rFonts w:ascii="Cambria" w:hAnsi="Cambria" w:cstheme="minorBidi"/>
          <w:sz w:val="22"/>
          <w:szCs w:val="22"/>
        </w:rPr>
        <w:t>údaje z </w:t>
      </w:r>
      <w:r w:rsidR="00EC3FA0" w:rsidRPr="00E15D06">
        <w:rPr>
          <w:rFonts w:ascii="Cambria" w:hAnsi="Cambria" w:cstheme="minorBidi"/>
          <w:sz w:val="22"/>
          <w:szCs w:val="22"/>
        </w:rPr>
        <w:t xml:space="preserve">IS </w:t>
      </w:r>
      <w:r w:rsidR="00DE0B01" w:rsidRPr="00E15D06">
        <w:rPr>
          <w:rFonts w:ascii="Cambria" w:hAnsi="Cambria" w:cstheme="minorBidi"/>
          <w:sz w:val="22"/>
          <w:szCs w:val="22"/>
        </w:rPr>
        <w:t>NEDS</w:t>
      </w:r>
      <w:r w:rsidRPr="00E15D06">
        <w:rPr>
          <w:rFonts w:ascii="Cambria" w:hAnsi="Cambria" w:cstheme="minorBidi"/>
          <w:sz w:val="22"/>
          <w:szCs w:val="22"/>
        </w:rPr>
        <w:t xml:space="preserve"> a úverovej agendy sú importované prostredníctvom súborov do </w:t>
      </w:r>
      <w:r w:rsidR="26829745" w:rsidRPr="00E15D06">
        <w:rPr>
          <w:rFonts w:ascii="Cambria" w:hAnsi="Cambria" w:cstheme="minorBidi"/>
          <w:sz w:val="22"/>
          <w:szCs w:val="22"/>
        </w:rPr>
        <w:t>DC2</w:t>
      </w:r>
    </w:p>
    <w:p w14:paraId="6543AB8D" w14:textId="77777777" w:rsidR="00915D95" w:rsidRDefault="00915D95" w:rsidP="00CE552A">
      <w:pPr>
        <w:pStyle w:val="BodyText"/>
        <w:ind w:right="119"/>
        <w:jc w:val="both"/>
        <w:rPr>
          <w:rFonts w:ascii="Cambria" w:hAnsi="Cambria" w:cstheme="minorBidi"/>
          <w:sz w:val="22"/>
          <w:szCs w:val="22"/>
        </w:rPr>
      </w:pPr>
    </w:p>
    <w:p w14:paraId="4E01B0F4" w14:textId="797A560A" w:rsidR="00F86B97" w:rsidRPr="00E15D06" w:rsidRDefault="351E6CF6" w:rsidP="00CE552A">
      <w:pPr>
        <w:pStyle w:val="BodyText"/>
        <w:ind w:right="119"/>
        <w:jc w:val="both"/>
        <w:rPr>
          <w:rFonts w:ascii="Cambria" w:hAnsi="Cambria" w:cstheme="minorBidi"/>
          <w:sz w:val="22"/>
          <w:szCs w:val="22"/>
        </w:rPr>
      </w:pPr>
      <w:r w:rsidRPr="00E15D06">
        <w:rPr>
          <w:rFonts w:ascii="Cambria" w:hAnsi="Cambria" w:cstheme="minorBidi"/>
          <w:sz w:val="22"/>
          <w:szCs w:val="22"/>
        </w:rPr>
        <w:t>Elektronicky:</w:t>
      </w:r>
    </w:p>
    <w:p w14:paraId="4B0E9E8A" w14:textId="50C92A15" w:rsidR="00F86B97" w:rsidRPr="00E15D06" w:rsidRDefault="0022387D" w:rsidP="00CE552A">
      <w:pPr>
        <w:pStyle w:val="BodyText"/>
        <w:numPr>
          <w:ilvl w:val="0"/>
          <w:numId w:val="54"/>
        </w:numPr>
        <w:ind w:right="119"/>
        <w:jc w:val="both"/>
        <w:rPr>
          <w:rFonts w:ascii="Cambria" w:hAnsi="Cambria" w:cstheme="minorBidi"/>
          <w:sz w:val="22"/>
          <w:szCs w:val="22"/>
        </w:rPr>
      </w:pPr>
      <w:r w:rsidRPr="00E15D06">
        <w:rPr>
          <w:rFonts w:ascii="Cambria" w:hAnsi="Cambria" w:cstheme="minorBidi"/>
          <w:sz w:val="22"/>
          <w:szCs w:val="22"/>
        </w:rPr>
        <w:t>z prostredia i</w:t>
      </w:r>
      <w:r w:rsidR="3032FC4C" w:rsidRPr="00E15D06">
        <w:rPr>
          <w:rFonts w:ascii="Cambria" w:hAnsi="Cambria" w:cstheme="minorBidi"/>
          <w:sz w:val="22"/>
          <w:szCs w:val="22"/>
        </w:rPr>
        <w:t>nternet</w:t>
      </w:r>
      <w:r w:rsidRPr="00E15D06">
        <w:rPr>
          <w:rFonts w:ascii="Cambria" w:hAnsi="Cambria" w:cstheme="minorBidi"/>
          <w:sz w:val="22"/>
          <w:szCs w:val="22"/>
        </w:rPr>
        <w:t>u</w:t>
      </w:r>
      <w:r w:rsidR="3032FC4C" w:rsidRPr="00E15D06">
        <w:rPr>
          <w:rFonts w:ascii="Cambria" w:hAnsi="Cambria" w:cstheme="minorBidi"/>
          <w:sz w:val="22"/>
          <w:szCs w:val="22"/>
        </w:rPr>
        <w:t xml:space="preserve"> a intranet</w:t>
      </w:r>
      <w:r w:rsidRPr="00E15D06">
        <w:rPr>
          <w:rFonts w:ascii="Cambria" w:hAnsi="Cambria" w:cstheme="minorBidi"/>
          <w:sz w:val="22"/>
          <w:szCs w:val="22"/>
        </w:rPr>
        <w:t>u</w:t>
      </w:r>
      <w:r w:rsidR="420D92C5" w:rsidRPr="00E15D06">
        <w:rPr>
          <w:rFonts w:ascii="Cambria" w:hAnsi="Cambria" w:cstheme="minorBidi"/>
          <w:sz w:val="22"/>
          <w:szCs w:val="22"/>
        </w:rPr>
        <w:t xml:space="preserve"> </w:t>
      </w:r>
      <w:r w:rsidR="007A4E0B" w:rsidRPr="00E15D06">
        <w:rPr>
          <w:rFonts w:ascii="Cambria" w:hAnsi="Cambria" w:cstheme="minorBidi"/>
          <w:sz w:val="22"/>
          <w:szCs w:val="22"/>
        </w:rPr>
        <w:t xml:space="preserve">prebieha aktualizácia dát medzi </w:t>
      </w:r>
      <w:r w:rsidR="2993DA5F" w:rsidRPr="00E15D06">
        <w:rPr>
          <w:rFonts w:ascii="Cambria" w:hAnsi="Cambria" w:cstheme="minorBidi"/>
          <w:sz w:val="22"/>
          <w:szCs w:val="22"/>
        </w:rPr>
        <w:t>DC2</w:t>
      </w:r>
      <w:r w:rsidR="007A4E0B" w:rsidRPr="00E15D06">
        <w:rPr>
          <w:rFonts w:ascii="Cambria" w:hAnsi="Cambria" w:cstheme="minorBidi"/>
          <w:sz w:val="22"/>
          <w:szCs w:val="22"/>
        </w:rPr>
        <w:t xml:space="preserve"> a DC3 (Výberové konania, Úvery, Systemizáciu pracovných miest a </w:t>
      </w:r>
      <w:r w:rsidR="00E34BBD" w:rsidRPr="00E15D06">
        <w:rPr>
          <w:rFonts w:ascii="Cambria" w:hAnsi="Cambria" w:cstheme="minorBidi"/>
          <w:sz w:val="22"/>
          <w:szCs w:val="22"/>
        </w:rPr>
        <w:t>RZD</w:t>
      </w:r>
      <w:r w:rsidR="007A4E0B" w:rsidRPr="00E15D06">
        <w:rPr>
          <w:rFonts w:ascii="Cambria" w:hAnsi="Cambria" w:cstheme="minorBidi"/>
          <w:sz w:val="22"/>
          <w:szCs w:val="22"/>
        </w:rPr>
        <w:t xml:space="preserve">) </w:t>
      </w:r>
      <w:r w:rsidR="00F86B97" w:rsidRPr="00E15D06">
        <w:rPr>
          <w:rFonts w:ascii="Cambria" w:hAnsi="Cambria" w:cstheme="minorBidi"/>
          <w:sz w:val="22"/>
          <w:szCs w:val="22"/>
        </w:rPr>
        <w:t xml:space="preserve">automatizovanými exportami a importami </w:t>
      </w:r>
      <w:r w:rsidR="692A3EBC" w:rsidRPr="00E15D06">
        <w:rPr>
          <w:rFonts w:ascii="Cambria" w:hAnsi="Cambria" w:cstheme="minorBidi"/>
          <w:sz w:val="22"/>
          <w:szCs w:val="22"/>
        </w:rPr>
        <w:t>DC2</w:t>
      </w:r>
    </w:p>
    <w:p w14:paraId="3D7F5FF8" w14:textId="70192C0B" w:rsidR="003B0B64" w:rsidRPr="00E15D06" w:rsidRDefault="00E34BBD" w:rsidP="00CE552A">
      <w:pPr>
        <w:pStyle w:val="BodyText"/>
        <w:numPr>
          <w:ilvl w:val="0"/>
          <w:numId w:val="54"/>
        </w:numPr>
        <w:ind w:right="119"/>
        <w:jc w:val="both"/>
        <w:rPr>
          <w:rFonts w:ascii="Cambria" w:hAnsi="Cambria" w:cstheme="minorBidi"/>
          <w:sz w:val="22"/>
          <w:szCs w:val="22"/>
        </w:rPr>
      </w:pPr>
      <w:r w:rsidRPr="00E15D06">
        <w:rPr>
          <w:rFonts w:ascii="Cambria" w:hAnsi="Cambria" w:cstheme="minorBidi"/>
          <w:sz w:val="22"/>
          <w:szCs w:val="22"/>
        </w:rPr>
        <w:t>prostredníctvom z</w:t>
      </w:r>
      <w:r w:rsidR="26E10F34" w:rsidRPr="00E15D06">
        <w:rPr>
          <w:rFonts w:ascii="Cambria" w:hAnsi="Cambria" w:cstheme="minorBidi"/>
          <w:sz w:val="22"/>
          <w:szCs w:val="22"/>
        </w:rPr>
        <w:t>amestnaneck</w:t>
      </w:r>
      <w:r w:rsidRPr="00E15D06">
        <w:rPr>
          <w:rFonts w:ascii="Cambria" w:hAnsi="Cambria" w:cstheme="minorBidi"/>
          <w:sz w:val="22"/>
          <w:szCs w:val="22"/>
        </w:rPr>
        <w:t>ého</w:t>
      </w:r>
      <w:r w:rsidR="26E10F34" w:rsidRPr="00E15D06">
        <w:rPr>
          <w:rFonts w:ascii="Cambria" w:hAnsi="Cambria" w:cstheme="minorBidi"/>
          <w:sz w:val="22"/>
          <w:szCs w:val="22"/>
        </w:rPr>
        <w:t xml:space="preserve"> portál</w:t>
      </w:r>
      <w:r w:rsidRPr="00E15D06">
        <w:rPr>
          <w:rFonts w:ascii="Cambria" w:hAnsi="Cambria" w:cstheme="minorBidi"/>
          <w:sz w:val="22"/>
          <w:szCs w:val="22"/>
        </w:rPr>
        <w:t>u</w:t>
      </w:r>
      <w:r w:rsidR="26E10F34" w:rsidRPr="00E15D06">
        <w:rPr>
          <w:rFonts w:ascii="Cambria" w:hAnsi="Cambria" w:cstheme="minorBidi"/>
          <w:sz w:val="22"/>
          <w:szCs w:val="22"/>
        </w:rPr>
        <w:t xml:space="preserve">  </w:t>
      </w:r>
    </w:p>
    <w:p w14:paraId="6122F08B" w14:textId="5036BD3F" w:rsidR="003B0B64" w:rsidRPr="00E15D06" w:rsidRDefault="26E10F34" w:rsidP="00CE552A">
      <w:pPr>
        <w:pStyle w:val="BodyText"/>
        <w:numPr>
          <w:ilvl w:val="1"/>
          <w:numId w:val="36"/>
        </w:numPr>
        <w:ind w:right="119"/>
        <w:jc w:val="both"/>
        <w:rPr>
          <w:rFonts w:ascii="Cambria" w:hAnsi="Cambria" w:cstheme="minorBidi"/>
          <w:sz w:val="22"/>
          <w:szCs w:val="22"/>
        </w:rPr>
      </w:pPr>
      <w:r w:rsidRPr="00E15D06">
        <w:rPr>
          <w:rFonts w:ascii="Cambria" w:hAnsi="Cambria" w:cstheme="minorBidi"/>
          <w:sz w:val="22"/>
          <w:szCs w:val="22"/>
        </w:rPr>
        <w:t>zobrazovanie údajov formou zostáv</w:t>
      </w:r>
    </w:p>
    <w:p w14:paraId="58EC2B9E" w14:textId="6C169C6F" w:rsidR="003B0B64" w:rsidRPr="00E15D06" w:rsidRDefault="00A30E8D" w:rsidP="00CE552A">
      <w:pPr>
        <w:pStyle w:val="BodyText"/>
        <w:numPr>
          <w:ilvl w:val="1"/>
          <w:numId w:val="36"/>
        </w:numPr>
        <w:ind w:right="119"/>
        <w:jc w:val="both"/>
        <w:rPr>
          <w:rFonts w:ascii="Cambria" w:hAnsi="Cambria" w:cstheme="minorBidi"/>
          <w:sz w:val="22"/>
          <w:szCs w:val="22"/>
        </w:rPr>
      </w:pPr>
      <w:r w:rsidRPr="00E15D06">
        <w:rPr>
          <w:rFonts w:ascii="Cambria" w:hAnsi="Cambria" w:cstheme="minorBidi"/>
          <w:sz w:val="22"/>
          <w:szCs w:val="22"/>
        </w:rPr>
        <w:t>p</w:t>
      </w:r>
      <w:r w:rsidR="6EA81C5A" w:rsidRPr="00E15D06">
        <w:rPr>
          <w:rFonts w:ascii="Cambria" w:hAnsi="Cambria" w:cstheme="minorBidi"/>
          <w:sz w:val="22"/>
          <w:szCs w:val="22"/>
        </w:rPr>
        <w:t xml:space="preserve">odávanie žiadostí </w:t>
      </w:r>
      <w:r w:rsidR="003B0B64" w:rsidRPr="00E15D06">
        <w:rPr>
          <w:rFonts w:ascii="Cambria" w:hAnsi="Cambria" w:cstheme="minorBidi"/>
          <w:sz w:val="22"/>
          <w:szCs w:val="22"/>
        </w:rPr>
        <w:t xml:space="preserve">o </w:t>
      </w:r>
      <w:r w:rsidR="6EA81C5A" w:rsidRPr="00E15D06">
        <w:rPr>
          <w:rFonts w:ascii="Cambria" w:hAnsi="Cambria" w:cstheme="minorBidi"/>
          <w:sz w:val="22"/>
          <w:szCs w:val="22"/>
        </w:rPr>
        <w:t xml:space="preserve">RZD. </w:t>
      </w:r>
    </w:p>
    <w:p w14:paraId="7ED50EE3" w14:textId="10BB8A73" w:rsidR="003B0B64" w:rsidRPr="00E15D06" w:rsidRDefault="00A30E8D" w:rsidP="00CE552A">
      <w:pPr>
        <w:pStyle w:val="BodyText"/>
        <w:numPr>
          <w:ilvl w:val="1"/>
          <w:numId w:val="36"/>
        </w:numPr>
        <w:ind w:right="119"/>
        <w:jc w:val="both"/>
        <w:rPr>
          <w:rFonts w:ascii="Cambria" w:hAnsi="Cambria" w:cstheme="minorBidi"/>
          <w:sz w:val="22"/>
          <w:szCs w:val="22"/>
        </w:rPr>
      </w:pPr>
      <w:r w:rsidRPr="00E15D06">
        <w:rPr>
          <w:rFonts w:ascii="Cambria" w:hAnsi="Cambria" w:cstheme="minorBidi"/>
          <w:sz w:val="22"/>
          <w:szCs w:val="22"/>
        </w:rPr>
        <w:t>p</w:t>
      </w:r>
      <w:r w:rsidR="3FB53CB0" w:rsidRPr="00E15D06">
        <w:rPr>
          <w:rFonts w:ascii="Cambria" w:hAnsi="Cambria" w:cstheme="minorBidi"/>
          <w:sz w:val="22"/>
          <w:szCs w:val="22"/>
        </w:rPr>
        <w:t xml:space="preserve">riznávanie variabilnej zložky mzdy </w:t>
      </w:r>
    </w:p>
    <w:p w14:paraId="3A20E651" w14:textId="75C82E51" w:rsidR="003B0B64" w:rsidRPr="00E15D06" w:rsidRDefault="00A30E8D" w:rsidP="00CE552A">
      <w:pPr>
        <w:pStyle w:val="BodyText"/>
        <w:numPr>
          <w:ilvl w:val="1"/>
          <w:numId w:val="36"/>
        </w:numPr>
        <w:ind w:right="119"/>
        <w:jc w:val="both"/>
        <w:rPr>
          <w:rFonts w:ascii="Cambria" w:hAnsi="Cambria" w:cstheme="minorBidi"/>
          <w:sz w:val="22"/>
          <w:szCs w:val="22"/>
        </w:rPr>
      </w:pPr>
      <w:r w:rsidRPr="00E15D06">
        <w:rPr>
          <w:rFonts w:ascii="Cambria" w:hAnsi="Cambria" w:cstheme="minorBidi"/>
          <w:sz w:val="22"/>
          <w:szCs w:val="22"/>
        </w:rPr>
        <w:t>h</w:t>
      </w:r>
      <w:r w:rsidR="535957D0" w:rsidRPr="00E15D06">
        <w:rPr>
          <w:rFonts w:ascii="Cambria" w:hAnsi="Cambria" w:cstheme="minorBidi"/>
          <w:sz w:val="22"/>
          <w:szCs w:val="22"/>
        </w:rPr>
        <w:t>odnotenie</w:t>
      </w:r>
      <w:r w:rsidR="00257FBC" w:rsidRPr="00E15D06">
        <w:rPr>
          <w:rFonts w:ascii="Cambria" w:hAnsi="Cambria" w:cstheme="minorBidi"/>
          <w:sz w:val="22"/>
          <w:szCs w:val="22"/>
        </w:rPr>
        <w:t xml:space="preserve"> zamestnancov</w:t>
      </w:r>
    </w:p>
    <w:p w14:paraId="2CB497FA" w14:textId="41142FD8" w:rsidR="26E10F34" w:rsidRPr="00E15D06" w:rsidRDefault="00A30E8D" w:rsidP="00CE552A">
      <w:pPr>
        <w:pStyle w:val="BodyText"/>
        <w:numPr>
          <w:ilvl w:val="1"/>
          <w:numId w:val="36"/>
        </w:numPr>
        <w:ind w:right="119"/>
        <w:jc w:val="both"/>
        <w:rPr>
          <w:rFonts w:ascii="Cambria" w:hAnsi="Cambria" w:cstheme="minorBidi"/>
          <w:sz w:val="22"/>
          <w:szCs w:val="22"/>
        </w:rPr>
      </w:pPr>
      <w:r w:rsidRPr="00E15D06">
        <w:rPr>
          <w:rFonts w:ascii="Cambria" w:hAnsi="Cambria" w:cstheme="minorBidi"/>
          <w:sz w:val="22"/>
          <w:szCs w:val="22"/>
        </w:rPr>
        <w:t>v</w:t>
      </w:r>
      <w:r w:rsidR="3FB53CB0" w:rsidRPr="00E15D06">
        <w:rPr>
          <w:rFonts w:ascii="Cambria" w:hAnsi="Cambria" w:cstheme="minorBidi"/>
          <w:sz w:val="22"/>
          <w:szCs w:val="22"/>
        </w:rPr>
        <w:t>zdelávacie aktivity</w:t>
      </w:r>
      <w:r w:rsidR="003B0B64" w:rsidRPr="00E15D06">
        <w:rPr>
          <w:rFonts w:ascii="Cambria" w:hAnsi="Cambria" w:cstheme="minorBidi"/>
          <w:sz w:val="22"/>
          <w:szCs w:val="22"/>
        </w:rPr>
        <w:t xml:space="preserve"> zamestnancov</w:t>
      </w:r>
      <w:r w:rsidR="00B02DF6" w:rsidRPr="00E15D06">
        <w:rPr>
          <w:rFonts w:ascii="Cambria" w:hAnsi="Cambria" w:cstheme="minorBidi"/>
          <w:sz w:val="22"/>
          <w:szCs w:val="22"/>
        </w:rPr>
        <w:t xml:space="preserve"> a hodnotenie vzdelávania</w:t>
      </w:r>
    </w:p>
    <w:p w14:paraId="26FF6BF5" w14:textId="4788D841" w:rsidR="00F86B97" w:rsidRPr="00E15D06" w:rsidRDefault="003B449D" w:rsidP="00CE552A">
      <w:pPr>
        <w:pStyle w:val="BodyText"/>
        <w:numPr>
          <w:ilvl w:val="0"/>
          <w:numId w:val="54"/>
        </w:numPr>
        <w:ind w:right="119"/>
        <w:jc w:val="both"/>
        <w:rPr>
          <w:rFonts w:ascii="Cambria" w:hAnsi="Cambria" w:cstheme="minorBidi"/>
          <w:sz w:val="22"/>
          <w:szCs w:val="22"/>
        </w:rPr>
      </w:pPr>
      <w:r w:rsidRPr="00E15D06">
        <w:rPr>
          <w:rFonts w:ascii="Cambria" w:hAnsi="Cambria" w:cstheme="minorBidi"/>
          <w:sz w:val="22"/>
          <w:szCs w:val="22"/>
        </w:rPr>
        <w:t>e-mailom – automatizované z</w:t>
      </w:r>
      <w:r w:rsidR="00A30E8D" w:rsidRPr="00E15D06">
        <w:rPr>
          <w:rFonts w:ascii="Cambria" w:hAnsi="Cambria" w:cstheme="minorBidi"/>
          <w:sz w:val="22"/>
          <w:szCs w:val="22"/>
        </w:rPr>
        <w:t> IS PAM</w:t>
      </w:r>
      <w:r w:rsidRPr="00E15D06">
        <w:rPr>
          <w:rFonts w:ascii="Cambria" w:hAnsi="Cambria" w:cstheme="minorBidi"/>
          <w:sz w:val="22"/>
          <w:szCs w:val="22"/>
        </w:rPr>
        <w:t xml:space="preserve"> zasielanie súborov </w:t>
      </w:r>
      <w:r w:rsidR="009A5E2D" w:rsidRPr="00E15D06">
        <w:rPr>
          <w:rFonts w:ascii="Cambria" w:hAnsi="Cambria" w:cstheme="minorBidi"/>
          <w:sz w:val="22"/>
          <w:szCs w:val="22"/>
        </w:rPr>
        <w:t xml:space="preserve">výplatných pások </w:t>
      </w:r>
      <w:r w:rsidR="00B02DF6" w:rsidRPr="00E15D06">
        <w:rPr>
          <w:rFonts w:ascii="Cambria" w:hAnsi="Cambria" w:cstheme="minorBidi"/>
          <w:sz w:val="22"/>
          <w:szCs w:val="22"/>
        </w:rPr>
        <w:t xml:space="preserve">s notifikáciami </w:t>
      </w:r>
      <w:r w:rsidRPr="00E15D06">
        <w:rPr>
          <w:rFonts w:ascii="Cambria" w:hAnsi="Cambria" w:cstheme="minorBidi"/>
          <w:sz w:val="22"/>
          <w:szCs w:val="22"/>
        </w:rPr>
        <w:t>jednotlivým zamestnancom.</w:t>
      </w:r>
    </w:p>
    <w:p w14:paraId="6F3595AA" w14:textId="77777777" w:rsidR="00A30E8D" w:rsidRPr="00E15D06" w:rsidRDefault="00A30E8D" w:rsidP="00CE552A">
      <w:pPr>
        <w:pStyle w:val="BodyText"/>
        <w:ind w:left="426" w:right="119" w:hanging="426"/>
        <w:jc w:val="both"/>
        <w:rPr>
          <w:rFonts w:ascii="Cambria" w:hAnsi="Cambria" w:cstheme="minorHAnsi"/>
          <w:b/>
          <w:bCs/>
          <w:sz w:val="22"/>
          <w:szCs w:val="22"/>
        </w:rPr>
      </w:pPr>
    </w:p>
    <w:p w14:paraId="1A50C222" w14:textId="582DC6EF" w:rsidR="006037F9" w:rsidRPr="00E15D06" w:rsidRDefault="006037F9" w:rsidP="00CE552A">
      <w:pPr>
        <w:pStyle w:val="BodyText"/>
        <w:ind w:left="426" w:right="119" w:hanging="426"/>
        <w:jc w:val="both"/>
        <w:rPr>
          <w:rFonts w:ascii="Cambria" w:hAnsi="Cambria" w:cstheme="minorHAnsi"/>
          <w:b/>
          <w:bCs/>
          <w:sz w:val="22"/>
          <w:szCs w:val="22"/>
        </w:rPr>
      </w:pPr>
      <w:r w:rsidRPr="00E15D06">
        <w:rPr>
          <w:rFonts w:ascii="Cambria" w:hAnsi="Cambria" w:cstheme="minorHAnsi"/>
          <w:b/>
          <w:bCs/>
          <w:sz w:val="22"/>
          <w:szCs w:val="22"/>
        </w:rPr>
        <w:t>Biznis funkcie:</w:t>
      </w:r>
    </w:p>
    <w:p w14:paraId="5BCC0B2C" w14:textId="76F0A8A1" w:rsidR="008C0CEB" w:rsidRPr="00E15D06" w:rsidRDefault="007A49C4" w:rsidP="00CE552A">
      <w:pPr>
        <w:pStyle w:val="BodyText"/>
        <w:ind w:left="426" w:right="119" w:hanging="426"/>
        <w:jc w:val="both"/>
        <w:rPr>
          <w:rFonts w:ascii="Cambria" w:hAnsi="Cambria" w:cstheme="minorHAnsi"/>
          <w:sz w:val="22"/>
          <w:szCs w:val="22"/>
        </w:rPr>
      </w:pPr>
      <w:r w:rsidRPr="00E15D06">
        <w:rPr>
          <w:rFonts w:ascii="Cambria" w:hAnsi="Cambria" w:cstheme="minorHAnsi"/>
          <w:sz w:val="22"/>
          <w:szCs w:val="22"/>
        </w:rPr>
        <w:t>popis aktuálneho stavu business funkcií IS PAM</w:t>
      </w:r>
      <w:r w:rsidR="008C0CEB" w:rsidRPr="00E15D06">
        <w:rPr>
          <w:rFonts w:ascii="Cambria" w:hAnsi="Cambria" w:cstheme="minorHAnsi"/>
          <w:sz w:val="22"/>
          <w:szCs w:val="22"/>
        </w:rPr>
        <w:t xml:space="preserve">: </w:t>
      </w:r>
    </w:p>
    <w:p w14:paraId="175A637E" w14:textId="77777777" w:rsidR="00EA22F0" w:rsidRPr="00E15D06" w:rsidRDefault="00EA22F0" w:rsidP="00CE552A">
      <w:pPr>
        <w:pStyle w:val="BodyText"/>
        <w:ind w:left="426" w:right="119" w:hanging="426"/>
        <w:jc w:val="both"/>
        <w:rPr>
          <w:rFonts w:ascii="Cambria" w:hAnsi="Cambria" w:cstheme="minorHAnsi"/>
          <w:sz w:val="22"/>
          <w:szCs w:val="22"/>
        </w:rPr>
      </w:pPr>
    </w:p>
    <w:p w14:paraId="75D37D42" w14:textId="2D3EC5D8" w:rsidR="00C92DD4" w:rsidRPr="00E15D06" w:rsidRDefault="00715E80" w:rsidP="00CE552A">
      <w:pPr>
        <w:pStyle w:val="BodyText"/>
        <w:ind w:left="426" w:right="119" w:hanging="426"/>
        <w:jc w:val="both"/>
        <w:rPr>
          <w:rFonts w:ascii="Cambria" w:hAnsi="Cambria" w:cstheme="minorHAnsi"/>
          <w:b/>
          <w:bCs/>
          <w:sz w:val="22"/>
          <w:szCs w:val="22"/>
        </w:rPr>
      </w:pPr>
      <w:r w:rsidRPr="00E15D06">
        <w:rPr>
          <w:rFonts w:ascii="Cambria" w:hAnsi="Cambria" w:cstheme="minorHAnsi"/>
          <w:b/>
          <w:bCs/>
          <w:sz w:val="22"/>
          <w:szCs w:val="22"/>
        </w:rPr>
        <w:t xml:space="preserve">Nábor a výber </w:t>
      </w:r>
      <w:r w:rsidR="00C92DD4" w:rsidRPr="00E15D06">
        <w:rPr>
          <w:rFonts w:ascii="Cambria" w:hAnsi="Cambria" w:cstheme="minorHAnsi"/>
          <w:b/>
          <w:bCs/>
          <w:sz w:val="22"/>
          <w:szCs w:val="22"/>
        </w:rPr>
        <w:t xml:space="preserve">zamestnancov – </w:t>
      </w:r>
      <w:proofErr w:type="spellStart"/>
      <w:r w:rsidR="00C92DD4" w:rsidRPr="00E15D06">
        <w:rPr>
          <w:rFonts w:ascii="Cambria" w:hAnsi="Cambria" w:cstheme="minorHAnsi"/>
          <w:b/>
          <w:bCs/>
          <w:sz w:val="22"/>
          <w:szCs w:val="22"/>
        </w:rPr>
        <w:t>recruiting</w:t>
      </w:r>
      <w:proofErr w:type="spellEnd"/>
    </w:p>
    <w:p w14:paraId="46FD474B" w14:textId="218AECA8" w:rsidR="00715E80" w:rsidRPr="00E15D06" w:rsidRDefault="003C7DA3" w:rsidP="00CE552A">
      <w:pPr>
        <w:pStyle w:val="BodyText"/>
        <w:ind w:left="426" w:right="119"/>
        <w:jc w:val="both"/>
        <w:rPr>
          <w:rFonts w:ascii="Cambria" w:hAnsi="Cambria" w:cstheme="minorBidi"/>
          <w:sz w:val="22"/>
          <w:szCs w:val="22"/>
        </w:rPr>
      </w:pPr>
      <w:r w:rsidRPr="00E15D06">
        <w:rPr>
          <w:rFonts w:ascii="Cambria" w:hAnsi="Cambria" w:cstheme="minorBidi"/>
          <w:sz w:val="22"/>
          <w:szCs w:val="22"/>
        </w:rPr>
        <w:t>Modul zabezpečuje zverejnenie výberového konania</w:t>
      </w:r>
      <w:r w:rsidR="007A49C4" w:rsidRPr="00E15D06">
        <w:rPr>
          <w:rFonts w:ascii="Cambria" w:hAnsi="Cambria" w:cstheme="minorBidi"/>
          <w:sz w:val="22"/>
          <w:szCs w:val="22"/>
        </w:rPr>
        <w:t xml:space="preserve"> (interne prostredníctvom intranetu</w:t>
      </w:r>
      <w:r w:rsidR="00CF6338" w:rsidRPr="00E15D06">
        <w:rPr>
          <w:rFonts w:ascii="Cambria" w:hAnsi="Cambria" w:cstheme="minorBidi"/>
          <w:sz w:val="22"/>
          <w:szCs w:val="22"/>
        </w:rPr>
        <w:t xml:space="preserve"> NBS</w:t>
      </w:r>
      <w:r w:rsidR="007A49C4" w:rsidRPr="00E15D06">
        <w:rPr>
          <w:rFonts w:ascii="Cambria" w:hAnsi="Cambria" w:cstheme="minorBidi"/>
          <w:sz w:val="22"/>
          <w:szCs w:val="22"/>
        </w:rPr>
        <w:t xml:space="preserve"> alebo externe prostredníctvom webového s</w:t>
      </w:r>
      <w:r w:rsidR="00A30E8D" w:rsidRPr="00E15D06">
        <w:rPr>
          <w:rFonts w:ascii="Cambria" w:hAnsi="Cambria" w:cstheme="minorBidi"/>
          <w:sz w:val="22"/>
          <w:szCs w:val="22"/>
        </w:rPr>
        <w:t>í</w:t>
      </w:r>
      <w:r w:rsidR="007A49C4" w:rsidRPr="00E15D06">
        <w:rPr>
          <w:rFonts w:ascii="Cambria" w:hAnsi="Cambria" w:cstheme="minorBidi"/>
          <w:sz w:val="22"/>
          <w:szCs w:val="22"/>
        </w:rPr>
        <w:t>dla</w:t>
      </w:r>
      <w:r w:rsidR="00CF6338" w:rsidRPr="00E15D06">
        <w:rPr>
          <w:rFonts w:ascii="Cambria" w:hAnsi="Cambria" w:cstheme="minorBidi"/>
          <w:sz w:val="22"/>
          <w:szCs w:val="22"/>
        </w:rPr>
        <w:t xml:space="preserve"> NBA</w:t>
      </w:r>
      <w:r w:rsidR="007A49C4" w:rsidRPr="00E15D06">
        <w:rPr>
          <w:rFonts w:ascii="Cambria" w:hAnsi="Cambria" w:cstheme="minorBidi"/>
          <w:sz w:val="22"/>
          <w:szCs w:val="22"/>
        </w:rPr>
        <w:t>, alebo profesijného portálu.)</w:t>
      </w:r>
      <w:r w:rsidRPr="00E15D06">
        <w:rPr>
          <w:rFonts w:ascii="Cambria" w:hAnsi="Cambria" w:cstheme="minorBidi"/>
          <w:sz w:val="22"/>
          <w:szCs w:val="22"/>
        </w:rPr>
        <w:t>, evidenciu</w:t>
      </w:r>
      <w:r w:rsidR="003B39C2" w:rsidRPr="00E15D06">
        <w:rPr>
          <w:rFonts w:ascii="Cambria" w:hAnsi="Cambria" w:cstheme="minorBidi"/>
          <w:sz w:val="22"/>
          <w:szCs w:val="22"/>
        </w:rPr>
        <w:t xml:space="preserve"> uchádzačov</w:t>
      </w:r>
      <w:r w:rsidRPr="00E15D06">
        <w:rPr>
          <w:rFonts w:ascii="Cambria" w:hAnsi="Cambria" w:cstheme="minorBidi"/>
          <w:sz w:val="22"/>
          <w:szCs w:val="22"/>
        </w:rPr>
        <w:t>, výber a s</w:t>
      </w:r>
      <w:r w:rsidR="000E45C8" w:rsidRPr="00E15D06">
        <w:rPr>
          <w:rFonts w:ascii="Cambria" w:hAnsi="Cambria" w:cstheme="minorBidi"/>
          <w:sz w:val="22"/>
          <w:szCs w:val="22"/>
        </w:rPr>
        <w:t>p</w:t>
      </w:r>
      <w:r w:rsidRPr="00E15D06">
        <w:rPr>
          <w:rFonts w:ascii="Cambria" w:hAnsi="Cambria" w:cstheme="minorBidi"/>
          <w:sz w:val="22"/>
          <w:szCs w:val="22"/>
        </w:rPr>
        <w:t>racovanie uchádzačov</w:t>
      </w:r>
      <w:r w:rsidR="000E45C8" w:rsidRPr="00E15D06">
        <w:rPr>
          <w:rFonts w:ascii="Cambria" w:hAnsi="Cambria" w:cstheme="minorBidi"/>
          <w:sz w:val="22"/>
          <w:szCs w:val="22"/>
        </w:rPr>
        <w:t xml:space="preserve"> o zamestnanie</w:t>
      </w:r>
      <w:r w:rsidR="007A49C4" w:rsidRPr="00E15D06">
        <w:rPr>
          <w:rFonts w:ascii="Cambria" w:hAnsi="Cambria" w:cstheme="minorBidi"/>
          <w:sz w:val="22"/>
          <w:szCs w:val="22"/>
        </w:rPr>
        <w:t>, za podmienok stanovených zákonom o ochrane osobných údajov</w:t>
      </w:r>
      <w:r w:rsidRPr="00E15D06">
        <w:rPr>
          <w:rFonts w:ascii="Cambria" w:hAnsi="Cambria" w:cstheme="minorBidi"/>
          <w:sz w:val="22"/>
          <w:szCs w:val="22"/>
        </w:rPr>
        <w:t xml:space="preserve">. </w:t>
      </w:r>
      <w:r w:rsidR="003B39C2" w:rsidRPr="00E15D06">
        <w:rPr>
          <w:rFonts w:ascii="Cambria" w:hAnsi="Cambria" w:cstheme="minorBidi"/>
          <w:sz w:val="22"/>
          <w:szCs w:val="22"/>
        </w:rPr>
        <w:t>V module j</w:t>
      </w:r>
      <w:r w:rsidRPr="00E15D06">
        <w:rPr>
          <w:rFonts w:ascii="Cambria" w:hAnsi="Cambria" w:cstheme="minorBidi"/>
          <w:sz w:val="22"/>
          <w:szCs w:val="22"/>
        </w:rPr>
        <w:t xml:space="preserve">e možné vytvárať a spracovávať výberové konania za účelom nájdenia uchádzačov </w:t>
      </w:r>
      <w:r w:rsidR="00D34475" w:rsidRPr="00E15D06">
        <w:rPr>
          <w:rFonts w:ascii="Cambria" w:hAnsi="Cambria" w:cstheme="minorBidi"/>
          <w:sz w:val="22"/>
          <w:szCs w:val="22"/>
        </w:rPr>
        <w:t>na</w:t>
      </w:r>
      <w:r w:rsidRPr="00E15D06">
        <w:rPr>
          <w:rFonts w:ascii="Cambria" w:hAnsi="Cambria" w:cstheme="minorBidi"/>
          <w:sz w:val="22"/>
          <w:szCs w:val="22"/>
        </w:rPr>
        <w:t xml:space="preserve"> voľné alebo plánované </w:t>
      </w:r>
      <w:r w:rsidR="000E45C8" w:rsidRPr="00E15D06">
        <w:rPr>
          <w:rFonts w:ascii="Cambria" w:hAnsi="Cambria" w:cstheme="minorBidi"/>
          <w:sz w:val="22"/>
          <w:szCs w:val="22"/>
        </w:rPr>
        <w:t xml:space="preserve">pracovné </w:t>
      </w:r>
      <w:r w:rsidRPr="00E15D06">
        <w:rPr>
          <w:rFonts w:ascii="Cambria" w:hAnsi="Cambria" w:cstheme="minorBidi"/>
          <w:sz w:val="22"/>
          <w:szCs w:val="22"/>
        </w:rPr>
        <w:t xml:space="preserve">pozície v NBS. </w:t>
      </w:r>
      <w:r w:rsidR="007A49C4" w:rsidRPr="00E15D06">
        <w:rPr>
          <w:rFonts w:ascii="Cambria" w:hAnsi="Cambria" w:cstheme="minorBidi"/>
          <w:sz w:val="22"/>
          <w:szCs w:val="22"/>
        </w:rPr>
        <w:t xml:space="preserve">Proces náboru zamestnancov je riadený pevne stanoveným postupom </w:t>
      </w:r>
      <w:r w:rsidR="0038315D" w:rsidRPr="00E15D06">
        <w:rPr>
          <w:rFonts w:ascii="Cambria" w:hAnsi="Cambria" w:cstheme="minorBidi"/>
          <w:sz w:val="22"/>
          <w:szCs w:val="22"/>
        </w:rPr>
        <w:t>–</w:t>
      </w:r>
      <w:r w:rsidR="007A49C4" w:rsidRPr="00E15D06">
        <w:rPr>
          <w:rFonts w:ascii="Cambria" w:hAnsi="Cambria" w:cstheme="minorBidi"/>
          <w:sz w:val="22"/>
          <w:szCs w:val="22"/>
        </w:rPr>
        <w:t xml:space="preserve"> </w:t>
      </w:r>
      <w:proofErr w:type="spellStart"/>
      <w:r w:rsidR="007A49C4" w:rsidRPr="00E15D06">
        <w:rPr>
          <w:rFonts w:ascii="Cambria" w:hAnsi="Cambria" w:cstheme="minorBidi"/>
          <w:sz w:val="22"/>
          <w:szCs w:val="22"/>
        </w:rPr>
        <w:t>workflow</w:t>
      </w:r>
      <w:proofErr w:type="spellEnd"/>
      <w:r w:rsidR="007A49C4" w:rsidRPr="00E15D06">
        <w:rPr>
          <w:rFonts w:ascii="Cambria" w:hAnsi="Cambria" w:cstheme="minorBidi"/>
          <w:sz w:val="22"/>
          <w:szCs w:val="22"/>
        </w:rPr>
        <w:t>.</w:t>
      </w:r>
      <w:r w:rsidRPr="00E15D06">
        <w:rPr>
          <w:rFonts w:ascii="Cambria" w:hAnsi="Cambria" w:cstheme="minorBidi"/>
          <w:sz w:val="22"/>
          <w:szCs w:val="22"/>
        </w:rPr>
        <w:t>.</w:t>
      </w:r>
      <w:r w:rsidR="00715E80" w:rsidRPr="00E15D06">
        <w:rPr>
          <w:rFonts w:ascii="Cambria" w:hAnsi="Cambria" w:cstheme="minorBidi"/>
          <w:sz w:val="22"/>
          <w:szCs w:val="22"/>
        </w:rPr>
        <w:t xml:space="preserve">. </w:t>
      </w:r>
    </w:p>
    <w:p w14:paraId="4B021288" w14:textId="69A5ABDD" w:rsidR="007A49C4" w:rsidRPr="00E15D06" w:rsidRDefault="00C92DD4" w:rsidP="00CE552A">
      <w:pPr>
        <w:pStyle w:val="BodyText"/>
        <w:ind w:left="426" w:right="119"/>
        <w:jc w:val="both"/>
        <w:rPr>
          <w:rFonts w:ascii="Cambria" w:hAnsi="Cambria" w:cstheme="minorHAnsi"/>
          <w:sz w:val="22"/>
          <w:szCs w:val="22"/>
        </w:rPr>
      </w:pPr>
      <w:r w:rsidRPr="00E15D06">
        <w:rPr>
          <w:rFonts w:ascii="Cambria" w:hAnsi="Cambria" w:cstheme="minorHAnsi"/>
          <w:sz w:val="22"/>
          <w:szCs w:val="22"/>
        </w:rPr>
        <w:t xml:space="preserve">Z pohľadu informačných systémov sa využívajú pre oblasť </w:t>
      </w:r>
      <w:proofErr w:type="spellStart"/>
      <w:r w:rsidRPr="00E15D06">
        <w:rPr>
          <w:rFonts w:ascii="Cambria" w:hAnsi="Cambria" w:cstheme="minorHAnsi"/>
          <w:sz w:val="22"/>
          <w:szCs w:val="22"/>
        </w:rPr>
        <w:t>recruitingu</w:t>
      </w:r>
      <w:proofErr w:type="spellEnd"/>
      <w:r w:rsidR="00167F81" w:rsidRPr="00E15D06">
        <w:rPr>
          <w:rFonts w:ascii="Cambria" w:hAnsi="Cambria" w:cstheme="minorHAnsi"/>
          <w:sz w:val="22"/>
          <w:szCs w:val="22"/>
        </w:rPr>
        <w:t xml:space="preserve"> </w:t>
      </w:r>
      <w:r w:rsidR="00367D87" w:rsidRPr="00E15D06">
        <w:rPr>
          <w:rFonts w:ascii="Cambria" w:hAnsi="Cambria" w:cstheme="minorHAnsi"/>
          <w:sz w:val="22"/>
          <w:szCs w:val="22"/>
        </w:rPr>
        <w:t xml:space="preserve"> </w:t>
      </w:r>
    </w:p>
    <w:p w14:paraId="40D7D7F0" w14:textId="26C76889" w:rsidR="00C92DD4" w:rsidRPr="00E15D06" w:rsidRDefault="00367D87" w:rsidP="00CE552A">
      <w:pPr>
        <w:pStyle w:val="BodyText"/>
        <w:numPr>
          <w:ilvl w:val="0"/>
          <w:numId w:val="18"/>
        </w:numPr>
        <w:ind w:left="924" w:right="119" w:hanging="357"/>
        <w:jc w:val="both"/>
        <w:rPr>
          <w:rFonts w:ascii="Cambria" w:hAnsi="Cambria" w:cstheme="minorHAnsi"/>
          <w:sz w:val="22"/>
          <w:szCs w:val="22"/>
        </w:rPr>
      </w:pPr>
      <w:r w:rsidRPr="00E15D06">
        <w:rPr>
          <w:rFonts w:ascii="Cambria" w:hAnsi="Cambria" w:cstheme="minorHAnsi"/>
          <w:sz w:val="22"/>
          <w:szCs w:val="22"/>
        </w:rPr>
        <w:t>internet</w:t>
      </w:r>
      <w:r w:rsidR="00C92DD4" w:rsidRPr="00E15D06">
        <w:rPr>
          <w:rFonts w:ascii="Cambria" w:hAnsi="Cambria" w:cstheme="minorHAnsi"/>
          <w:sz w:val="22"/>
          <w:szCs w:val="22"/>
        </w:rPr>
        <w:t>:</w:t>
      </w:r>
    </w:p>
    <w:p w14:paraId="52A23D51" w14:textId="2AC93488" w:rsidR="00367D87" w:rsidRPr="00E15D06" w:rsidRDefault="00C92DD4" w:rsidP="00CE552A">
      <w:pPr>
        <w:pStyle w:val="BodyText"/>
        <w:numPr>
          <w:ilvl w:val="0"/>
          <w:numId w:val="19"/>
        </w:numPr>
        <w:ind w:right="119"/>
        <w:jc w:val="both"/>
        <w:rPr>
          <w:rFonts w:ascii="Cambria" w:hAnsi="Cambria" w:cstheme="minorHAnsi"/>
          <w:sz w:val="22"/>
          <w:szCs w:val="22"/>
        </w:rPr>
      </w:pPr>
      <w:r w:rsidRPr="00E15D06">
        <w:rPr>
          <w:rFonts w:ascii="Cambria" w:hAnsi="Cambria" w:cstheme="minorHAnsi"/>
          <w:sz w:val="22"/>
          <w:szCs w:val="22"/>
        </w:rPr>
        <w:t>samostatná podstránka</w:t>
      </w:r>
      <w:r w:rsidR="00A30E8D" w:rsidRPr="00E15D06">
        <w:rPr>
          <w:rFonts w:ascii="Cambria" w:hAnsi="Cambria" w:cstheme="minorHAnsi"/>
          <w:sz w:val="22"/>
          <w:szCs w:val="22"/>
        </w:rPr>
        <w:t xml:space="preserve"> </w:t>
      </w:r>
      <w:r w:rsidR="00CD3CB6" w:rsidRPr="00E15D06">
        <w:rPr>
          <w:rFonts w:ascii="Cambria" w:hAnsi="Cambria" w:cstheme="minorHAnsi"/>
          <w:sz w:val="22"/>
          <w:szCs w:val="22"/>
        </w:rPr>
        <w:t>w</w:t>
      </w:r>
      <w:r w:rsidR="001A41FD" w:rsidRPr="00E15D06">
        <w:rPr>
          <w:rFonts w:ascii="Cambria" w:hAnsi="Cambria" w:cstheme="minorHAnsi"/>
          <w:sz w:val="22"/>
          <w:szCs w:val="22"/>
        </w:rPr>
        <w:t>ebové</w:t>
      </w:r>
      <w:r w:rsidR="00CD3CB6" w:rsidRPr="00E15D06">
        <w:rPr>
          <w:rFonts w:ascii="Cambria" w:hAnsi="Cambria" w:cstheme="minorHAnsi"/>
          <w:sz w:val="22"/>
          <w:szCs w:val="22"/>
        </w:rPr>
        <w:t>ho</w:t>
      </w:r>
      <w:r w:rsidR="001A41FD" w:rsidRPr="00E15D06">
        <w:rPr>
          <w:rFonts w:ascii="Cambria" w:hAnsi="Cambria" w:cstheme="minorHAnsi"/>
          <w:sz w:val="22"/>
          <w:szCs w:val="22"/>
        </w:rPr>
        <w:t xml:space="preserve"> sídl</w:t>
      </w:r>
      <w:r w:rsidR="002D0F19" w:rsidRPr="00E15D06">
        <w:rPr>
          <w:rFonts w:ascii="Cambria" w:hAnsi="Cambria" w:cstheme="minorHAnsi"/>
          <w:sz w:val="22"/>
          <w:szCs w:val="22"/>
        </w:rPr>
        <w:t>a</w:t>
      </w:r>
      <w:r w:rsidR="001A41FD" w:rsidRPr="00E15D06">
        <w:rPr>
          <w:rFonts w:ascii="Cambria" w:hAnsi="Cambria" w:cstheme="minorHAnsi"/>
          <w:sz w:val="22"/>
          <w:szCs w:val="22"/>
        </w:rPr>
        <w:t xml:space="preserve"> NBS </w:t>
      </w:r>
      <w:hyperlink r:id="rId16" w:history="1">
        <w:r w:rsidR="001A41FD" w:rsidRPr="00E15D06">
          <w:rPr>
            <w:rStyle w:val="Hyperlink"/>
            <w:rFonts w:ascii="Cambria" w:hAnsi="Cambria" w:cstheme="minorHAnsi"/>
            <w:sz w:val="22"/>
            <w:szCs w:val="22"/>
          </w:rPr>
          <w:t>https://kariera.nbs.sk/</w:t>
        </w:r>
      </w:hyperlink>
      <w:r w:rsidR="00E200B4" w:rsidRPr="00E15D06">
        <w:rPr>
          <w:rFonts w:ascii="Cambria" w:hAnsi="Cambria" w:cstheme="minorHAnsi"/>
          <w:sz w:val="22"/>
          <w:szCs w:val="22"/>
        </w:rPr>
        <w:t xml:space="preserve">, </w:t>
      </w:r>
    </w:p>
    <w:p w14:paraId="3383F8D7" w14:textId="26DCE52E" w:rsidR="00C92DD4" w:rsidRPr="00E15D06" w:rsidRDefault="007A49C4" w:rsidP="00CE552A">
      <w:pPr>
        <w:pStyle w:val="BodyText"/>
        <w:numPr>
          <w:ilvl w:val="0"/>
          <w:numId w:val="19"/>
        </w:numPr>
        <w:ind w:right="119"/>
        <w:jc w:val="both"/>
        <w:rPr>
          <w:rFonts w:ascii="Cambria" w:hAnsi="Cambria" w:cstheme="minorHAnsi"/>
          <w:sz w:val="22"/>
          <w:szCs w:val="22"/>
        </w:rPr>
      </w:pPr>
      <w:r w:rsidRPr="00E15D06">
        <w:rPr>
          <w:rFonts w:ascii="Cambria" w:hAnsi="Cambria" w:cstheme="minorHAnsi"/>
          <w:sz w:val="22"/>
          <w:szCs w:val="22"/>
        </w:rPr>
        <w:t>w</w:t>
      </w:r>
      <w:r w:rsidR="00367D87" w:rsidRPr="00E15D06">
        <w:rPr>
          <w:rFonts w:ascii="Cambria" w:hAnsi="Cambria" w:cstheme="minorHAnsi"/>
          <w:sz w:val="22"/>
          <w:szCs w:val="22"/>
        </w:rPr>
        <w:t xml:space="preserve">ebová stránka </w:t>
      </w:r>
      <w:r w:rsidRPr="00E15D06">
        <w:rPr>
          <w:rFonts w:ascii="Cambria" w:hAnsi="Cambria" w:cstheme="minorHAnsi"/>
          <w:sz w:val="22"/>
          <w:szCs w:val="22"/>
        </w:rPr>
        <w:t>profesijného</w:t>
      </w:r>
      <w:r w:rsidR="00DD748F" w:rsidRPr="00E15D06">
        <w:rPr>
          <w:rFonts w:ascii="Cambria" w:hAnsi="Cambria" w:cstheme="minorHAnsi"/>
          <w:sz w:val="22"/>
          <w:szCs w:val="22"/>
        </w:rPr>
        <w:t xml:space="preserve"> portálu </w:t>
      </w:r>
      <w:hyperlink r:id="rId17" w:history="1">
        <w:r w:rsidR="00DD748F" w:rsidRPr="00E15D06">
          <w:rPr>
            <w:rStyle w:val="Hyperlink"/>
            <w:rFonts w:ascii="Cambria" w:hAnsi="Cambria" w:cstheme="minorHAnsi"/>
            <w:sz w:val="22"/>
            <w:szCs w:val="22"/>
          </w:rPr>
          <w:t>https://profesia.sk/</w:t>
        </w:r>
      </w:hyperlink>
    </w:p>
    <w:p w14:paraId="3398964B" w14:textId="4B9DF072" w:rsidR="00C621C1" w:rsidRPr="00E15D06" w:rsidRDefault="00C621C1" w:rsidP="00CE552A">
      <w:pPr>
        <w:pStyle w:val="BodyText"/>
        <w:numPr>
          <w:ilvl w:val="0"/>
          <w:numId w:val="18"/>
        </w:numPr>
        <w:ind w:right="119"/>
        <w:jc w:val="both"/>
        <w:rPr>
          <w:rFonts w:ascii="Cambria" w:hAnsi="Cambria" w:cstheme="minorHAnsi"/>
          <w:sz w:val="22"/>
          <w:szCs w:val="22"/>
        </w:rPr>
      </w:pPr>
      <w:r w:rsidRPr="00E15D06">
        <w:rPr>
          <w:rFonts w:ascii="Cambria" w:hAnsi="Cambria" w:cstheme="minorHAnsi"/>
          <w:sz w:val="22"/>
          <w:szCs w:val="22"/>
        </w:rPr>
        <w:t>intranet: samostatná podstránka https://kariera.intranet.nbs.sk/</w:t>
      </w:r>
    </w:p>
    <w:p w14:paraId="4B8AC473" w14:textId="0C68D36F" w:rsidR="007A49C4" w:rsidRPr="00E15D06" w:rsidRDefault="007A49C4" w:rsidP="00CE552A">
      <w:pPr>
        <w:pStyle w:val="BodyText"/>
        <w:ind w:right="119"/>
        <w:jc w:val="both"/>
        <w:rPr>
          <w:rFonts w:ascii="Cambria" w:hAnsi="Cambria" w:cstheme="minorHAnsi"/>
          <w:sz w:val="22"/>
          <w:szCs w:val="22"/>
        </w:rPr>
      </w:pPr>
    </w:p>
    <w:p w14:paraId="2F5EC8C9" w14:textId="25F33355" w:rsidR="00C37F1F" w:rsidRPr="00E15D06" w:rsidRDefault="00C37F1F" w:rsidP="00CE552A">
      <w:pPr>
        <w:pStyle w:val="BodyText"/>
        <w:ind w:left="426" w:right="119" w:hanging="426"/>
        <w:jc w:val="both"/>
        <w:rPr>
          <w:rFonts w:ascii="Cambria" w:hAnsi="Cambria" w:cstheme="minorHAnsi"/>
          <w:b/>
          <w:bCs/>
          <w:sz w:val="22"/>
          <w:szCs w:val="22"/>
        </w:rPr>
      </w:pPr>
      <w:r w:rsidRPr="00E15D06">
        <w:rPr>
          <w:rFonts w:ascii="Cambria" w:hAnsi="Cambria" w:cstheme="minorHAnsi"/>
          <w:b/>
          <w:bCs/>
          <w:sz w:val="22"/>
          <w:szCs w:val="22"/>
        </w:rPr>
        <w:t>Systemizácia pracovných miest a organizačná štruktúra</w:t>
      </w:r>
    </w:p>
    <w:p w14:paraId="0933DDC7" w14:textId="44D5E6BD" w:rsidR="00C37F1F" w:rsidRPr="00E15D06" w:rsidRDefault="00C37F1F" w:rsidP="00CE552A">
      <w:pPr>
        <w:pStyle w:val="BodyText"/>
        <w:ind w:left="426" w:right="119"/>
        <w:jc w:val="both"/>
        <w:rPr>
          <w:rFonts w:ascii="Cambria" w:hAnsi="Cambria" w:cstheme="minorHAnsi"/>
          <w:sz w:val="22"/>
          <w:szCs w:val="22"/>
        </w:rPr>
      </w:pPr>
      <w:r w:rsidRPr="00E15D06">
        <w:rPr>
          <w:rFonts w:ascii="Cambria" w:hAnsi="Cambria" w:cstheme="minorHAnsi"/>
          <w:sz w:val="22"/>
          <w:szCs w:val="22"/>
        </w:rPr>
        <w:t xml:space="preserve">V module sú vytvárané a rušené funkčné </w:t>
      </w:r>
      <w:r w:rsidR="005B3457" w:rsidRPr="00E15D06">
        <w:rPr>
          <w:rFonts w:ascii="Cambria" w:hAnsi="Cambria" w:cstheme="minorHAnsi"/>
          <w:sz w:val="22"/>
          <w:szCs w:val="22"/>
        </w:rPr>
        <w:t xml:space="preserve">pracovné miesta hierarchicky usporiadané – </w:t>
      </w:r>
      <w:r w:rsidRPr="00E15D06">
        <w:rPr>
          <w:rFonts w:ascii="Cambria" w:hAnsi="Cambria" w:cstheme="minorHAnsi"/>
          <w:sz w:val="22"/>
          <w:szCs w:val="22"/>
        </w:rPr>
        <w:t>systemizované</w:t>
      </w:r>
      <w:r w:rsidR="005B3457" w:rsidRPr="00E15D06">
        <w:rPr>
          <w:rFonts w:ascii="Cambria" w:hAnsi="Cambria" w:cstheme="minorHAnsi"/>
          <w:sz w:val="22"/>
          <w:szCs w:val="22"/>
        </w:rPr>
        <w:t>. V systéme sú evidované aj pracovné miesta napr. výkon práce na dohodu, ktoré nie sú systemizované</w:t>
      </w:r>
      <w:r w:rsidRPr="00E15D06">
        <w:rPr>
          <w:rFonts w:ascii="Cambria" w:hAnsi="Cambria" w:cstheme="minorHAnsi"/>
          <w:sz w:val="22"/>
          <w:szCs w:val="22"/>
        </w:rPr>
        <w:t xml:space="preserve">. Modul systemizácia pracovných miezd umožňuje spracovanie organizačnej štruktúry na základe vytvorenia prepojení </w:t>
      </w:r>
      <w:r w:rsidR="006E6C6C" w:rsidRPr="00E15D06">
        <w:rPr>
          <w:rFonts w:ascii="Cambria" w:hAnsi="Cambria" w:cstheme="minorHAnsi"/>
          <w:sz w:val="22"/>
          <w:szCs w:val="22"/>
        </w:rPr>
        <w:t xml:space="preserve">hierarchie </w:t>
      </w:r>
      <w:r w:rsidRPr="00E15D06">
        <w:rPr>
          <w:rFonts w:ascii="Cambria" w:hAnsi="Cambria" w:cstheme="minorHAnsi"/>
          <w:sz w:val="22"/>
          <w:szCs w:val="22"/>
        </w:rPr>
        <w:t>funkčných miest</w:t>
      </w:r>
      <w:r w:rsidR="003B39C2" w:rsidRPr="00E15D06">
        <w:rPr>
          <w:rFonts w:ascii="Cambria" w:hAnsi="Cambria" w:cstheme="minorHAnsi"/>
          <w:sz w:val="22"/>
          <w:szCs w:val="22"/>
        </w:rPr>
        <w:t>.</w:t>
      </w:r>
      <w:r w:rsidRPr="00E15D06">
        <w:rPr>
          <w:rFonts w:ascii="Cambria" w:hAnsi="Cambria" w:cstheme="minorHAnsi"/>
          <w:sz w:val="22"/>
          <w:szCs w:val="22"/>
        </w:rPr>
        <w:t xml:space="preserve"> </w:t>
      </w:r>
      <w:r w:rsidR="00CD0631" w:rsidRPr="00E15D06">
        <w:rPr>
          <w:rFonts w:ascii="Cambria" w:hAnsi="Cambria" w:cstheme="minorHAnsi"/>
          <w:sz w:val="22"/>
          <w:szCs w:val="22"/>
        </w:rPr>
        <w:t xml:space="preserve">Modul </w:t>
      </w:r>
      <w:r w:rsidR="003B39C2" w:rsidRPr="00E15D06">
        <w:rPr>
          <w:rFonts w:ascii="Cambria" w:hAnsi="Cambria" w:cstheme="minorHAnsi"/>
          <w:sz w:val="22"/>
          <w:szCs w:val="22"/>
        </w:rPr>
        <w:t xml:space="preserve">umožňuje </w:t>
      </w:r>
      <w:r w:rsidRPr="00E15D06">
        <w:rPr>
          <w:rFonts w:ascii="Cambria" w:hAnsi="Cambria" w:cstheme="minorHAnsi"/>
          <w:sz w:val="22"/>
          <w:szCs w:val="22"/>
        </w:rPr>
        <w:t>presun</w:t>
      </w:r>
      <w:r w:rsidR="003B39C2" w:rsidRPr="00E15D06">
        <w:rPr>
          <w:rFonts w:ascii="Cambria" w:hAnsi="Cambria" w:cstheme="minorHAnsi"/>
          <w:sz w:val="22"/>
          <w:szCs w:val="22"/>
        </w:rPr>
        <w:t xml:space="preserve"> jednotlivých</w:t>
      </w:r>
      <w:r w:rsidRPr="00E15D06">
        <w:rPr>
          <w:rFonts w:ascii="Cambria" w:hAnsi="Cambria" w:cstheme="minorHAnsi"/>
          <w:sz w:val="22"/>
          <w:szCs w:val="22"/>
        </w:rPr>
        <w:t xml:space="preserve"> systemizovaných </w:t>
      </w:r>
      <w:r w:rsidR="005B3457" w:rsidRPr="00E15D06">
        <w:rPr>
          <w:rFonts w:ascii="Cambria" w:hAnsi="Cambria" w:cstheme="minorHAnsi"/>
          <w:sz w:val="22"/>
          <w:szCs w:val="22"/>
        </w:rPr>
        <w:t xml:space="preserve">funkčných pracovných </w:t>
      </w:r>
      <w:r w:rsidRPr="00E15D06">
        <w:rPr>
          <w:rFonts w:ascii="Cambria" w:hAnsi="Cambria" w:cstheme="minorHAnsi"/>
          <w:sz w:val="22"/>
          <w:szCs w:val="22"/>
        </w:rPr>
        <w:t>miest</w:t>
      </w:r>
      <w:r w:rsidR="003B39C2" w:rsidRPr="00E15D06">
        <w:rPr>
          <w:rFonts w:ascii="Cambria" w:hAnsi="Cambria" w:cstheme="minorHAnsi"/>
          <w:sz w:val="22"/>
          <w:szCs w:val="22"/>
        </w:rPr>
        <w:t xml:space="preserve"> medzi organizačnými</w:t>
      </w:r>
      <w:r w:rsidR="005B3457" w:rsidRPr="00E15D06">
        <w:rPr>
          <w:rFonts w:ascii="Cambria" w:hAnsi="Cambria" w:cstheme="minorHAnsi"/>
          <w:sz w:val="22"/>
          <w:szCs w:val="22"/>
        </w:rPr>
        <w:t xml:space="preserve"> zložkami</w:t>
      </w:r>
      <w:r w:rsidRPr="00E15D06">
        <w:rPr>
          <w:rFonts w:ascii="Cambria" w:hAnsi="Cambria" w:cstheme="minorHAnsi"/>
          <w:sz w:val="22"/>
          <w:szCs w:val="22"/>
        </w:rPr>
        <w:t>.</w:t>
      </w:r>
    </w:p>
    <w:p w14:paraId="1E2C2339" w14:textId="5D01C49D" w:rsidR="00C37F1F" w:rsidRPr="00E15D06" w:rsidRDefault="00C37F1F" w:rsidP="00CE552A">
      <w:pPr>
        <w:pStyle w:val="BodyText"/>
        <w:ind w:left="426" w:right="119"/>
        <w:jc w:val="both"/>
        <w:rPr>
          <w:rFonts w:ascii="Cambria" w:hAnsi="Cambria" w:cstheme="minorHAnsi"/>
          <w:sz w:val="22"/>
          <w:szCs w:val="22"/>
        </w:rPr>
      </w:pPr>
      <w:r w:rsidRPr="00E15D06">
        <w:rPr>
          <w:rFonts w:ascii="Cambria" w:hAnsi="Cambria" w:cstheme="minorHAnsi"/>
          <w:sz w:val="22"/>
          <w:szCs w:val="22"/>
        </w:rPr>
        <w:t xml:space="preserve">Každé funkčné miesto je popísané vlastnosťami slúžiacimi na vyhodnotenie požiadaviek na </w:t>
      </w:r>
      <w:r w:rsidR="005B3457" w:rsidRPr="00E15D06">
        <w:rPr>
          <w:rFonts w:ascii="Cambria" w:hAnsi="Cambria" w:cstheme="minorHAnsi"/>
          <w:sz w:val="22"/>
          <w:szCs w:val="22"/>
        </w:rPr>
        <w:t xml:space="preserve">zamestnanca prípadne </w:t>
      </w:r>
      <w:r w:rsidR="004625A5" w:rsidRPr="00E15D06">
        <w:rPr>
          <w:rFonts w:ascii="Cambria" w:hAnsi="Cambria" w:cstheme="minorHAnsi"/>
          <w:sz w:val="22"/>
          <w:szCs w:val="22"/>
        </w:rPr>
        <w:t xml:space="preserve">uchádzača o </w:t>
      </w:r>
      <w:r w:rsidR="0064255F" w:rsidRPr="00E15D06">
        <w:rPr>
          <w:rFonts w:ascii="Cambria" w:hAnsi="Cambria" w:cstheme="minorHAnsi"/>
          <w:sz w:val="22"/>
          <w:szCs w:val="22"/>
        </w:rPr>
        <w:t>obsadenie</w:t>
      </w:r>
      <w:r w:rsidRPr="00E15D06">
        <w:rPr>
          <w:rFonts w:ascii="Cambria" w:hAnsi="Cambria" w:cstheme="minorHAnsi"/>
          <w:sz w:val="22"/>
          <w:szCs w:val="22"/>
        </w:rPr>
        <w:t xml:space="preserve"> daného funkčného miesta.</w:t>
      </w:r>
      <w:r w:rsidR="003B39C2" w:rsidRPr="00E15D06">
        <w:rPr>
          <w:rFonts w:ascii="Cambria" w:hAnsi="Cambria" w:cstheme="minorHAnsi"/>
          <w:sz w:val="22"/>
          <w:szCs w:val="22"/>
        </w:rPr>
        <w:t xml:space="preserve"> Ku každému </w:t>
      </w:r>
      <w:r w:rsidR="005B3457" w:rsidRPr="00E15D06">
        <w:rPr>
          <w:rFonts w:ascii="Cambria" w:hAnsi="Cambria" w:cstheme="minorHAnsi"/>
          <w:sz w:val="22"/>
          <w:szCs w:val="22"/>
        </w:rPr>
        <w:t xml:space="preserve">funkčnému </w:t>
      </w:r>
      <w:r w:rsidR="003B39C2" w:rsidRPr="00E15D06">
        <w:rPr>
          <w:rFonts w:ascii="Cambria" w:hAnsi="Cambria" w:cstheme="minorHAnsi"/>
          <w:sz w:val="22"/>
          <w:szCs w:val="22"/>
        </w:rPr>
        <w:t>pracovnému miestu je priradená</w:t>
      </w:r>
      <w:r w:rsidR="00CD0631" w:rsidRPr="00E15D06">
        <w:rPr>
          <w:rFonts w:ascii="Cambria" w:hAnsi="Cambria" w:cstheme="minorHAnsi"/>
          <w:sz w:val="22"/>
          <w:szCs w:val="22"/>
        </w:rPr>
        <w:t xml:space="preserve"> KPM</w:t>
      </w:r>
      <w:r w:rsidR="00D8169A" w:rsidRPr="00E15D06">
        <w:rPr>
          <w:rFonts w:ascii="Cambria" w:hAnsi="Cambria" w:cstheme="minorHAnsi"/>
          <w:sz w:val="22"/>
          <w:szCs w:val="22"/>
        </w:rPr>
        <w:t>.</w:t>
      </w:r>
    </w:p>
    <w:p w14:paraId="00F76BAC" w14:textId="77777777" w:rsidR="00717645" w:rsidRPr="00E15D06" w:rsidRDefault="00717645" w:rsidP="00CE552A">
      <w:pPr>
        <w:pStyle w:val="BodyText"/>
        <w:ind w:left="426" w:right="119" w:hanging="426"/>
        <w:jc w:val="both"/>
        <w:rPr>
          <w:rFonts w:ascii="Cambria" w:hAnsi="Cambria" w:cstheme="minorHAnsi"/>
          <w:b/>
          <w:bCs/>
          <w:sz w:val="22"/>
          <w:szCs w:val="22"/>
        </w:rPr>
      </w:pPr>
    </w:p>
    <w:p w14:paraId="4DFFDF15" w14:textId="52EABDD1" w:rsidR="00C92DD4" w:rsidRPr="00E15D06" w:rsidRDefault="00C92DD4" w:rsidP="00CE552A">
      <w:pPr>
        <w:pStyle w:val="BodyText"/>
        <w:ind w:left="426" w:right="119" w:hanging="426"/>
        <w:jc w:val="both"/>
        <w:rPr>
          <w:rFonts w:ascii="Cambria" w:hAnsi="Cambria" w:cstheme="minorHAnsi"/>
          <w:b/>
          <w:bCs/>
          <w:sz w:val="22"/>
          <w:szCs w:val="22"/>
        </w:rPr>
      </w:pPr>
      <w:r w:rsidRPr="00E15D06">
        <w:rPr>
          <w:rFonts w:ascii="Cambria" w:hAnsi="Cambria" w:cstheme="minorHAnsi"/>
          <w:b/>
          <w:bCs/>
          <w:sz w:val="22"/>
          <w:szCs w:val="22"/>
        </w:rPr>
        <w:t>Personálna agenda</w:t>
      </w:r>
    </w:p>
    <w:p w14:paraId="6CAAF2A4" w14:textId="372D4637" w:rsidR="00C92DD4" w:rsidRPr="00E15D06" w:rsidRDefault="00D06E21" w:rsidP="00CE552A">
      <w:pPr>
        <w:pStyle w:val="BodyText"/>
        <w:ind w:left="426" w:right="119"/>
        <w:jc w:val="both"/>
        <w:rPr>
          <w:rFonts w:ascii="Cambria" w:hAnsi="Cambria" w:cstheme="minorBidi"/>
          <w:sz w:val="22"/>
          <w:szCs w:val="22"/>
        </w:rPr>
      </w:pPr>
      <w:r w:rsidRPr="00E15D06">
        <w:rPr>
          <w:rFonts w:ascii="Cambria" w:hAnsi="Cambria" w:cstheme="minorBidi"/>
          <w:sz w:val="22"/>
          <w:szCs w:val="22"/>
        </w:rPr>
        <w:t xml:space="preserve">Modul </w:t>
      </w:r>
      <w:r w:rsidR="00E14BDC" w:rsidRPr="00E15D06">
        <w:rPr>
          <w:rFonts w:ascii="Cambria" w:hAnsi="Cambria" w:cstheme="minorBidi"/>
          <w:sz w:val="22"/>
          <w:szCs w:val="22"/>
        </w:rPr>
        <w:t xml:space="preserve">personálna agenda </w:t>
      </w:r>
      <w:r w:rsidRPr="00E15D06">
        <w:rPr>
          <w:rFonts w:ascii="Cambria" w:hAnsi="Cambria" w:cstheme="minorBidi"/>
          <w:sz w:val="22"/>
          <w:szCs w:val="22"/>
        </w:rPr>
        <w:t>je základným modulom pre prácu so zamestnancami</w:t>
      </w:r>
      <w:r w:rsidR="00D8169A" w:rsidRPr="00E15D06">
        <w:rPr>
          <w:rFonts w:ascii="Cambria" w:hAnsi="Cambria" w:cstheme="minorBidi"/>
          <w:sz w:val="22"/>
          <w:szCs w:val="22"/>
        </w:rPr>
        <w:t xml:space="preserve"> v </w:t>
      </w:r>
      <w:r w:rsidRPr="00E15D06">
        <w:rPr>
          <w:rFonts w:ascii="Cambria" w:hAnsi="Cambria" w:cstheme="minorBidi"/>
          <w:sz w:val="22"/>
          <w:szCs w:val="22"/>
        </w:rPr>
        <w:t>IS PAM. V tomto module sú udržiavané všetky dáta zamestnancov</w:t>
      </w:r>
      <w:r w:rsidR="004E3AAE" w:rsidRPr="00E15D06">
        <w:rPr>
          <w:rFonts w:ascii="Cambria" w:hAnsi="Cambria" w:cstheme="minorBidi"/>
          <w:sz w:val="22"/>
          <w:szCs w:val="22"/>
        </w:rPr>
        <w:t xml:space="preserve"> a ich história </w:t>
      </w:r>
      <w:r w:rsidRPr="00E15D06">
        <w:rPr>
          <w:rFonts w:ascii="Cambria" w:hAnsi="Cambria" w:cstheme="minorBidi"/>
          <w:sz w:val="22"/>
          <w:szCs w:val="22"/>
        </w:rPr>
        <w:t>od ich prijatia do pracovného pomeru</w:t>
      </w:r>
      <w:r w:rsidR="004E3AAE" w:rsidRPr="00E15D06">
        <w:rPr>
          <w:rFonts w:ascii="Cambria" w:hAnsi="Cambria" w:cstheme="minorBidi"/>
          <w:sz w:val="22"/>
          <w:szCs w:val="22"/>
        </w:rPr>
        <w:t xml:space="preserve"> </w:t>
      </w:r>
      <w:r w:rsidRPr="00E15D06">
        <w:rPr>
          <w:rFonts w:ascii="Cambria" w:hAnsi="Cambria" w:cstheme="minorBidi"/>
          <w:sz w:val="22"/>
          <w:szCs w:val="22"/>
        </w:rPr>
        <w:t xml:space="preserve">až </w:t>
      </w:r>
      <w:r w:rsidR="00673705" w:rsidRPr="00E15D06">
        <w:rPr>
          <w:rFonts w:ascii="Cambria" w:hAnsi="Cambria" w:cstheme="minorBidi"/>
          <w:sz w:val="22"/>
          <w:szCs w:val="22"/>
        </w:rPr>
        <w:t>do</w:t>
      </w:r>
      <w:r w:rsidRPr="00E15D06">
        <w:rPr>
          <w:rFonts w:ascii="Cambria" w:hAnsi="Cambria" w:cstheme="minorBidi"/>
          <w:sz w:val="22"/>
          <w:szCs w:val="22"/>
        </w:rPr>
        <w:t xml:space="preserve"> ukončeni</w:t>
      </w:r>
      <w:r w:rsidR="00673705" w:rsidRPr="00E15D06">
        <w:rPr>
          <w:rFonts w:ascii="Cambria" w:hAnsi="Cambria" w:cstheme="minorBidi"/>
          <w:sz w:val="22"/>
          <w:szCs w:val="22"/>
        </w:rPr>
        <w:t>a</w:t>
      </w:r>
      <w:r w:rsidR="00555616" w:rsidRPr="00E15D06">
        <w:rPr>
          <w:rFonts w:ascii="Cambria" w:hAnsi="Cambria" w:cstheme="minorBidi"/>
          <w:sz w:val="22"/>
          <w:szCs w:val="22"/>
        </w:rPr>
        <w:t xml:space="preserve"> pracovného pomeru</w:t>
      </w:r>
      <w:r w:rsidRPr="00E15D06">
        <w:rPr>
          <w:rFonts w:ascii="Cambria" w:hAnsi="Cambria" w:cstheme="minorBidi"/>
          <w:sz w:val="22"/>
          <w:szCs w:val="22"/>
        </w:rPr>
        <w:t xml:space="preserve"> </w:t>
      </w:r>
      <w:r w:rsidR="00673705" w:rsidRPr="00E15D06">
        <w:rPr>
          <w:rFonts w:ascii="Cambria" w:hAnsi="Cambria" w:cstheme="minorBidi"/>
          <w:sz w:val="22"/>
          <w:szCs w:val="22"/>
        </w:rPr>
        <w:t>s</w:t>
      </w:r>
      <w:r w:rsidRPr="00E15D06">
        <w:rPr>
          <w:rFonts w:ascii="Cambria" w:hAnsi="Cambria" w:cstheme="minorBidi"/>
          <w:sz w:val="22"/>
          <w:szCs w:val="22"/>
        </w:rPr>
        <w:t xml:space="preserve"> následn</w:t>
      </w:r>
      <w:r w:rsidR="00673705" w:rsidRPr="00E15D06">
        <w:rPr>
          <w:rFonts w:ascii="Cambria" w:hAnsi="Cambria" w:cstheme="minorBidi"/>
          <w:sz w:val="22"/>
          <w:szCs w:val="22"/>
        </w:rPr>
        <w:t>ou</w:t>
      </w:r>
      <w:r w:rsidRPr="00E15D06">
        <w:rPr>
          <w:rFonts w:ascii="Cambria" w:hAnsi="Cambria" w:cstheme="minorBidi"/>
          <w:sz w:val="22"/>
          <w:szCs w:val="22"/>
        </w:rPr>
        <w:t xml:space="preserve"> archiváciu údajov</w:t>
      </w:r>
      <w:r w:rsidR="004E3AAE" w:rsidRPr="00E15D06">
        <w:rPr>
          <w:rFonts w:ascii="Cambria" w:hAnsi="Cambria" w:cstheme="minorBidi"/>
          <w:sz w:val="22"/>
          <w:szCs w:val="22"/>
        </w:rPr>
        <w:t xml:space="preserve"> v tomto module</w:t>
      </w:r>
      <w:r w:rsidRPr="00E15D06">
        <w:rPr>
          <w:rFonts w:ascii="Cambria" w:hAnsi="Cambria" w:cstheme="minorBidi"/>
          <w:sz w:val="22"/>
          <w:szCs w:val="22"/>
        </w:rPr>
        <w:t xml:space="preserve">. </w:t>
      </w:r>
    </w:p>
    <w:p w14:paraId="211AACAE" w14:textId="6F82529C" w:rsidR="00C92DD4" w:rsidRPr="00E15D06" w:rsidRDefault="00C92DD4" w:rsidP="00CE552A">
      <w:pPr>
        <w:pStyle w:val="BodyText"/>
        <w:ind w:left="426" w:right="119"/>
        <w:jc w:val="both"/>
        <w:rPr>
          <w:rFonts w:ascii="Cambria" w:hAnsi="Cambria" w:cstheme="minorHAnsi"/>
          <w:sz w:val="22"/>
          <w:szCs w:val="22"/>
        </w:rPr>
      </w:pPr>
      <w:r w:rsidRPr="00E15D06">
        <w:rPr>
          <w:rFonts w:ascii="Cambria" w:hAnsi="Cambria" w:cstheme="minorHAnsi"/>
          <w:sz w:val="22"/>
          <w:szCs w:val="22"/>
        </w:rPr>
        <w:t xml:space="preserve">Dokumenty personálnej agendy </w:t>
      </w:r>
      <w:r w:rsidR="004E3AAE" w:rsidRPr="00E15D06">
        <w:rPr>
          <w:rFonts w:ascii="Cambria" w:hAnsi="Cambria" w:cstheme="minorHAnsi"/>
          <w:sz w:val="22"/>
          <w:szCs w:val="22"/>
        </w:rPr>
        <w:t xml:space="preserve">(pracovné zmluvy, dodatky, dohody) </w:t>
      </w:r>
      <w:r w:rsidRPr="00E15D06">
        <w:rPr>
          <w:rFonts w:ascii="Cambria" w:hAnsi="Cambria" w:cstheme="minorHAnsi"/>
          <w:sz w:val="22"/>
          <w:szCs w:val="22"/>
        </w:rPr>
        <w:t xml:space="preserve">sa udržiavajú v </w:t>
      </w:r>
      <w:r w:rsidR="00C963E7" w:rsidRPr="00E15D06">
        <w:rPr>
          <w:rFonts w:ascii="Cambria" w:hAnsi="Cambria" w:cstheme="minorHAnsi"/>
          <w:sz w:val="22"/>
          <w:szCs w:val="22"/>
        </w:rPr>
        <w:t xml:space="preserve">listinnej </w:t>
      </w:r>
      <w:r w:rsidRPr="00E15D06">
        <w:rPr>
          <w:rFonts w:ascii="Cambria" w:hAnsi="Cambria" w:cstheme="minorHAnsi"/>
          <w:sz w:val="22"/>
          <w:szCs w:val="22"/>
        </w:rPr>
        <w:t xml:space="preserve">podobe – elektronický archív </w:t>
      </w:r>
      <w:r w:rsidR="004E3AAE" w:rsidRPr="00E15D06">
        <w:rPr>
          <w:rFonts w:ascii="Cambria" w:hAnsi="Cambria" w:cstheme="minorHAnsi"/>
          <w:sz w:val="22"/>
          <w:szCs w:val="22"/>
        </w:rPr>
        <w:t xml:space="preserve">personálnych dokumentov </w:t>
      </w:r>
      <w:r w:rsidRPr="00E15D06">
        <w:rPr>
          <w:rFonts w:ascii="Cambria" w:hAnsi="Cambria" w:cstheme="minorHAnsi"/>
          <w:sz w:val="22"/>
          <w:szCs w:val="22"/>
        </w:rPr>
        <w:t xml:space="preserve">v súčasnosti neexistuje. </w:t>
      </w:r>
    </w:p>
    <w:p w14:paraId="25FBCF73" w14:textId="305EA801" w:rsidR="00385330" w:rsidRPr="00E15D06" w:rsidRDefault="00385330" w:rsidP="00CE552A">
      <w:pPr>
        <w:pStyle w:val="BodyText"/>
        <w:ind w:left="426" w:right="119" w:hanging="426"/>
        <w:jc w:val="both"/>
        <w:rPr>
          <w:rFonts w:ascii="Cambria" w:hAnsi="Cambria" w:cstheme="minorHAnsi"/>
          <w:b/>
          <w:bCs/>
          <w:sz w:val="22"/>
          <w:szCs w:val="22"/>
        </w:rPr>
      </w:pPr>
      <w:r w:rsidRPr="00E15D06">
        <w:rPr>
          <w:rFonts w:ascii="Cambria" w:hAnsi="Cambria" w:cstheme="minorHAnsi"/>
          <w:b/>
          <w:bCs/>
          <w:sz w:val="22"/>
          <w:szCs w:val="22"/>
        </w:rPr>
        <w:lastRenderedPageBreak/>
        <w:t xml:space="preserve">Mzdová agenda </w:t>
      </w:r>
    </w:p>
    <w:p w14:paraId="0EFCBD87" w14:textId="2639918F" w:rsidR="00385330" w:rsidRPr="00E15D06" w:rsidRDefault="00385330" w:rsidP="00CE552A">
      <w:pPr>
        <w:pStyle w:val="BodyText"/>
        <w:ind w:left="426" w:right="119"/>
        <w:jc w:val="both"/>
        <w:rPr>
          <w:rFonts w:ascii="Cambria" w:hAnsi="Cambria" w:cstheme="minorBidi"/>
          <w:sz w:val="22"/>
          <w:szCs w:val="22"/>
        </w:rPr>
      </w:pPr>
      <w:r w:rsidRPr="00E15D06">
        <w:rPr>
          <w:rFonts w:ascii="Cambria" w:hAnsi="Cambria" w:cstheme="minorBidi"/>
          <w:sz w:val="22"/>
          <w:szCs w:val="22"/>
        </w:rPr>
        <w:t xml:space="preserve">Modul je určený na </w:t>
      </w:r>
      <w:r w:rsidR="005049BA" w:rsidRPr="00E15D06">
        <w:rPr>
          <w:rFonts w:ascii="Cambria" w:hAnsi="Cambria" w:cstheme="minorBidi"/>
          <w:sz w:val="22"/>
          <w:szCs w:val="22"/>
        </w:rPr>
        <w:t xml:space="preserve">spracovanie a </w:t>
      </w:r>
      <w:r w:rsidRPr="00E15D06">
        <w:rPr>
          <w:rFonts w:ascii="Cambria" w:hAnsi="Cambria" w:cstheme="minorBidi"/>
          <w:sz w:val="22"/>
          <w:szCs w:val="22"/>
        </w:rPr>
        <w:t>zúčtovanie miezd zamestnanc</w:t>
      </w:r>
      <w:r w:rsidR="0060125B" w:rsidRPr="00E15D06">
        <w:rPr>
          <w:rFonts w:ascii="Cambria" w:hAnsi="Cambria" w:cstheme="minorBidi"/>
          <w:sz w:val="22"/>
          <w:szCs w:val="22"/>
        </w:rPr>
        <w:t>ov</w:t>
      </w:r>
      <w:r w:rsidRPr="00E15D06">
        <w:rPr>
          <w:rFonts w:ascii="Cambria" w:hAnsi="Cambria" w:cstheme="minorBidi"/>
          <w:sz w:val="22"/>
          <w:szCs w:val="22"/>
        </w:rPr>
        <w:t xml:space="preserve"> </w:t>
      </w:r>
      <w:r w:rsidR="004E3AAE" w:rsidRPr="00E15D06">
        <w:rPr>
          <w:rFonts w:ascii="Cambria" w:hAnsi="Cambria" w:cstheme="minorBidi"/>
          <w:sz w:val="22"/>
          <w:szCs w:val="22"/>
        </w:rPr>
        <w:t xml:space="preserve">(kmeňových aj pracujúcich na dohodu) </w:t>
      </w:r>
      <w:r w:rsidRPr="00E15D06">
        <w:rPr>
          <w:rFonts w:ascii="Cambria" w:hAnsi="Cambria" w:cstheme="minorBidi"/>
          <w:sz w:val="22"/>
          <w:szCs w:val="22"/>
        </w:rPr>
        <w:t xml:space="preserve">v </w:t>
      </w:r>
      <w:r w:rsidR="005049BA" w:rsidRPr="00E15D06">
        <w:rPr>
          <w:rFonts w:ascii="Cambria" w:hAnsi="Cambria" w:cstheme="minorBidi"/>
          <w:sz w:val="22"/>
          <w:szCs w:val="22"/>
        </w:rPr>
        <w:t>NBS</w:t>
      </w:r>
      <w:r w:rsidRPr="00E15D06">
        <w:rPr>
          <w:rFonts w:ascii="Cambria" w:hAnsi="Cambria" w:cstheme="minorBidi"/>
          <w:sz w:val="22"/>
          <w:szCs w:val="22"/>
        </w:rPr>
        <w:t xml:space="preserve"> podľa platnej slovenskej legislatívy. </w:t>
      </w:r>
      <w:r w:rsidR="00360A31" w:rsidRPr="00E15D06">
        <w:rPr>
          <w:rFonts w:ascii="Cambria" w:hAnsi="Cambria" w:cstheme="minorBidi"/>
          <w:sz w:val="22"/>
          <w:szCs w:val="22"/>
        </w:rPr>
        <w:t xml:space="preserve">Funkcionalita </w:t>
      </w:r>
      <w:r w:rsidRPr="00E15D06">
        <w:rPr>
          <w:rFonts w:ascii="Cambria" w:hAnsi="Cambria" w:cstheme="minorBidi"/>
          <w:sz w:val="22"/>
          <w:szCs w:val="22"/>
        </w:rPr>
        <w:t xml:space="preserve">modulu sa </w:t>
      </w:r>
      <w:r w:rsidR="00360A31" w:rsidRPr="00E15D06">
        <w:rPr>
          <w:rFonts w:ascii="Cambria" w:hAnsi="Cambria" w:cstheme="minorBidi"/>
          <w:sz w:val="22"/>
          <w:szCs w:val="22"/>
        </w:rPr>
        <w:t>upravuje/aktualizuje s</w:t>
      </w:r>
      <w:r w:rsidRPr="00E15D06">
        <w:rPr>
          <w:rFonts w:ascii="Cambria" w:hAnsi="Cambria" w:cstheme="minorBidi"/>
          <w:sz w:val="22"/>
          <w:szCs w:val="22"/>
        </w:rPr>
        <w:t xml:space="preserve"> </w:t>
      </w:r>
      <w:r w:rsidR="00BC279A" w:rsidRPr="00E15D06">
        <w:rPr>
          <w:rFonts w:ascii="Cambria" w:hAnsi="Cambria" w:cstheme="minorBidi"/>
          <w:sz w:val="22"/>
          <w:szCs w:val="22"/>
        </w:rPr>
        <w:t xml:space="preserve">ohľadom </w:t>
      </w:r>
      <w:r w:rsidRPr="00E15D06">
        <w:rPr>
          <w:rFonts w:ascii="Cambria" w:hAnsi="Cambria" w:cstheme="minorBidi"/>
          <w:sz w:val="22"/>
          <w:szCs w:val="22"/>
        </w:rPr>
        <w:t>na legislatív</w:t>
      </w:r>
      <w:r w:rsidR="00BC279A" w:rsidRPr="00E15D06">
        <w:rPr>
          <w:rFonts w:ascii="Cambria" w:hAnsi="Cambria" w:cstheme="minorBidi"/>
          <w:sz w:val="22"/>
          <w:szCs w:val="22"/>
        </w:rPr>
        <w:t>ne zmeny v tejto oblasti</w:t>
      </w:r>
      <w:r w:rsidRPr="00E15D06">
        <w:rPr>
          <w:rFonts w:ascii="Cambria" w:hAnsi="Cambria" w:cstheme="minorBidi"/>
          <w:sz w:val="22"/>
          <w:szCs w:val="22"/>
        </w:rPr>
        <w:t xml:space="preserve"> ako </w:t>
      </w:r>
      <w:r w:rsidR="00941B1F" w:rsidRPr="00E15D06">
        <w:rPr>
          <w:rFonts w:ascii="Cambria" w:hAnsi="Cambria" w:cstheme="minorBidi"/>
          <w:sz w:val="22"/>
          <w:szCs w:val="22"/>
        </w:rPr>
        <w:t xml:space="preserve"> aj s</w:t>
      </w:r>
      <w:r w:rsidRPr="00E15D06">
        <w:rPr>
          <w:rFonts w:ascii="Cambria" w:hAnsi="Cambria" w:cstheme="minorBidi"/>
          <w:sz w:val="22"/>
          <w:szCs w:val="22"/>
        </w:rPr>
        <w:t xml:space="preserve"> </w:t>
      </w:r>
      <w:r w:rsidR="00941B1F" w:rsidRPr="00E15D06">
        <w:rPr>
          <w:rFonts w:ascii="Cambria" w:hAnsi="Cambria" w:cstheme="minorBidi"/>
          <w:sz w:val="22"/>
          <w:szCs w:val="22"/>
        </w:rPr>
        <w:t>o</w:t>
      </w:r>
      <w:r w:rsidRPr="00E15D06">
        <w:rPr>
          <w:rFonts w:ascii="Cambria" w:hAnsi="Cambria" w:cstheme="minorBidi"/>
          <w:sz w:val="22"/>
          <w:szCs w:val="22"/>
        </w:rPr>
        <w:t xml:space="preserve">hľadom na meniace sa požiadavky </w:t>
      </w:r>
      <w:r w:rsidR="005049BA" w:rsidRPr="00E15D06">
        <w:rPr>
          <w:rFonts w:ascii="Cambria" w:hAnsi="Cambria" w:cstheme="minorBidi"/>
          <w:sz w:val="22"/>
          <w:szCs w:val="22"/>
        </w:rPr>
        <w:t>NBS</w:t>
      </w:r>
      <w:r w:rsidRPr="00E15D06">
        <w:rPr>
          <w:rFonts w:ascii="Cambria" w:hAnsi="Cambria" w:cstheme="minorBidi"/>
          <w:sz w:val="22"/>
          <w:szCs w:val="22"/>
        </w:rPr>
        <w:t>.</w:t>
      </w:r>
      <w:r w:rsidR="00F36052" w:rsidRPr="00E15D06">
        <w:rPr>
          <w:rFonts w:ascii="Cambria" w:hAnsi="Cambria" w:cstheme="minorBidi"/>
          <w:sz w:val="22"/>
          <w:szCs w:val="22"/>
        </w:rPr>
        <w:t xml:space="preserve"> Modul zabezpečuje prenos prevodných príkazov a účtovanie miezd</w:t>
      </w:r>
      <w:r w:rsidR="004E3AAE" w:rsidRPr="00E15D06">
        <w:rPr>
          <w:rFonts w:ascii="Cambria" w:hAnsi="Cambria" w:cstheme="minorBidi"/>
          <w:sz w:val="22"/>
          <w:szCs w:val="22"/>
        </w:rPr>
        <w:t xml:space="preserve"> do IS FINU/HRO</w:t>
      </w:r>
      <w:r w:rsidR="00F36052" w:rsidRPr="00E15D06">
        <w:rPr>
          <w:rFonts w:ascii="Cambria" w:hAnsi="Cambria" w:cstheme="minorBidi"/>
          <w:sz w:val="22"/>
          <w:szCs w:val="22"/>
        </w:rPr>
        <w:t xml:space="preserve">. </w:t>
      </w:r>
      <w:r w:rsidR="004807BA" w:rsidRPr="00E15D06">
        <w:rPr>
          <w:rFonts w:ascii="Cambria" w:hAnsi="Cambria" w:cstheme="minorBidi"/>
          <w:sz w:val="22"/>
          <w:szCs w:val="22"/>
        </w:rPr>
        <w:t>Výplatná páska</w:t>
      </w:r>
      <w:r w:rsidR="008456B1" w:rsidRPr="00E15D06">
        <w:rPr>
          <w:rFonts w:ascii="Cambria" w:hAnsi="Cambria" w:cstheme="minorBidi"/>
          <w:sz w:val="22"/>
          <w:szCs w:val="22"/>
        </w:rPr>
        <w:t xml:space="preserve"> v podobe zašifrovaného </w:t>
      </w:r>
      <w:proofErr w:type="spellStart"/>
      <w:r w:rsidR="008456B1" w:rsidRPr="00E15D06">
        <w:rPr>
          <w:rFonts w:ascii="Cambria" w:hAnsi="Cambria" w:cstheme="minorBidi"/>
          <w:sz w:val="22"/>
          <w:szCs w:val="22"/>
        </w:rPr>
        <w:t>xlsx</w:t>
      </w:r>
      <w:proofErr w:type="spellEnd"/>
      <w:r w:rsidR="008456B1" w:rsidRPr="00E15D06">
        <w:rPr>
          <w:rFonts w:ascii="Cambria" w:hAnsi="Cambria" w:cstheme="minorBidi"/>
          <w:sz w:val="22"/>
          <w:szCs w:val="22"/>
        </w:rPr>
        <w:t xml:space="preserve"> súboru</w:t>
      </w:r>
      <w:r w:rsidR="004807BA" w:rsidRPr="00E15D06">
        <w:rPr>
          <w:rFonts w:ascii="Cambria" w:hAnsi="Cambria" w:cstheme="minorBidi"/>
          <w:sz w:val="22"/>
          <w:szCs w:val="22"/>
        </w:rPr>
        <w:t xml:space="preserve"> sa posiela emailom zamestnancom</w:t>
      </w:r>
      <w:r w:rsidR="008456B1" w:rsidRPr="00E15D06">
        <w:rPr>
          <w:rFonts w:ascii="Cambria" w:hAnsi="Cambria" w:cstheme="minorBidi"/>
          <w:sz w:val="22"/>
          <w:szCs w:val="22"/>
        </w:rPr>
        <w:t xml:space="preserve">. Zamestnanec si vie zobraziť </w:t>
      </w:r>
      <w:r w:rsidR="00D55A6D" w:rsidRPr="00E15D06">
        <w:rPr>
          <w:rFonts w:ascii="Cambria" w:hAnsi="Cambria" w:cstheme="minorBidi"/>
          <w:sz w:val="22"/>
          <w:szCs w:val="22"/>
        </w:rPr>
        <w:t>výplatnú pásku aj po prihlásení sa AD kontom do</w:t>
      </w:r>
      <w:r w:rsidR="00487DAB" w:rsidRPr="00E15D06">
        <w:rPr>
          <w:rFonts w:ascii="Cambria" w:hAnsi="Cambria" w:cstheme="minorBidi"/>
          <w:sz w:val="22"/>
          <w:szCs w:val="22"/>
        </w:rPr>
        <w:t xml:space="preserve"> </w:t>
      </w:r>
      <w:r w:rsidR="004E3AAE" w:rsidRPr="00E15D06">
        <w:rPr>
          <w:rFonts w:ascii="Cambria" w:hAnsi="Cambria" w:cstheme="minorBidi"/>
          <w:sz w:val="22"/>
          <w:szCs w:val="22"/>
        </w:rPr>
        <w:t>DC</w:t>
      </w:r>
      <w:r w:rsidR="00D55A6D" w:rsidRPr="00E15D06">
        <w:rPr>
          <w:rFonts w:ascii="Cambria" w:hAnsi="Cambria" w:cstheme="minorBidi"/>
          <w:sz w:val="22"/>
          <w:szCs w:val="22"/>
        </w:rPr>
        <w:t xml:space="preserve"> portálu.</w:t>
      </w:r>
      <w:r w:rsidR="00F36052" w:rsidRPr="00E15D06">
        <w:rPr>
          <w:rFonts w:ascii="Cambria" w:hAnsi="Cambria" w:cstheme="minorBidi"/>
          <w:sz w:val="22"/>
          <w:szCs w:val="22"/>
        </w:rPr>
        <w:t xml:space="preserve">. </w:t>
      </w:r>
      <w:r w:rsidR="00F65342" w:rsidRPr="00E15D06">
        <w:rPr>
          <w:rFonts w:ascii="Cambria" w:hAnsi="Cambria" w:cstheme="minorBidi"/>
          <w:sz w:val="22"/>
          <w:szCs w:val="22"/>
        </w:rPr>
        <w:t>Ďalej je súčasťou tohto modulu aj v</w:t>
      </w:r>
      <w:r w:rsidR="00EF2110" w:rsidRPr="00E15D06">
        <w:rPr>
          <w:rFonts w:ascii="Cambria" w:hAnsi="Cambria" w:cstheme="minorBidi"/>
          <w:sz w:val="22"/>
          <w:szCs w:val="22"/>
        </w:rPr>
        <w:t xml:space="preserve">ýpočet RZD. </w:t>
      </w:r>
      <w:r w:rsidR="00F65342" w:rsidRPr="00E15D06">
        <w:rPr>
          <w:rFonts w:ascii="Cambria" w:hAnsi="Cambria" w:cstheme="minorBidi"/>
          <w:sz w:val="22"/>
          <w:szCs w:val="22"/>
        </w:rPr>
        <w:t xml:space="preserve">Žiadosť a podklady k RZD sú prístupné zamestnancovi v DC portáli. </w:t>
      </w:r>
    </w:p>
    <w:p w14:paraId="4E86CD02" w14:textId="77777777" w:rsidR="00162909" w:rsidRPr="00E15D06" w:rsidRDefault="00162909" w:rsidP="00CE552A">
      <w:pPr>
        <w:pStyle w:val="BodyText"/>
        <w:ind w:left="426" w:right="119" w:hanging="426"/>
        <w:rPr>
          <w:rFonts w:ascii="Cambria" w:hAnsi="Cambria" w:cstheme="minorHAnsi"/>
          <w:b/>
          <w:bCs/>
          <w:sz w:val="22"/>
          <w:szCs w:val="22"/>
        </w:rPr>
      </w:pPr>
    </w:p>
    <w:p w14:paraId="1E834485" w14:textId="44535043" w:rsidR="000E17C5" w:rsidRPr="00E15D06" w:rsidRDefault="000E17C5" w:rsidP="00CE552A">
      <w:pPr>
        <w:pStyle w:val="BodyText"/>
        <w:ind w:left="426" w:right="119" w:hanging="426"/>
        <w:rPr>
          <w:rFonts w:ascii="Cambria" w:hAnsi="Cambria" w:cstheme="minorHAnsi"/>
          <w:b/>
          <w:bCs/>
          <w:sz w:val="22"/>
          <w:szCs w:val="22"/>
        </w:rPr>
      </w:pPr>
      <w:r w:rsidRPr="00E15D06">
        <w:rPr>
          <w:rFonts w:ascii="Cambria" w:hAnsi="Cambria" w:cstheme="minorHAnsi"/>
          <w:b/>
          <w:bCs/>
          <w:sz w:val="22"/>
          <w:szCs w:val="22"/>
        </w:rPr>
        <w:t>Odmeňovanie</w:t>
      </w:r>
    </w:p>
    <w:p w14:paraId="0DA94DB9" w14:textId="67045212" w:rsidR="000E17C5" w:rsidRPr="00E15D06" w:rsidRDefault="000E17C5" w:rsidP="00CE552A">
      <w:pPr>
        <w:pStyle w:val="BodyText"/>
        <w:ind w:left="426" w:right="119"/>
        <w:jc w:val="both"/>
        <w:rPr>
          <w:rFonts w:ascii="Cambria" w:hAnsi="Cambria" w:cstheme="minorBidi"/>
          <w:sz w:val="22"/>
          <w:szCs w:val="22"/>
        </w:rPr>
      </w:pPr>
      <w:r w:rsidRPr="00E15D06">
        <w:rPr>
          <w:rFonts w:ascii="Cambria" w:hAnsi="Cambria" w:cstheme="minorBidi"/>
          <w:sz w:val="22"/>
          <w:szCs w:val="22"/>
        </w:rPr>
        <w:t xml:space="preserve">Modul umožňuje </w:t>
      </w:r>
      <w:r w:rsidR="00F65342" w:rsidRPr="00E15D06">
        <w:rPr>
          <w:rFonts w:ascii="Cambria" w:hAnsi="Cambria" w:cstheme="minorBidi"/>
          <w:sz w:val="22"/>
          <w:szCs w:val="22"/>
        </w:rPr>
        <w:t>manažérom</w:t>
      </w:r>
      <w:r w:rsidR="00EA7F17" w:rsidRPr="00E15D06">
        <w:rPr>
          <w:rFonts w:ascii="Cambria" w:hAnsi="Cambria" w:cstheme="minorBidi"/>
          <w:sz w:val="22"/>
          <w:szCs w:val="22"/>
        </w:rPr>
        <w:t xml:space="preserve"> </w:t>
      </w:r>
      <w:r w:rsidRPr="00E15D06">
        <w:rPr>
          <w:rFonts w:ascii="Cambria" w:hAnsi="Cambria" w:cstheme="minorBidi"/>
          <w:sz w:val="22"/>
          <w:szCs w:val="22"/>
        </w:rPr>
        <w:t>pridelené finančné prostriedky a</w:t>
      </w:r>
      <w:r w:rsidR="00EA7F17" w:rsidRPr="00E15D06">
        <w:rPr>
          <w:rFonts w:ascii="Cambria" w:hAnsi="Cambria" w:cstheme="minorBidi"/>
          <w:sz w:val="22"/>
          <w:szCs w:val="22"/>
        </w:rPr>
        <w:t> </w:t>
      </w:r>
      <w:r w:rsidRPr="00E15D06">
        <w:rPr>
          <w:rFonts w:ascii="Cambria" w:hAnsi="Cambria" w:cstheme="minorBidi"/>
          <w:sz w:val="22"/>
          <w:szCs w:val="22"/>
        </w:rPr>
        <w:t>rezervy</w:t>
      </w:r>
      <w:r w:rsidR="00EA7F17" w:rsidRPr="00E15D06">
        <w:rPr>
          <w:rFonts w:ascii="Cambria" w:hAnsi="Cambria" w:cstheme="minorBidi"/>
          <w:sz w:val="22"/>
          <w:szCs w:val="22"/>
        </w:rPr>
        <w:t xml:space="preserve"> </w:t>
      </w:r>
      <w:r w:rsidR="00055933" w:rsidRPr="00E15D06">
        <w:rPr>
          <w:rFonts w:ascii="Cambria" w:hAnsi="Cambria" w:cstheme="minorBidi"/>
          <w:sz w:val="22"/>
          <w:szCs w:val="22"/>
        </w:rPr>
        <w:t>(v podobe limitov)</w:t>
      </w:r>
      <w:r w:rsidRPr="00E15D06">
        <w:rPr>
          <w:rFonts w:ascii="Cambria" w:hAnsi="Cambria" w:cstheme="minorBidi"/>
          <w:sz w:val="22"/>
          <w:szCs w:val="22"/>
        </w:rPr>
        <w:t xml:space="preserve"> rozdeliť na úpravu miezd</w:t>
      </w:r>
      <w:r w:rsidR="00055933" w:rsidRPr="00E15D06">
        <w:rPr>
          <w:rFonts w:ascii="Cambria" w:hAnsi="Cambria" w:cstheme="minorBidi"/>
          <w:sz w:val="22"/>
          <w:szCs w:val="22"/>
        </w:rPr>
        <w:t xml:space="preserve"> zamestnancov</w:t>
      </w:r>
      <w:r w:rsidRPr="00E15D06">
        <w:rPr>
          <w:rFonts w:ascii="Cambria" w:hAnsi="Cambria" w:cstheme="minorBidi"/>
          <w:sz w:val="22"/>
          <w:szCs w:val="22"/>
        </w:rPr>
        <w:t xml:space="preserve"> </w:t>
      </w:r>
      <w:r w:rsidR="00055933" w:rsidRPr="00E15D06">
        <w:rPr>
          <w:rFonts w:ascii="Cambria" w:hAnsi="Cambria" w:cstheme="minorBidi"/>
          <w:sz w:val="22"/>
          <w:szCs w:val="22"/>
        </w:rPr>
        <w:t>a/</w:t>
      </w:r>
      <w:r w:rsidRPr="00E15D06">
        <w:rPr>
          <w:rFonts w:ascii="Cambria" w:hAnsi="Cambria" w:cstheme="minorBidi"/>
          <w:sz w:val="22"/>
          <w:szCs w:val="22"/>
        </w:rPr>
        <w:t>alebo na odmeny</w:t>
      </w:r>
      <w:r w:rsidR="00055933" w:rsidRPr="00E15D06">
        <w:rPr>
          <w:rFonts w:ascii="Cambria" w:hAnsi="Cambria" w:cstheme="minorBidi"/>
          <w:sz w:val="22"/>
          <w:szCs w:val="22"/>
        </w:rPr>
        <w:t xml:space="preserve"> pre zamestnancov</w:t>
      </w:r>
      <w:r w:rsidRPr="00E15D06">
        <w:rPr>
          <w:rFonts w:ascii="Cambria" w:hAnsi="Cambria" w:cstheme="minorBidi"/>
          <w:sz w:val="22"/>
          <w:szCs w:val="22"/>
        </w:rPr>
        <w:t xml:space="preserve">. </w:t>
      </w:r>
      <w:r w:rsidR="00C44A82" w:rsidRPr="00E15D06">
        <w:rPr>
          <w:rFonts w:ascii="Cambria" w:hAnsi="Cambria" w:cstheme="minorBidi"/>
          <w:sz w:val="22"/>
          <w:szCs w:val="22"/>
        </w:rPr>
        <w:t>Rozdelenie pridelených limitov</w:t>
      </w:r>
      <w:r w:rsidRPr="00E15D06">
        <w:rPr>
          <w:rFonts w:ascii="Cambria" w:hAnsi="Cambria" w:cstheme="minorBidi"/>
          <w:sz w:val="22"/>
          <w:szCs w:val="22"/>
        </w:rPr>
        <w:t xml:space="preserve"> prebieha prostredníctvom </w:t>
      </w:r>
      <w:r w:rsidR="609D1137" w:rsidRPr="00E15D06">
        <w:rPr>
          <w:rFonts w:ascii="Cambria" w:hAnsi="Cambria" w:cstheme="minorBidi"/>
          <w:sz w:val="22"/>
          <w:szCs w:val="22"/>
        </w:rPr>
        <w:t>DC portál</w:t>
      </w:r>
      <w:r w:rsidRPr="00E15D06">
        <w:rPr>
          <w:rFonts w:ascii="Cambria" w:hAnsi="Cambria" w:cstheme="minorBidi"/>
          <w:sz w:val="22"/>
          <w:szCs w:val="22"/>
        </w:rPr>
        <w:t xml:space="preserve">u. </w:t>
      </w:r>
      <w:r w:rsidR="009D30B3" w:rsidRPr="00E15D06">
        <w:rPr>
          <w:rFonts w:ascii="Cambria" w:hAnsi="Cambria" w:cstheme="minorBidi"/>
          <w:sz w:val="22"/>
          <w:szCs w:val="22"/>
        </w:rPr>
        <w:t>Schvaľovací proces je jedno alebo dvoj úrovňový</w:t>
      </w:r>
      <w:r w:rsidR="00C44A82" w:rsidRPr="00E15D06">
        <w:rPr>
          <w:rFonts w:ascii="Cambria" w:hAnsi="Cambria" w:cstheme="minorBidi"/>
          <w:sz w:val="22"/>
          <w:szCs w:val="22"/>
        </w:rPr>
        <w:t xml:space="preserve">. Zároveň </w:t>
      </w:r>
      <w:r w:rsidR="006A2A63" w:rsidRPr="00E15D06">
        <w:rPr>
          <w:rFonts w:ascii="Cambria" w:hAnsi="Cambria" w:cstheme="minorBidi"/>
          <w:sz w:val="22"/>
          <w:szCs w:val="22"/>
        </w:rPr>
        <w:t xml:space="preserve">systém </w:t>
      </w:r>
      <w:r w:rsidR="00F65342" w:rsidRPr="00E15D06">
        <w:rPr>
          <w:rFonts w:ascii="Cambria" w:hAnsi="Cambria" w:cstheme="minorBidi"/>
          <w:sz w:val="22"/>
          <w:szCs w:val="22"/>
        </w:rPr>
        <w:t>umožňuje</w:t>
      </w:r>
      <w:r w:rsidR="00162909" w:rsidRPr="00E15D06">
        <w:rPr>
          <w:rFonts w:ascii="Cambria" w:hAnsi="Cambria" w:cstheme="minorBidi"/>
          <w:sz w:val="22"/>
          <w:szCs w:val="22"/>
        </w:rPr>
        <w:t xml:space="preserve"> </w:t>
      </w:r>
      <w:r w:rsidR="006C3482" w:rsidRPr="00E15D06">
        <w:rPr>
          <w:rFonts w:ascii="Cambria" w:hAnsi="Cambria" w:cstheme="minorBidi"/>
          <w:sz w:val="22"/>
          <w:szCs w:val="22"/>
        </w:rPr>
        <w:t xml:space="preserve">v jednotlivých krokoch schvaľovacieho procesu </w:t>
      </w:r>
      <w:r w:rsidR="00F65342" w:rsidRPr="00E15D06">
        <w:rPr>
          <w:rFonts w:ascii="Cambria" w:hAnsi="Cambria" w:cstheme="minorBidi"/>
          <w:sz w:val="22"/>
          <w:szCs w:val="22"/>
        </w:rPr>
        <w:t xml:space="preserve">posielať </w:t>
      </w:r>
      <w:r w:rsidRPr="00E15D06">
        <w:rPr>
          <w:rFonts w:ascii="Cambria" w:hAnsi="Cambria" w:cstheme="minorBidi"/>
          <w:sz w:val="22"/>
          <w:szCs w:val="22"/>
        </w:rPr>
        <w:t xml:space="preserve">notifikácie </w:t>
      </w:r>
      <w:r w:rsidR="00F65342" w:rsidRPr="00E15D06">
        <w:rPr>
          <w:rFonts w:ascii="Cambria" w:hAnsi="Cambria" w:cstheme="minorBidi"/>
          <w:sz w:val="22"/>
          <w:szCs w:val="22"/>
        </w:rPr>
        <w:t>príslušným</w:t>
      </w:r>
      <w:r w:rsidR="00162909" w:rsidRPr="00E15D06">
        <w:rPr>
          <w:rFonts w:ascii="Cambria" w:hAnsi="Cambria" w:cstheme="minorBidi"/>
          <w:sz w:val="22"/>
          <w:szCs w:val="22"/>
        </w:rPr>
        <w:t xml:space="preserve"> </w:t>
      </w:r>
      <w:r w:rsidR="00F65342" w:rsidRPr="00E15D06">
        <w:rPr>
          <w:rFonts w:ascii="Cambria" w:hAnsi="Cambria" w:cstheme="minorBidi"/>
          <w:sz w:val="22"/>
          <w:szCs w:val="22"/>
        </w:rPr>
        <w:t>manažérom</w:t>
      </w:r>
      <w:r w:rsidR="006A2A63" w:rsidRPr="00E15D06">
        <w:rPr>
          <w:rFonts w:ascii="Cambria" w:hAnsi="Cambria" w:cstheme="minorBidi"/>
          <w:sz w:val="22"/>
          <w:szCs w:val="22"/>
        </w:rPr>
        <w:t xml:space="preserve">. </w:t>
      </w:r>
      <w:r w:rsidR="006C3482" w:rsidRPr="00E15D06">
        <w:rPr>
          <w:rFonts w:ascii="Cambria" w:hAnsi="Cambria" w:cstheme="minorBidi"/>
          <w:sz w:val="22"/>
          <w:szCs w:val="22"/>
        </w:rPr>
        <w:t xml:space="preserve">Po odsúhlasení a schválení konkrétnych čiastok </w:t>
      </w:r>
      <w:r w:rsidR="00F65342" w:rsidRPr="00E15D06">
        <w:rPr>
          <w:rFonts w:ascii="Cambria" w:hAnsi="Cambria" w:cstheme="minorBidi"/>
          <w:sz w:val="22"/>
          <w:szCs w:val="22"/>
        </w:rPr>
        <w:t>príslušnými manažérmi a ich kontrole metodikom IS PAM</w:t>
      </w:r>
      <w:r w:rsidR="00162909" w:rsidRPr="00E15D06">
        <w:rPr>
          <w:rFonts w:ascii="Cambria" w:hAnsi="Cambria" w:cstheme="minorBidi"/>
          <w:sz w:val="22"/>
          <w:szCs w:val="22"/>
        </w:rPr>
        <w:t xml:space="preserve"> </w:t>
      </w:r>
      <w:r w:rsidR="00F65342" w:rsidRPr="00E15D06">
        <w:rPr>
          <w:rFonts w:ascii="Cambria" w:hAnsi="Cambria" w:cstheme="minorBidi"/>
          <w:sz w:val="22"/>
          <w:szCs w:val="22"/>
        </w:rPr>
        <w:t xml:space="preserve">umožňuje modul </w:t>
      </w:r>
      <w:r w:rsidRPr="00E15D06">
        <w:rPr>
          <w:rFonts w:ascii="Cambria" w:hAnsi="Cambria" w:cstheme="minorBidi"/>
          <w:sz w:val="22"/>
          <w:szCs w:val="22"/>
        </w:rPr>
        <w:t xml:space="preserve">import údajov pre </w:t>
      </w:r>
      <w:r w:rsidR="006C3482" w:rsidRPr="00E15D06">
        <w:rPr>
          <w:rFonts w:ascii="Cambria" w:hAnsi="Cambria" w:cstheme="minorBidi"/>
          <w:sz w:val="22"/>
          <w:szCs w:val="22"/>
        </w:rPr>
        <w:t xml:space="preserve">výpočet </w:t>
      </w:r>
      <w:r w:rsidRPr="00E15D06">
        <w:rPr>
          <w:rFonts w:ascii="Cambria" w:hAnsi="Cambria" w:cstheme="minorBidi"/>
          <w:sz w:val="22"/>
          <w:szCs w:val="22"/>
        </w:rPr>
        <w:t>miezd</w:t>
      </w:r>
      <w:r w:rsidR="00821823" w:rsidRPr="00E15D06">
        <w:rPr>
          <w:rFonts w:ascii="Cambria" w:hAnsi="Cambria" w:cstheme="minorBidi"/>
          <w:sz w:val="22"/>
          <w:szCs w:val="22"/>
        </w:rPr>
        <w:t xml:space="preserve"> do IS FINU/HRO</w:t>
      </w:r>
      <w:r w:rsidR="00F65342" w:rsidRPr="00E15D06">
        <w:rPr>
          <w:rFonts w:ascii="Cambria" w:hAnsi="Cambria" w:cstheme="minorBidi"/>
          <w:sz w:val="22"/>
          <w:szCs w:val="22"/>
        </w:rPr>
        <w:t>.</w:t>
      </w:r>
      <w:r w:rsidRPr="00E15D06">
        <w:rPr>
          <w:rFonts w:ascii="Cambria" w:hAnsi="Cambria" w:cstheme="minorBidi"/>
          <w:sz w:val="22"/>
          <w:szCs w:val="22"/>
        </w:rPr>
        <w:t xml:space="preserve"> </w:t>
      </w:r>
    </w:p>
    <w:p w14:paraId="24739AEC" w14:textId="77777777" w:rsidR="00162909" w:rsidRPr="00E15D06" w:rsidRDefault="00162909" w:rsidP="00CE552A">
      <w:pPr>
        <w:pStyle w:val="BodyText"/>
        <w:ind w:left="426" w:right="119" w:hanging="426"/>
        <w:jc w:val="both"/>
        <w:rPr>
          <w:rFonts w:ascii="Cambria" w:hAnsi="Cambria" w:cstheme="minorHAnsi"/>
          <w:b/>
          <w:bCs/>
          <w:sz w:val="22"/>
          <w:szCs w:val="22"/>
        </w:rPr>
      </w:pPr>
    </w:p>
    <w:p w14:paraId="755C60D3" w14:textId="77777777" w:rsidR="006B17A5" w:rsidRPr="00E15D06" w:rsidRDefault="006B17A5" w:rsidP="00CE552A">
      <w:pPr>
        <w:pStyle w:val="BodyText"/>
        <w:ind w:left="426" w:right="119" w:hanging="426"/>
        <w:jc w:val="both"/>
        <w:rPr>
          <w:rFonts w:ascii="Cambria" w:hAnsi="Cambria" w:cstheme="minorHAnsi"/>
          <w:b/>
          <w:bCs/>
          <w:sz w:val="22"/>
          <w:szCs w:val="22"/>
        </w:rPr>
      </w:pPr>
      <w:r w:rsidRPr="00E15D06">
        <w:rPr>
          <w:rFonts w:ascii="Cambria" w:hAnsi="Cambria" w:cstheme="minorHAnsi"/>
          <w:b/>
          <w:bCs/>
          <w:sz w:val="22"/>
          <w:szCs w:val="22"/>
        </w:rPr>
        <w:t>Rozpočet mzdových nákladov</w:t>
      </w:r>
    </w:p>
    <w:p w14:paraId="23A63E5D" w14:textId="77A58F5A" w:rsidR="005C55E4" w:rsidRPr="00E15D06" w:rsidRDefault="006B17A5" w:rsidP="00CE552A">
      <w:pPr>
        <w:pStyle w:val="BodyText"/>
        <w:ind w:left="426" w:right="119"/>
        <w:jc w:val="both"/>
        <w:rPr>
          <w:rFonts w:ascii="Cambria" w:hAnsi="Cambria" w:cstheme="minorHAnsi"/>
          <w:sz w:val="22"/>
          <w:szCs w:val="22"/>
        </w:rPr>
      </w:pPr>
      <w:r w:rsidRPr="00E15D06">
        <w:rPr>
          <w:rFonts w:ascii="Cambria" w:hAnsi="Cambria" w:cstheme="minorHAnsi"/>
          <w:sz w:val="22"/>
          <w:szCs w:val="22"/>
        </w:rPr>
        <w:t xml:space="preserve">Modul slúži na </w:t>
      </w:r>
      <w:r w:rsidR="00296784" w:rsidRPr="00E15D06">
        <w:rPr>
          <w:rFonts w:ascii="Cambria" w:hAnsi="Cambria" w:cstheme="minorHAnsi"/>
          <w:sz w:val="22"/>
          <w:szCs w:val="22"/>
        </w:rPr>
        <w:t xml:space="preserve">alokáciu a </w:t>
      </w:r>
      <w:r w:rsidRPr="00E15D06">
        <w:rPr>
          <w:rFonts w:ascii="Cambria" w:hAnsi="Cambria" w:cstheme="minorHAnsi"/>
          <w:sz w:val="22"/>
          <w:szCs w:val="22"/>
        </w:rPr>
        <w:t>evidenciu mzdových prostriedkov podľa funkčných</w:t>
      </w:r>
      <w:r w:rsidR="00F65342" w:rsidRPr="00E15D06">
        <w:rPr>
          <w:rFonts w:ascii="Cambria" w:hAnsi="Cambria" w:cstheme="minorHAnsi"/>
          <w:sz w:val="22"/>
          <w:szCs w:val="22"/>
        </w:rPr>
        <w:t xml:space="preserve"> systemizovaných pracovných </w:t>
      </w:r>
      <w:r w:rsidRPr="00E15D06">
        <w:rPr>
          <w:rFonts w:ascii="Cambria" w:hAnsi="Cambria" w:cstheme="minorHAnsi"/>
          <w:sz w:val="22"/>
          <w:szCs w:val="22"/>
        </w:rPr>
        <w:t xml:space="preserve"> miest NBS. </w:t>
      </w:r>
      <w:r w:rsidR="00AA778D" w:rsidRPr="00E15D06">
        <w:rPr>
          <w:rFonts w:ascii="Cambria" w:hAnsi="Cambria" w:cstheme="minorHAnsi"/>
          <w:sz w:val="22"/>
          <w:szCs w:val="22"/>
        </w:rPr>
        <w:t>V m</w:t>
      </w:r>
      <w:r w:rsidR="00DA4780" w:rsidRPr="00E15D06">
        <w:rPr>
          <w:rFonts w:ascii="Cambria" w:hAnsi="Cambria" w:cstheme="minorHAnsi"/>
          <w:sz w:val="22"/>
          <w:szCs w:val="22"/>
        </w:rPr>
        <w:t>odul</w:t>
      </w:r>
      <w:r w:rsidR="00AA778D" w:rsidRPr="00E15D06">
        <w:rPr>
          <w:rFonts w:ascii="Cambria" w:hAnsi="Cambria" w:cstheme="minorHAnsi"/>
          <w:sz w:val="22"/>
          <w:szCs w:val="22"/>
        </w:rPr>
        <w:t>e</w:t>
      </w:r>
      <w:r w:rsidR="00DA4780" w:rsidRPr="00E15D06">
        <w:rPr>
          <w:rFonts w:ascii="Cambria" w:hAnsi="Cambria" w:cstheme="minorHAnsi"/>
          <w:sz w:val="22"/>
          <w:szCs w:val="22"/>
        </w:rPr>
        <w:t xml:space="preserve"> </w:t>
      </w:r>
      <w:r w:rsidR="00F65342" w:rsidRPr="00E15D06">
        <w:rPr>
          <w:rFonts w:ascii="Cambria" w:hAnsi="Cambria" w:cstheme="minorHAnsi"/>
          <w:sz w:val="22"/>
          <w:szCs w:val="22"/>
        </w:rPr>
        <w:t>r</w:t>
      </w:r>
      <w:r w:rsidRPr="00E15D06">
        <w:rPr>
          <w:rFonts w:ascii="Cambria" w:hAnsi="Cambria" w:cstheme="minorHAnsi"/>
          <w:sz w:val="22"/>
          <w:szCs w:val="22"/>
        </w:rPr>
        <w:t xml:space="preserve">ozpočet </w:t>
      </w:r>
      <w:r w:rsidR="00AA778D" w:rsidRPr="00E15D06">
        <w:rPr>
          <w:rFonts w:ascii="Cambria" w:hAnsi="Cambria" w:cstheme="minorHAnsi"/>
          <w:sz w:val="22"/>
          <w:szCs w:val="22"/>
        </w:rPr>
        <w:t>sú uložené a spracovávané</w:t>
      </w:r>
      <w:r w:rsidRPr="00E15D06">
        <w:rPr>
          <w:rFonts w:ascii="Cambria" w:hAnsi="Cambria" w:cstheme="minorHAnsi"/>
          <w:sz w:val="22"/>
          <w:szCs w:val="22"/>
        </w:rPr>
        <w:t xml:space="preserve"> hodnot</w:t>
      </w:r>
      <w:r w:rsidR="00CC261C" w:rsidRPr="00E15D06">
        <w:rPr>
          <w:rFonts w:ascii="Cambria" w:hAnsi="Cambria" w:cstheme="minorHAnsi"/>
          <w:sz w:val="22"/>
          <w:szCs w:val="22"/>
        </w:rPr>
        <w:t>y</w:t>
      </w:r>
      <w:r w:rsidRPr="00E15D06">
        <w:rPr>
          <w:rFonts w:ascii="Cambria" w:hAnsi="Cambria" w:cstheme="minorHAnsi"/>
          <w:sz w:val="22"/>
          <w:szCs w:val="22"/>
        </w:rPr>
        <w:t xml:space="preserve"> základných tarifných miezd, ktoré sú priradené na funkčné </w:t>
      </w:r>
      <w:r w:rsidR="00F65342" w:rsidRPr="00E15D06">
        <w:rPr>
          <w:rFonts w:ascii="Cambria" w:hAnsi="Cambria" w:cstheme="minorHAnsi"/>
          <w:sz w:val="22"/>
          <w:szCs w:val="22"/>
        </w:rPr>
        <w:t xml:space="preserve">systemizované pracovné </w:t>
      </w:r>
      <w:r w:rsidRPr="00E15D06">
        <w:rPr>
          <w:rFonts w:ascii="Cambria" w:hAnsi="Cambria" w:cstheme="minorHAnsi"/>
          <w:sz w:val="22"/>
          <w:szCs w:val="22"/>
        </w:rPr>
        <w:t xml:space="preserve">miesta </w:t>
      </w:r>
      <w:r w:rsidR="00373C6F" w:rsidRPr="00E15D06">
        <w:rPr>
          <w:rFonts w:ascii="Cambria" w:hAnsi="Cambria" w:cstheme="minorHAnsi"/>
          <w:sz w:val="22"/>
          <w:szCs w:val="22"/>
        </w:rPr>
        <w:t xml:space="preserve">v rámci </w:t>
      </w:r>
      <w:r w:rsidRPr="00E15D06">
        <w:rPr>
          <w:rFonts w:ascii="Cambria" w:hAnsi="Cambria" w:cstheme="minorHAnsi"/>
          <w:sz w:val="22"/>
          <w:szCs w:val="22"/>
        </w:rPr>
        <w:t xml:space="preserve">organizačnej štruktúry. </w:t>
      </w:r>
      <w:r w:rsidR="007B02A5" w:rsidRPr="00E15D06">
        <w:rPr>
          <w:rFonts w:ascii="Cambria" w:hAnsi="Cambria" w:cstheme="minorHAnsi"/>
          <w:sz w:val="22"/>
          <w:szCs w:val="22"/>
        </w:rPr>
        <w:t xml:space="preserve">Základným </w:t>
      </w:r>
      <w:r w:rsidR="0093479C" w:rsidRPr="00E15D06">
        <w:rPr>
          <w:rFonts w:ascii="Cambria" w:hAnsi="Cambria" w:cstheme="minorHAnsi"/>
          <w:sz w:val="22"/>
          <w:szCs w:val="22"/>
        </w:rPr>
        <w:t xml:space="preserve">vstupom </w:t>
      </w:r>
      <w:r w:rsidR="00E80CCD" w:rsidRPr="00E15D06">
        <w:rPr>
          <w:rFonts w:ascii="Cambria" w:hAnsi="Cambria" w:cstheme="minorHAnsi"/>
          <w:sz w:val="22"/>
          <w:szCs w:val="22"/>
        </w:rPr>
        <w:t xml:space="preserve">tohto </w:t>
      </w:r>
      <w:r w:rsidR="0093479C" w:rsidRPr="00E15D06">
        <w:rPr>
          <w:rFonts w:ascii="Cambria" w:hAnsi="Cambria" w:cstheme="minorHAnsi"/>
          <w:sz w:val="22"/>
          <w:szCs w:val="22"/>
        </w:rPr>
        <w:t>modulu je</w:t>
      </w:r>
      <w:r w:rsidR="00B379C9" w:rsidRPr="00E15D06">
        <w:rPr>
          <w:rFonts w:ascii="Cambria" w:hAnsi="Cambria" w:cstheme="minorHAnsi"/>
          <w:sz w:val="22"/>
          <w:szCs w:val="22"/>
        </w:rPr>
        <w:t xml:space="preserve"> </w:t>
      </w:r>
      <w:r w:rsidR="0093479C" w:rsidRPr="00E15D06">
        <w:rPr>
          <w:rFonts w:ascii="Cambria" w:hAnsi="Cambria" w:cstheme="minorHAnsi"/>
          <w:sz w:val="22"/>
          <w:szCs w:val="22"/>
        </w:rPr>
        <w:t xml:space="preserve">schválený rozpočet NBS na </w:t>
      </w:r>
      <w:r w:rsidR="00FD3120" w:rsidRPr="00E15D06">
        <w:rPr>
          <w:rFonts w:ascii="Cambria" w:hAnsi="Cambria" w:cstheme="minorHAnsi"/>
          <w:sz w:val="22"/>
          <w:szCs w:val="22"/>
        </w:rPr>
        <w:t xml:space="preserve">mzdové náklady na </w:t>
      </w:r>
      <w:r w:rsidR="0093479C" w:rsidRPr="00E15D06">
        <w:rPr>
          <w:rFonts w:ascii="Cambria" w:hAnsi="Cambria" w:cstheme="minorHAnsi"/>
          <w:sz w:val="22"/>
          <w:szCs w:val="22"/>
        </w:rPr>
        <w:t>kale</w:t>
      </w:r>
      <w:r w:rsidR="00615099" w:rsidRPr="00E15D06">
        <w:rPr>
          <w:rFonts w:ascii="Cambria" w:hAnsi="Cambria" w:cstheme="minorHAnsi"/>
          <w:sz w:val="22"/>
          <w:szCs w:val="22"/>
        </w:rPr>
        <w:t>n</w:t>
      </w:r>
      <w:r w:rsidR="0093479C" w:rsidRPr="00E15D06">
        <w:rPr>
          <w:rFonts w:ascii="Cambria" w:hAnsi="Cambria" w:cstheme="minorHAnsi"/>
          <w:sz w:val="22"/>
          <w:szCs w:val="22"/>
        </w:rPr>
        <w:t>dárny rok</w:t>
      </w:r>
      <w:r w:rsidR="00B379C9" w:rsidRPr="00E15D06">
        <w:rPr>
          <w:rFonts w:ascii="Cambria" w:hAnsi="Cambria" w:cstheme="minorHAnsi"/>
          <w:sz w:val="22"/>
          <w:szCs w:val="22"/>
        </w:rPr>
        <w:t>.</w:t>
      </w:r>
      <w:r w:rsidR="00FD3120" w:rsidRPr="00E15D06">
        <w:rPr>
          <w:rFonts w:ascii="Cambria" w:hAnsi="Cambria" w:cstheme="minorHAnsi"/>
          <w:sz w:val="22"/>
          <w:szCs w:val="22"/>
        </w:rPr>
        <w:t xml:space="preserve"> </w:t>
      </w:r>
      <w:r w:rsidRPr="00E15D06">
        <w:rPr>
          <w:rFonts w:ascii="Cambria" w:hAnsi="Cambria" w:cstheme="minorHAnsi"/>
          <w:sz w:val="22"/>
          <w:szCs w:val="22"/>
        </w:rPr>
        <w:t>Rozpočet</w:t>
      </w:r>
      <w:r w:rsidR="00DD4C3C" w:rsidRPr="00E15D06">
        <w:rPr>
          <w:rFonts w:ascii="Cambria" w:hAnsi="Cambria" w:cstheme="minorHAnsi"/>
          <w:sz w:val="22"/>
          <w:szCs w:val="22"/>
        </w:rPr>
        <w:t xml:space="preserve"> na odmeňovanie</w:t>
      </w:r>
      <w:r w:rsidRPr="00E15D06">
        <w:rPr>
          <w:rFonts w:ascii="Cambria" w:hAnsi="Cambria" w:cstheme="minorHAnsi"/>
          <w:sz w:val="22"/>
          <w:szCs w:val="22"/>
        </w:rPr>
        <w:t xml:space="preserve"> je </w:t>
      </w:r>
      <w:r w:rsidR="00DD4C3C" w:rsidRPr="00E15D06">
        <w:rPr>
          <w:rFonts w:ascii="Cambria" w:hAnsi="Cambria" w:cstheme="minorHAnsi"/>
          <w:sz w:val="22"/>
          <w:szCs w:val="22"/>
        </w:rPr>
        <w:t xml:space="preserve">schválený </w:t>
      </w:r>
      <w:r w:rsidRPr="00E15D06">
        <w:rPr>
          <w:rFonts w:ascii="Cambria" w:hAnsi="Cambria" w:cstheme="minorHAnsi"/>
          <w:sz w:val="22"/>
          <w:szCs w:val="22"/>
        </w:rPr>
        <w:t xml:space="preserve">na ročnej báze s mesačnými úpravami </w:t>
      </w:r>
      <w:r w:rsidR="00DD4C3C" w:rsidRPr="00E15D06">
        <w:rPr>
          <w:rFonts w:ascii="Cambria" w:hAnsi="Cambria" w:cstheme="minorHAnsi"/>
          <w:sz w:val="22"/>
          <w:szCs w:val="22"/>
        </w:rPr>
        <w:t xml:space="preserve">vyplývajúcimi zo zmien v </w:t>
      </w:r>
      <w:r w:rsidRPr="00E15D06">
        <w:rPr>
          <w:rFonts w:ascii="Cambria" w:hAnsi="Cambria" w:cstheme="minorHAnsi"/>
          <w:sz w:val="22"/>
          <w:szCs w:val="22"/>
        </w:rPr>
        <w:t>organizačnej štruktúre</w:t>
      </w:r>
      <w:r w:rsidR="00DA4780" w:rsidRPr="00E15D06">
        <w:rPr>
          <w:rFonts w:ascii="Cambria" w:hAnsi="Cambria" w:cstheme="minorHAnsi"/>
          <w:sz w:val="22"/>
          <w:szCs w:val="22"/>
        </w:rPr>
        <w:t xml:space="preserve"> NBS</w:t>
      </w:r>
      <w:r w:rsidRPr="00E15D06">
        <w:rPr>
          <w:rFonts w:ascii="Cambria" w:hAnsi="Cambria" w:cstheme="minorHAnsi"/>
          <w:sz w:val="22"/>
          <w:szCs w:val="22"/>
        </w:rPr>
        <w:t>. Modul umožňuje vytváranie rôznych vari</w:t>
      </w:r>
      <w:r w:rsidR="00056200" w:rsidRPr="00E15D06">
        <w:rPr>
          <w:rFonts w:ascii="Cambria" w:hAnsi="Cambria" w:cstheme="minorHAnsi"/>
          <w:sz w:val="22"/>
          <w:szCs w:val="22"/>
        </w:rPr>
        <w:t>a</w:t>
      </w:r>
      <w:r w:rsidRPr="00E15D06">
        <w:rPr>
          <w:rFonts w:ascii="Cambria" w:hAnsi="Cambria" w:cstheme="minorHAnsi"/>
          <w:sz w:val="22"/>
          <w:szCs w:val="22"/>
        </w:rPr>
        <w:t>nt</w:t>
      </w:r>
      <w:r w:rsidR="00056200" w:rsidRPr="00E15D06">
        <w:rPr>
          <w:rFonts w:ascii="Cambria" w:hAnsi="Cambria" w:cstheme="minorHAnsi"/>
          <w:sz w:val="22"/>
          <w:szCs w:val="22"/>
        </w:rPr>
        <w:t>ov</w:t>
      </w:r>
      <w:r w:rsidRPr="00E15D06">
        <w:rPr>
          <w:rFonts w:ascii="Cambria" w:hAnsi="Cambria" w:cstheme="minorHAnsi"/>
          <w:sz w:val="22"/>
          <w:szCs w:val="22"/>
        </w:rPr>
        <w:t xml:space="preserve"> rozpočtu. </w:t>
      </w:r>
    </w:p>
    <w:p w14:paraId="7CC94A26" w14:textId="77777777" w:rsidR="00162909" w:rsidRPr="00E15D06" w:rsidRDefault="00162909" w:rsidP="00CE552A">
      <w:pPr>
        <w:pStyle w:val="BodyText"/>
        <w:ind w:left="426" w:right="119" w:hanging="426"/>
        <w:rPr>
          <w:rFonts w:ascii="Cambria" w:hAnsi="Cambria" w:cstheme="minorHAnsi"/>
          <w:b/>
          <w:bCs/>
          <w:sz w:val="22"/>
          <w:szCs w:val="22"/>
        </w:rPr>
      </w:pPr>
    </w:p>
    <w:p w14:paraId="5A2860D0" w14:textId="31240D39" w:rsidR="00842217" w:rsidRPr="00E15D06" w:rsidRDefault="00842217" w:rsidP="00CE552A">
      <w:pPr>
        <w:pStyle w:val="BodyText"/>
        <w:ind w:left="426" w:right="119" w:hanging="426"/>
        <w:rPr>
          <w:rFonts w:ascii="Cambria" w:hAnsi="Cambria" w:cstheme="minorHAnsi"/>
          <w:b/>
          <w:bCs/>
          <w:sz w:val="22"/>
          <w:szCs w:val="22"/>
        </w:rPr>
      </w:pPr>
      <w:r w:rsidRPr="00E15D06">
        <w:rPr>
          <w:rFonts w:ascii="Cambria" w:hAnsi="Cambria" w:cstheme="minorHAnsi"/>
          <w:b/>
          <w:bCs/>
          <w:sz w:val="22"/>
          <w:szCs w:val="22"/>
        </w:rPr>
        <w:t>Hodnotenie pracovnej výkonnosti zamestnancov</w:t>
      </w:r>
    </w:p>
    <w:p w14:paraId="08812FBD" w14:textId="513E1B64" w:rsidR="005C55E4" w:rsidRPr="00E15D06" w:rsidRDefault="00842217" w:rsidP="00CE552A">
      <w:pPr>
        <w:pStyle w:val="BodyText"/>
        <w:ind w:left="426" w:right="119"/>
        <w:jc w:val="both"/>
        <w:rPr>
          <w:rFonts w:ascii="Cambria" w:hAnsi="Cambria" w:cstheme="minorBidi"/>
          <w:sz w:val="22"/>
          <w:szCs w:val="22"/>
        </w:rPr>
      </w:pPr>
      <w:r w:rsidRPr="00E15D06">
        <w:rPr>
          <w:rFonts w:ascii="Cambria" w:hAnsi="Cambria" w:cstheme="minorBidi"/>
          <w:sz w:val="22"/>
          <w:szCs w:val="22"/>
        </w:rPr>
        <w:t xml:space="preserve">V module sa zamestnancom plánujú hodnotiace pohovory. </w:t>
      </w:r>
      <w:r w:rsidR="00E76363" w:rsidRPr="00E15D06">
        <w:rPr>
          <w:rFonts w:ascii="Cambria" w:hAnsi="Cambria" w:cstheme="minorBidi"/>
          <w:sz w:val="22"/>
          <w:szCs w:val="22"/>
        </w:rPr>
        <w:t xml:space="preserve">Metodik hodnotenia </w:t>
      </w:r>
      <w:r w:rsidR="00373C6F" w:rsidRPr="00E15D06">
        <w:rPr>
          <w:rFonts w:ascii="Cambria" w:hAnsi="Cambria" w:cstheme="minorBidi"/>
          <w:sz w:val="22"/>
          <w:szCs w:val="22"/>
        </w:rPr>
        <w:t>IS PAM</w:t>
      </w:r>
      <w:r w:rsidR="00E76363" w:rsidRPr="00E15D06">
        <w:rPr>
          <w:rFonts w:ascii="Cambria" w:hAnsi="Cambria" w:cstheme="minorBidi"/>
          <w:sz w:val="22"/>
          <w:szCs w:val="22"/>
        </w:rPr>
        <w:t xml:space="preserve"> aktualizuje číselníky k hodnotiacim pohovorom a sprístupňuje hodnotiace obdobia na vykonanie hodnotiacich činností. </w:t>
      </w:r>
      <w:r w:rsidR="00373C6F" w:rsidRPr="00E15D06">
        <w:rPr>
          <w:rFonts w:ascii="Cambria" w:hAnsi="Cambria" w:cstheme="minorBidi"/>
          <w:sz w:val="22"/>
          <w:szCs w:val="22"/>
        </w:rPr>
        <w:t>Manažér</w:t>
      </w:r>
      <w:r w:rsidRPr="00E15D06">
        <w:rPr>
          <w:rFonts w:ascii="Cambria" w:hAnsi="Cambria" w:cstheme="minorBidi"/>
          <w:sz w:val="22"/>
          <w:szCs w:val="22"/>
        </w:rPr>
        <w:t xml:space="preserve"> s podriadeným zamestnancom počas vzájomného </w:t>
      </w:r>
      <w:r w:rsidR="00954EA5" w:rsidRPr="00E15D06">
        <w:rPr>
          <w:rFonts w:ascii="Cambria" w:hAnsi="Cambria" w:cstheme="minorBidi"/>
          <w:sz w:val="22"/>
          <w:szCs w:val="22"/>
        </w:rPr>
        <w:t xml:space="preserve">hodnotiaceho </w:t>
      </w:r>
      <w:r w:rsidRPr="00E15D06">
        <w:rPr>
          <w:rFonts w:ascii="Cambria" w:hAnsi="Cambria" w:cstheme="minorBidi"/>
          <w:sz w:val="22"/>
          <w:szCs w:val="22"/>
        </w:rPr>
        <w:t xml:space="preserve">pohovoru </w:t>
      </w:r>
      <w:r w:rsidR="00296784" w:rsidRPr="00E15D06">
        <w:rPr>
          <w:rFonts w:ascii="Cambria" w:hAnsi="Cambria" w:cstheme="minorBidi"/>
          <w:sz w:val="22"/>
          <w:szCs w:val="22"/>
        </w:rPr>
        <w:t xml:space="preserve">dohodnú hodnotiace kritéria </w:t>
      </w:r>
      <w:r w:rsidR="004A66EB" w:rsidRPr="00E15D06">
        <w:rPr>
          <w:rFonts w:ascii="Cambria" w:hAnsi="Cambria" w:cstheme="minorBidi"/>
          <w:sz w:val="22"/>
          <w:szCs w:val="22"/>
        </w:rPr>
        <w:t xml:space="preserve">a ciele </w:t>
      </w:r>
      <w:r w:rsidR="00296784" w:rsidRPr="00E15D06">
        <w:rPr>
          <w:rFonts w:ascii="Cambria" w:hAnsi="Cambria" w:cstheme="minorBidi"/>
          <w:sz w:val="22"/>
          <w:szCs w:val="22"/>
        </w:rPr>
        <w:t xml:space="preserve">pre </w:t>
      </w:r>
      <w:r w:rsidR="00BD0255" w:rsidRPr="00E15D06">
        <w:rPr>
          <w:rFonts w:ascii="Cambria" w:hAnsi="Cambria" w:cstheme="minorBidi"/>
          <w:sz w:val="22"/>
          <w:szCs w:val="22"/>
        </w:rPr>
        <w:t xml:space="preserve">nasledujúce </w:t>
      </w:r>
      <w:r w:rsidRPr="00E15D06">
        <w:rPr>
          <w:rFonts w:ascii="Cambria" w:hAnsi="Cambria" w:cstheme="minorBidi"/>
          <w:sz w:val="22"/>
          <w:szCs w:val="22"/>
        </w:rPr>
        <w:t>hodnotiace obdobie</w:t>
      </w:r>
      <w:r w:rsidR="00BD0255" w:rsidRPr="00E15D06">
        <w:rPr>
          <w:rFonts w:ascii="Cambria" w:hAnsi="Cambria" w:cstheme="minorBidi"/>
          <w:sz w:val="22"/>
          <w:szCs w:val="22"/>
        </w:rPr>
        <w:t xml:space="preserve"> (spravidla rok)</w:t>
      </w:r>
      <w:r w:rsidR="00F31EE6" w:rsidRPr="00E15D06">
        <w:rPr>
          <w:rFonts w:ascii="Cambria" w:hAnsi="Cambria" w:cstheme="minorBidi"/>
          <w:sz w:val="22"/>
          <w:szCs w:val="22"/>
        </w:rPr>
        <w:t xml:space="preserve"> a zároveň vyhodnotia plnenie hodnotiacich cieľov </w:t>
      </w:r>
      <w:r w:rsidR="00BD39EA" w:rsidRPr="00E15D06">
        <w:rPr>
          <w:rFonts w:ascii="Cambria" w:hAnsi="Cambria" w:cstheme="minorBidi"/>
          <w:sz w:val="22"/>
          <w:szCs w:val="22"/>
        </w:rPr>
        <w:t>z predchádzajúceho hodnotiaceho obdobia</w:t>
      </w:r>
      <w:r w:rsidR="004A66EB" w:rsidRPr="00E15D06">
        <w:rPr>
          <w:rFonts w:ascii="Cambria" w:hAnsi="Cambria" w:cstheme="minorBidi"/>
          <w:sz w:val="22"/>
          <w:szCs w:val="22"/>
        </w:rPr>
        <w:t>.</w:t>
      </w:r>
      <w:r w:rsidR="00296784" w:rsidRPr="00E15D06">
        <w:rPr>
          <w:rFonts w:ascii="Cambria" w:hAnsi="Cambria" w:cstheme="minorBidi"/>
          <w:sz w:val="22"/>
          <w:szCs w:val="22"/>
        </w:rPr>
        <w:t xml:space="preserve"> </w:t>
      </w:r>
      <w:r w:rsidR="004A66EB" w:rsidRPr="00E15D06">
        <w:rPr>
          <w:rFonts w:ascii="Cambria" w:hAnsi="Cambria" w:cstheme="minorBidi"/>
          <w:sz w:val="22"/>
          <w:szCs w:val="22"/>
        </w:rPr>
        <w:t>P</w:t>
      </w:r>
      <w:r w:rsidR="00296784" w:rsidRPr="00E15D06">
        <w:rPr>
          <w:rFonts w:ascii="Cambria" w:hAnsi="Cambria" w:cstheme="minorBidi"/>
          <w:sz w:val="22"/>
          <w:szCs w:val="22"/>
        </w:rPr>
        <w:t xml:space="preserve">o </w:t>
      </w:r>
      <w:r w:rsidR="00973F66" w:rsidRPr="00E15D06">
        <w:rPr>
          <w:rFonts w:ascii="Cambria" w:hAnsi="Cambria" w:cstheme="minorBidi"/>
          <w:sz w:val="22"/>
          <w:szCs w:val="22"/>
        </w:rPr>
        <w:t xml:space="preserve">hodnotiacom pohovore </w:t>
      </w:r>
      <w:r w:rsidR="00296784" w:rsidRPr="00E15D06">
        <w:rPr>
          <w:rFonts w:ascii="Cambria" w:hAnsi="Cambria" w:cstheme="minorBidi"/>
          <w:sz w:val="22"/>
          <w:szCs w:val="22"/>
        </w:rPr>
        <w:t xml:space="preserve">uzavrie </w:t>
      </w:r>
      <w:r w:rsidR="00373C6F" w:rsidRPr="00E15D06">
        <w:rPr>
          <w:rFonts w:ascii="Cambria" w:hAnsi="Cambria" w:cstheme="minorBidi"/>
          <w:sz w:val="22"/>
          <w:szCs w:val="22"/>
        </w:rPr>
        <w:t>manažér</w:t>
      </w:r>
      <w:r w:rsidR="00296784" w:rsidRPr="00E15D06">
        <w:rPr>
          <w:rFonts w:ascii="Cambria" w:hAnsi="Cambria" w:cstheme="minorBidi"/>
          <w:sz w:val="22"/>
          <w:szCs w:val="22"/>
        </w:rPr>
        <w:t xml:space="preserve"> </w:t>
      </w:r>
      <w:r w:rsidR="008E1546" w:rsidRPr="00E15D06">
        <w:rPr>
          <w:rFonts w:ascii="Cambria" w:hAnsi="Cambria" w:cstheme="minorBidi"/>
          <w:sz w:val="22"/>
          <w:szCs w:val="22"/>
        </w:rPr>
        <w:t xml:space="preserve">aktuálne </w:t>
      </w:r>
      <w:r w:rsidR="00296784" w:rsidRPr="00E15D06">
        <w:rPr>
          <w:rFonts w:ascii="Cambria" w:hAnsi="Cambria" w:cstheme="minorBidi"/>
          <w:sz w:val="22"/>
          <w:szCs w:val="22"/>
        </w:rPr>
        <w:t>hodnotiac</w:t>
      </w:r>
      <w:r w:rsidR="008E1546" w:rsidRPr="00E15D06">
        <w:rPr>
          <w:rFonts w:ascii="Cambria" w:hAnsi="Cambria" w:cstheme="minorBidi"/>
          <w:sz w:val="22"/>
          <w:szCs w:val="22"/>
        </w:rPr>
        <w:t>e</w:t>
      </w:r>
      <w:r w:rsidR="00296784" w:rsidRPr="00E15D06">
        <w:rPr>
          <w:rFonts w:ascii="Cambria" w:hAnsi="Cambria" w:cstheme="minorBidi"/>
          <w:sz w:val="22"/>
          <w:szCs w:val="22"/>
        </w:rPr>
        <w:t xml:space="preserve"> obdobie. </w:t>
      </w:r>
      <w:r w:rsidRPr="00E15D06">
        <w:rPr>
          <w:rFonts w:ascii="Cambria" w:hAnsi="Cambria" w:cstheme="minorBidi"/>
          <w:sz w:val="22"/>
          <w:szCs w:val="22"/>
        </w:rPr>
        <w:t>Z</w:t>
      </w:r>
      <w:r w:rsidR="004A66EB" w:rsidRPr="00E15D06">
        <w:rPr>
          <w:rFonts w:ascii="Cambria" w:hAnsi="Cambria" w:cstheme="minorBidi"/>
          <w:sz w:val="22"/>
          <w:szCs w:val="22"/>
        </w:rPr>
        <w:t xml:space="preserve"> uzatvoreného minuloročného </w:t>
      </w:r>
      <w:r w:rsidR="008E1546" w:rsidRPr="00E15D06">
        <w:rPr>
          <w:rFonts w:ascii="Cambria" w:hAnsi="Cambria" w:cstheme="minorBidi"/>
          <w:sz w:val="22"/>
          <w:szCs w:val="22"/>
        </w:rPr>
        <w:t xml:space="preserve">hodnotiaceho </w:t>
      </w:r>
      <w:r w:rsidRPr="00E15D06">
        <w:rPr>
          <w:rFonts w:ascii="Cambria" w:hAnsi="Cambria" w:cstheme="minorBidi"/>
          <w:sz w:val="22"/>
          <w:szCs w:val="22"/>
        </w:rPr>
        <w:t xml:space="preserve">pohovoru </w:t>
      </w:r>
      <w:r w:rsidR="004A66EB" w:rsidRPr="00E15D06">
        <w:rPr>
          <w:rFonts w:ascii="Cambria" w:hAnsi="Cambria" w:cstheme="minorBidi"/>
          <w:sz w:val="22"/>
          <w:szCs w:val="22"/>
        </w:rPr>
        <w:t xml:space="preserve">a z dohodnutých </w:t>
      </w:r>
      <w:r w:rsidR="008E1546" w:rsidRPr="00E15D06">
        <w:rPr>
          <w:rFonts w:ascii="Cambria" w:hAnsi="Cambria" w:cstheme="minorBidi"/>
          <w:sz w:val="22"/>
          <w:szCs w:val="22"/>
        </w:rPr>
        <w:t>ho</w:t>
      </w:r>
      <w:r w:rsidR="007D3F59" w:rsidRPr="00E15D06">
        <w:rPr>
          <w:rFonts w:ascii="Cambria" w:hAnsi="Cambria" w:cstheme="minorBidi"/>
          <w:sz w:val="22"/>
          <w:szCs w:val="22"/>
        </w:rPr>
        <w:t>d</w:t>
      </w:r>
      <w:r w:rsidR="008E1546" w:rsidRPr="00E15D06">
        <w:rPr>
          <w:rFonts w:ascii="Cambria" w:hAnsi="Cambria" w:cstheme="minorBidi"/>
          <w:sz w:val="22"/>
          <w:szCs w:val="22"/>
        </w:rPr>
        <w:t xml:space="preserve">notiacich </w:t>
      </w:r>
      <w:r w:rsidR="004A66EB" w:rsidRPr="00E15D06">
        <w:rPr>
          <w:rFonts w:ascii="Cambria" w:hAnsi="Cambria" w:cstheme="minorBidi"/>
          <w:sz w:val="22"/>
          <w:szCs w:val="22"/>
        </w:rPr>
        <w:t xml:space="preserve">cieľov pre nasledujúce obdobie </w:t>
      </w:r>
      <w:r w:rsidRPr="00E15D06">
        <w:rPr>
          <w:rFonts w:ascii="Cambria" w:hAnsi="Cambria" w:cstheme="minorBidi"/>
          <w:sz w:val="22"/>
          <w:szCs w:val="22"/>
        </w:rPr>
        <w:t>s</w:t>
      </w:r>
      <w:r w:rsidR="004A66EB" w:rsidRPr="00E15D06">
        <w:rPr>
          <w:rFonts w:ascii="Cambria" w:hAnsi="Cambria" w:cstheme="minorBidi"/>
          <w:sz w:val="22"/>
          <w:szCs w:val="22"/>
        </w:rPr>
        <w:t>ú</w:t>
      </w:r>
      <w:r w:rsidRPr="00E15D06">
        <w:rPr>
          <w:rFonts w:ascii="Cambria" w:hAnsi="Cambria" w:cstheme="minorBidi"/>
          <w:sz w:val="22"/>
          <w:szCs w:val="22"/>
        </w:rPr>
        <w:t xml:space="preserve"> údaje </w:t>
      </w:r>
      <w:r w:rsidR="004A66EB" w:rsidRPr="00E15D06">
        <w:rPr>
          <w:rFonts w:ascii="Cambria" w:hAnsi="Cambria" w:cstheme="minorBidi"/>
          <w:sz w:val="22"/>
          <w:szCs w:val="22"/>
        </w:rPr>
        <w:t>zobrazované</w:t>
      </w:r>
      <w:r w:rsidRPr="00E15D06">
        <w:rPr>
          <w:rFonts w:ascii="Cambria" w:hAnsi="Cambria" w:cstheme="minorBidi"/>
          <w:sz w:val="22"/>
          <w:szCs w:val="22"/>
        </w:rPr>
        <w:t xml:space="preserve"> v </w:t>
      </w:r>
      <w:r w:rsidR="1CDAAD75" w:rsidRPr="00E15D06">
        <w:rPr>
          <w:rFonts w:ascii="Cambria" w:hAnsi="Cambria" w:cstheme="minorBidi"/>
          <w:sz w:val="22"/>
          <w:szCs w:val="22"/>
        </w:rPr>
        <w:t>DC2 portál</w:t>
      </w:r>
      <w:r w:rsidRPr="00E15D06">
        <w:rPr>
          <w:rFonts w:ascii="Cambria" w:hAnsi="Cambria" w:cstheme="minorBidi"/>
          <w:sz w:val="22"/>
          <w:szCs w:val="22"/>
        </w:rPr>
        <w:t>i</w:t>
      </w:r>
      <w:r w:rsidR="004A66EB" w:rsidRPr="00E15D06">
        <w:rPr>
          <w:rFonts w:ascii="Cambria" w:hAnsi="Cambria" w:cstheme="minorBidi"/>
          <w:sz w:val="22"/>
          <w:szCs w:val="22"/>
        </w:rPr>
        <w:t>. Údaje sú</w:t>
      </w:r>
      <w:r w:rsidRPr="00E15D06">
        <w:rPr>
          <w:rFonts w:ascii="Cambria" w:hAnsi="Cambria" w:cstheme="minorBidi"/>
          <w:sz w:val="22"/>
          <w:szCs w:val="22"/>
        </w:rPr>
        <w:t xml:space="preserve"> </w:t>
      </w:r>
      <w:r w:rsidR="004A66EB" w:rsidRPr="00E15D06">
        <w:rPr>
          <w:rFonts w:ascii="Cambria" w:hAnsi="Cambria" w:cstheme="minorBidi"/>
          <w:sz w:val="22"/>
          <w:szCs w:val="22"/>
        </w:rPr>
        <w:t xml:space="preserve">zobrazené </w:t>
      </w:r>
      <w:r w:rsidR="00A04D1C" w:rsidRPr="00E15D06">
        <w:rPr>
          <w:rFonts w:ascii="Cambria" w:hAnsi="Cambria" w:cstheme="minorBidi"/>
          <w:sz w:val="22"/>
          <w:szCs w:val="22"/>
        </w:rPr>
        <w:t>prostredníctvom</w:t>
      </w:r>
      <w:r w:rsidR="004A66EB" w:rsidRPr="00E15D06">
        <w:rPr>
          <w:rFonts w:ascii="Cambria" w:hAnsi="Cambria" w:cstheme="minorBidi"/>
          <w:sz w:val="22"/>
          <w:szCs w:val="22"/>
        </w:rPr>
        <w:t xml:space="preserve"> </w:t>
      </w:r>
      <w:r w:rsidRPr="00E15D06">
        <w:rPr>
          <w:rFonts w:ascii="Cambria" w:hAnsi="Cambria" w:cstheme="minorBidi"/>
          <w:sz w:val="22"/>
          <w:szCs w:val="22"/>
        </w:rPr>
        <w:t>hodnotiaceho formulára</w:t>
      </w:r>
      <w:r w:rsidR="00A04D1C" w:rsidRPr="00E15D06">
        <w:rPr>
          <w:rFonts w:ascii="Cambria" w:hAnsi="Cambria" w:cstheme="minorBidi"/>
          <w:sz w:val="22"/>
          <w:szCs w:val="22"/>
        </w:rPr>
        <w:t xml:space="preserve"> v </w:t>
      </w:r>
      <w:r w:rsidR="3B3FFF0A" w:rsidRPr="00E15D06">
        <w:rPr>
          <w:rFonts w:ascii="Cambria" w:hAnsi="Cambria" w:cstheme="minorBidi"/>
          <w:sz w:val="22"/>
          <w:szCs w:val="22"/>
        </w:rPr>
        <w:t>DC portál</w:t>
      </w:r>
      <w:r w:rsidR="00A04D1C" w:rsidRPr="00E15D06">
        <w:rPr>
          <w:rFonts w:ascii="Cambria" w:hAnsi="Cambria" w:cstheme="minorBidi"/>
          <w:sz w:val="22"/>
          <w:szCs w:val="22"/>
        </w:rPr>
        <w:t>i</w:t>
      </w:r>
      <w:r w:rsidR="004A66EB" w:rsidRPr="00E15D06">
        <w:rPr>
          <w:rFonts w:ascii="Cambria" w:hAnsi="Cambria" w:cstheme="minorBidi"/>
          <w:sz w:val="22"/>
          <w:szCs w:val="22"/>
        </w:rPr>
        <w:t xml:space="preserve">. Sprístupnenie </w:t>
      </w:r>
      <w:r w:rsidR="007D3F59" w:rsidRPr="00E15D06">
        <w:rPr>
          <w:rFonts w:ascii="Cambria" w:hAnsi="Cambria" w:cstheme="minorBidi"/>
          <w:sz w:val="22"/>
          <w:szCs w:val="22"/>
        </w:rPr>
        <w:t xml:space="preserve">hodnotiaceho </w:t>
      </w:r>
      <w:r w:rsidR="004A66EB" w:rsidRPr="00E15D06">
        <w:rPr>
          <w:rFonts w:ascii="Cambria" w:hAnsi="Cambria" w:cstheme="minorBidi"/>
          <w:sz w:val="22"/>
          <w:szCs w:val="22"/>
        </w:rPr>
        <w:t>formulára</w:t>
      </w:r>
      <w:r w:rsidR="007D3F59" w:rsidRPr="00E15D06">
        <w:rPr>
          <w:rFonts w:ascii="Cambria" w:hAnsi="Cambria" w:cstheme="minorBidi"/>
          <w:sz w:val="22"/>
          <w:szCs w:val="22"/>
        </w:rPr>
        <w:t xml:space="preserve"> v</w:t>
      </w:r>
      <w:r w:rsidR="00C041EF" w:rsidRPr="00E15D06">
        <w:rPr>
          <w:rFonts w:ascii="Cambria" w:hAnsi="Cambria" w:cstheme="minorBidi"/>
          <w:sz w:val="22"/>
          <w:szCs w:val="22"/>
        </w:rPr>
        <w:t> </w:t>
      </w:r>
      <w:r w:rsidR="676EE1F7" w:rsidRPr="00E15D06">
        <w:rPr>
          <w:rFonts w:ascii="Cambria" w:hAnsi="Cambria" w:cstheme="minorBidi"/>
          <w:sz w:val="22"/>
          <w:szCs w:val="22"/>
        </w:rPr>
        <w:t>DC portál</w:t>
      </w:r>
      <w:r w:rsidR="00C041EF" w:rsidRPr="00E15D06">
        <w:rPr>
          <w:rFonts w:ascii="Cambria" w:hAnsi="Cambria" w:cstheme="minorBidi"/>
          <w:sz w:val="22"/>
          <w:szCs w:val="22"/>
        </w:rPr>
        <w:t xml:space="preserve">i </w:t>
      </w:r>
      <w:r w:rsidR="004A66EB" w:rsidRPr="00E15D06">
        <w:rPr>
          <w:rFonts w:ascii="Cambria" w:hAnsi="Cambria" w:cstheme="minorBidi"/>
          <w:sz w:val="22"/>
          <w:szCs w:val="22"/>
        </w:rPr>
        <w:t xml:space="preserve">pre zamestnanca iniciuje príslušný </w:t>
      </w:r>
      <w:r w:rsidR="00373C6F" w:rsidRPr="00E15D06">
        <w:rPr>
          <w:rFonts w:ascii="Cambria" w:hAnsi="Cambria" w:cstheme="minorBidi"/>
          <w:sz w:val="22"/>
          <w:szCs w:val="22"/>
        </w:rPr>
        <w:t>manažér</w:t>
      </w:r>
      <w:r w:rsidRPr="00E15D06">
        <w:rPr>
          <w:rFonts w:ascii="Cambria" w:hAnsi="Cambria" w:cstheme="minorBidi"/>
          <w:sz w:val="22"/>
          <w:szCs w:val="22"/>
        </w:rPr>
        <w:t xml:space="preserve">. </w:t>
      </w:r>
      <w:r w:rsidR="004A66EB" w:rsidRPr="00E15D06">
        <w:rPr>
          <w:rFonts w:ascii="Cambria" w:hAnsi="Cambria" w:cstheme="minorBidi"/>
          <w:sz w:val="22"/>
          <w:szCs w:val="22"/>
        </w:rPr>
        <w:t>Údaje z h</w:t>
      </w:r>
      <w:r w:rsidRPr="00E15D06">
        <w:rPr>
          <w:rFonts w:ascii="Cambria" w:hAnsi="Cambria" w:cstheme="minorBidi"/>
          <w:sz w:val="22"/>
          <w:szCs w:val="22"/>
        </w:rPr>
        <w:t>odnotiac</w:t>
      </w:r>
      <w:r w:rsidR="004A66EB" w:rsidRPr="00E15D06">
        <w:rPr>
          <w:rFonts w:ascii="Cambria" w:hAnsi="Cambria" w:cstheme="minorBidi"/>
          <w:sz w:val="22"/>
          <w:szCs w:val="22"/>
        </w:rPr>
        <w:t>ich</w:t>
      </w:r>
      <w:r w:rsidRPr="00E15D06">
        <w:rPr>
          <w:rFonts w:ascii="Cambria" w:hAnsi="Cambria" w:cstheme="minorBidi"/>
          <w:sz w:val="22"/>
          <w:szCs w:val="22"/>
        </w:rPr>
        <w:t xml:space="preserve"> pohovor</w:t>
      </w:r>
      <w:r w:rsidR="004A66EB" w:rsidRPr="00E15D06">
        <w:rPr>
          <w:rFonts w:ascii="Cambria" w:hAnsi="Cambria" w:cstheme="minorBidi"/>
          <w:sz w:val="22"/>
          <w:szCs w:val="22"/>
        </w:rPr>
        <w:t>ov</w:t>
      </w:r>
      <w:r w:rsidRPr="00E15D06">
        <w:rPr>
          <w:rFonts w:ascii="Cambria" w:hAnsi="Cambria" w:cstheme="minorBidi"/>
          <w:sz w:val="22"/>
          <w:szCs w:val="22"/>
        </w:rPr>
        <w:t xml:space="preserve"> zostávajú v </w:t>
      </w:r>
      <w:r w:rsidR="00E80CCD" w:rsidRPr="00E15D06">
        <w:rPr>
          <w:rFonts w:ascii="Cambria" w:hAnsi="Cambria" w:cstheme="minorBidi"/>
          <w:sz w:val="22"/>
          <w:szCs w:val="22"/>
        </w:rPr>
        <w:t xml:space="preserve">tomto </w:t>
      </w:r>
      <w:r w:rsidR="00373C6F" w:rsidRPr="00E15D06">
        <w:rPr>
          <w:rFonts w:ascii="Cambria" w:hAnsi="Cambria" w:cstheme="minorBidi"/>
          <w:sz w:val="22"/>
          <w:szCs w:val="22"/>
        </w:rPr>
        <w:t xml:space="preserve">module </w:t>
      </w:r>
      <w:r w:rsidRPr="00E15D06">
        <w:rPr>
          <w:rFonts w:ascii="Cambria" w:hAnsi="Cambria" w:cstheme="minorBidi"/>
          <w:sz w:val="22"/>
          <w:szCs w:val="22"/>
        </w:rPr>
        <w:t xml:space="preserve">evidované. </w:t>
      </w:r>
    </w:p>
    <w:p w14:paraId="16C06444" w14:textId="77777777" w:rsidR="00EA22F0" w:rsidRPr="00E15D06" w:rsidRDefault="00EA22F0" w:rsidP="00CE552A">
      <w:pPr>
        <w:pStyle w:val="BodyText"/>
        <w:ind w:left="426" w:right="119" w:hanging="426"/>
        <w:rPr>
          <w:rFonts w:ascii="Cambria" w:hAnsi="Cambria" w:cstheme="minorHAnsi"/>
          <w:b/>
          <w:bCs/>
          <w:sz w:val="22"/>
          <w:szCs w:val="22"/>
        </w:rPr>
      </w:pPr>
    </w:p>
    <w:p w14:paraId="7AC0E1BC" w14:textId="77777777" w:rsidR="00DD0E8E" w:rsidRPr="00E15D06" w:rsidRDefault="00DD0E8E" w:rsidP="00CE552A">
      <w:pPr>
        <w:pStyle w:val="BodyText"/>
        <w:ind w:left="426" w:right="119" w:hanging="426"/>
        <w:rPr>
          <w:rFonts w:ascii="Cambria" w:hAnsi="Cambria" w:cstheme="minorHAnsi"/>
          <w:b/>
          <w:bCs/>
          <w:sz w:val="22"/>
          <w:szCs w:val="22"/>
        </w:rPr>
      </w:pPr>
      <w:r w:rsidRPr="00E15D06">
        <w:rPr>
          <w:rFonts w:ascii="Cambria" w:hAnsi="Cambria" w:cstheme="minorHAnsi"/>
          <w:b/>
          <w:bCs/>
          <w:sz w:val="22"/>
          <w:szCs w:val="22"/>
        </w:rPr>
        <w:t>Sociálna agenda</w:t>
      </w:r>
    </w:p>
    <w:p w14:paraId="5DA2866E" w14:textId="3A4C4801" w:rsidR="00372B6A" w:rsidRPr="00E15D06" w:rsidRDefault="00DD0E8E" w:rsidP="00CE552A">
      <w:pPr>
        <w:pStyle w:val="BodyText"/>
        <w:ind w:left="426" w:right="119"/>
        <w:jc w:val="both"/>
        <w:rPr>
          <w:rFonts w:ascii="Cambria" w:hAnsi="Cambria" w:cstheme="minorHAnsi"/>
          <w:sz w:val="22"/>
          <w:szCs w:val="22"/>
        </w:rPr>
      </w:pPr>
      <w:r w:rsidRPr="00E15D06">
        <w:rPr>
          <w:rFonts w:ascii="Cambria" w:hAnsi="Cambria" w:cstheme="minorHAnsi"/>
          <w:sz w:val="22"/>
          <w:szCs w:val="22"/>
        </w:rPr>
        <w:t xml:space="preserve">Modul umožňuje v klientskej časti </w:t>
      </w:r>
      <w:r w:rsidR="00A10AB1" w:rsidRPr="00E15D06">
        <w:rPr>
          <w:rFonts w:ascii="Cambria" w:hAnsi="Cambria" w:cstheme="minorHAnsi"/>
          <w:sz w:val="22"/>
          <w:szCs w:val="22"/>
        </w:rPr>
        <w:t>IS PAM</w:t>
      </w:r>
      <w:r w:rsidRPr="00E15D06">
        <w:rPr>
          <w:rFonts w:ascii="Cambria" w:hAnsi="Cambria" w:cstheme="minorHAnsi"/>
          <w:sz w:val="22"/>
          <w:szCs w:val="22"/>
        </w:rPr>
        <w:t>:</w:t>
      </w:r>
      <w:r w:rsidR="00296784" w:rsidRPr="00E15D06">
        <w:rPr>
          <w:rFonts w:ascii="Cambria" w:hAnsi="Cambria" w:cstheme="minorHAnsi"/>
          <w:sz w:val="22"/>
          <w:szCs w:val="22"/>
        </w:rPr>
        <w:t xml:space="preserve"> </w:t>
      </w:r>
    </w:p>
    <w:p w14:paraId="7F1F083E" w14:textId="77777777" w:rsidR="00372B6A" w:rsidRPr="00E15D06" w:rsidRDefault="00296784" w:rsidP="00890245">
      <w:pPr>
        <w:pStyle w:val="BodyText"/>
        <w:numPr>
          <w:ilvl w:val="0"/>
          <w:numId w:val="10"/>
        </w:numPr>
        <w:ind w:left="786" w:right="119"/>
        <w:jc w:val="both"/>
        <w:rPr>
          <w:rFonts w:ascii="Cambria" w:hAnsi="Cambria" w:cstheme="minorHAnsi"/>
          <w:sz w:val="22"/>
          <w:szCs w:val="22"/>
        </w:rPr>
      </w:pPr>
      <w:r w:rsidRPr="00E15D06">
        <w:rPr>
          <w:rFonts w:ascii="Cambria" w:hAnsi="Cambria" w:cstheme="minorHAnsi"/>
          <w:sz w:val="22"/>
          <w:szCs w:val="22"/>
        </w:rPr>
        <w:t>e</w:t>
      </w:r>
      <w:r w:rsidR="00DD0E8E" w:rsidRPr="00E15D06">
        <w:rPr>
          <w:rFonts w:ascii="Cambria" w:hAnsi="Cambria" w:cstheme="minorHAnsi"/>
          <w:sz w:val="22"/>
          <w:szCs w:val="22"/>
        </w:rPr>
        <w:t xml:space="preserve">vidovanie a vyhodnocovanie plnení </w:t>
      </w:r>
      <w:r w:rsidR="00CD3EB3" w:rsidRPr="00E15D06">
        <w:rPr>
          <w:rFonts w:ascii="Cambria" w:hAnsi="Cambria" w:cstheme="minorHAnsi"/>
          <w:sz w:val="22"/>
          <w:szCs w:val="22"/>
        </w:rPr>
        <w:t>vyplývajúcich</w:t>
      </w:r>
      <w:r w:rsidR="00372B6A" w:rsidRPr="00E15D06">
        <w:rPr>
          <w:rFonts w:ascii="Cambria" w:hAnsi="Cambria" w:cstheme="minorHAnsi"/>
          <w:sz w:val="22"/>
          <w:szCs w:val="22"/>
        </w:rPr>
        <w:t xml:space="preserve"> </w:t>
      </w:r>
      <w:r w:rsidR="00DD0E8E" w:rsidRPr="00E15D06">
        <w:rPr>
          <w:rFonts w:ascii="Cambria" w:hAnsi="Cambria" w:cstheme="minorHAnsi"/>
          <w:sz w:val="22"/>
          <w:szCs w:val="22"/>
        </w:rPr>
        <w:t>z kolektívnej zmluvy (rôzne príspevky).</w:t>
      </w:r>
      <w:r w:rsidRPr="00E15D06">
        <w:rPr>
          <w:rFonts w:ascii="Cambria" w:hAnsi="Cambria" w:cstheme="minorHAnsi"/>
          <w:sz w:val="22"/>
          <w:szCs w:val="22"/>
        </w:rPr>
        <w:t xml:space="preserve"> </w:t>
      </w:r>
    </w:p>
    <w:p w14:paraId="45C7E24A" w14:textId="1B731420" w:rsidR="00372B6A" w:rsidRPr="00E15D06" w:rsidRDefault="0066231F" w:rsidP="00890245">
      <w:pPr>
        <w:pStyle w:val="BodyText"/>
        <w:numPr>
          <w:ilvl w:val="0"/>
          <w:numId w:val="10"/>
        </w:numPr>
        <w:ind w:left="786" w:right="119"/>
        <w:jc w:val="both"/>
        <w:rPr>
          <w:rFonts w:ascii="Cambria" w:hAnsi="Cambria" w:cstheme="minorHAnsi"/>
          <w:sz w:val="22"/>
          <w:szCs w:val="22"/>
        </w:rPr>
      </w:pPr>
      <w:r w:rsidRPr="00E15D06">
        <w:rPr>
          <w:rFonts w:ascii="Cambria" w:hAnsi="Cambria" w:cstheme="minorHAnsi"/>
          <w:sz w:val="22"/>
          <w:szCs w:val="22"/>
        </w:rPr>
        <w:t>e</w:t>
      </w:r>
      <w:r w:rsidR="00DD0E8E" w:rsidRPr="00E15D06">
        <w:rPr>
          <w:rFonts w:ascii="Cambria" w:hAnsi="Cambria" w:cstheme="minorHAnsi"/>
          <w:sz w:val="22"/>
          <w:szCs w:val="22"/>
        </w:rPr>
        <w:t>vidovanie a spracovanie údajov bývalých zamestnancov NBS – dôchodcov.</w:t>
      </w:r>
      <w:r w:rsidR="00296784" w:rsidRPr="00E15D06">
        <w:rPr>
          <w:rFonts w:ascii="Cambria" w:hAnsi="Cambria" w:cstheme="minorHAnsi"/>
          <w:sz w:val="22"/>
          <w:szCs w:val="22"/>
        </w:rPr>
        <w:t xml:space="preserve"> </w:t>
      </w:r>
    </w:p>
    <w:p w14:paraId="365FC27D" w14:textId="6EA39642" w:rsidR="00372B6A" w:rsidRPr="00E15D06" w:rsidRDefault="0066231F" w:rsidP="00890245">
      <w:pPr>
        <w:pStyle w:val="BodyText"/>
        <w:numPr>
          <w:ilvl w:val="0"/>
          <w:numId w:val="10"/>
        </w:numPr>
        <w:ind w:left="786" w:right="119"/>
        <w:jc w:val="both"/>
        <w:rPr>
          <w:rFonts w:ascii="Cambria" w:hAnsi="Cambria" w:cstheme="minorHAnsi"/>
          <w:sz w:val="22"/>
          <w:szCs w:val="22"/>
        </w:rPr>
      </w:pPr>
      <w:r w:rsidRPr="00E15D06">
        <w:rPr>
          <w:rFonts w:ascii="Cambria" w:hAnsi="Cambria" w:cstheme="minorHAnsi"/>
          <w:sz w:val="22"/>
          <w:szCs w:val="22"/>
        </w:rPr>
        <w:t>e</w:t>
      </w:r>
      <w:r w:rsidR="00DD0E8E" w:rsidRPr="00E15D06">
        <w:rPr>
          <w:rFonts w:ascii="Cambria" w:hAnsi="Cambria" w:cstheme="minorHAnsi"/>
          <w:sz w:val="22"/>
          <w:szCs w:val="22"/>
        </w:rPr>
        <w:t>videnciu lekárskych prehliadok zamestnancov</w:t>
      </w:r>
      <w:r w:rsidR="008F571B" w:rsidRPr="00E15D06">
        <w:rPr>
          <w:rFonts w:ascii="Cambria" w:hAnsi="Cambria" w:cstheme="minorHAnsi"/>
          <w:sz w:val="22"/>
          <w:szCs w:val="22"/>
        </w:rPr>
        <w:t>, ktoré musia absolvovať</w:t>
      </w:r>
      <w:r w:rsidR="00DD0E8E" w:rsidRPr="00E15D06">
        <w:rPr>
          <w:rFonts w:ascii="Cambria" w:hAnsi="Cambria" w:cstheme="minorHAnsi"/>
          <w:sz w:val="22"/>
          <w:szCs w:val="22"/>
        </w:rPr>
        <w:t xml:space="preserve"> </w:t>
      </w:r>
      <w:r w:rsidR="00443625" w:rsidRPr="00E15D06">
        <w:rPr>
          <w:rFonts w:ascii="Cambria" w:hAnsi="Cambria" w:cstheme="minorHAnsi"/>
          <w:sz w:val="22"/>
          <w:szCs w:val="22"/>
        </w:rPr>
        <w:t>zo zákona (vyplývajúce</w:t>
      </w:r>
      <w:r w:rsidR="00C71873" w:rsidRPr="00E15D06">
        <w:rPr>
          <w:rFonts w:ascii="Cambria" w:hAnsi="Cambria" w:cstheme="minorHAnsi"/>
          <w:sz w:val="22"/>
          <w:szCs w:val="22"/>
        </w:rPr>
        <w:t>, z</w:t>
      </w:r>
      <w:r w:rsidR="00A10AB1" w:rsidRPr="00E15D06">
        <w:rPr>
          <w:rFonts w:ascii="Cambria" w:hAnsi="Cambria" w:cstheme="minorHAnsi"/>
          <w:sz w:val="22"/>
          <w:szCs w:val="22"/>
        </w:rPr>
        <w:t xml:space="preserve"> funkčného </w:t>
      </w:r>
      <w:r w:rsidR="00C71873" w:rsidRPr="00E15D06">
        <w:rPr>
          <w:rFonts w:ascii="Cambria" w:hAnsi="Cambria" w:cstheme="minorHAnsi"/>
          <w:sz w:val="22"/>
          <w:szCs w:val="22"/>
        </w:rPr>
        <w:t>pracovného zaradenia)</w:t>
      </w:r>
      <w:r w:rsidR="00DD0E8E" w:rsidRPr="00E15D06">
        <w:rPr>
          <w:rFonts w:ascii="Cambria" w:hAnsi="Cambria" w:cstheme="minorHAnsi"/>
          <w:sz w:val="22"/>
          <w:szCs w:val="22"/>
        </w:rPr>
        <w:t xml:space="preserve">. </w:t>
      </w:r>
    </w:p>
    <w:p w14:paraId="54898637" w14:textId="3B05FCDB" w:rsidR="00DD0E8E" w:rsidRPr="00E15D06" w:rsidRDefault="003651CE" w:rsidP="00890245">
      <w:pPr>
        <w:pStyle w:val="BodyText"/>
        <w:numPr>
          <w:ilvl w:val="0"/>
          <w:numId w:val="10"/>
        </w:numPr>
        <w:ind w:left="786" w:right="119"/>
        <w:jc w:val="both"/>
        <w:rPr>
          <w:rFonts w:ascii="Cambria" w:hAnsi="Cambria" w:cstheme="minorBidi"/>
          <w:sz w:val="22"/>
          <w:szCs w:val="22"/>
        </w:rPr>
      </w:pPr>
      <w:r w:rsidRPr="00E15D06">
        <w:rPr>
          <w:rFonts w:ascii="Cambria" w:hAnsi="Cambria" w:cstheme="minorBidi"/>
          <w:sz w:val="22"/>
          <w:szCs w:val="22"/>
        </w:rPr>
        <w:t>pr</w:t>
      </w:r>
      <w:r w:rsidR="00A10AB1" w:rsidRPr="00E15D06">
        <w:rPr>
          <w:rFonts w:ascii="Cambria" w:hAnsi="Cambria" w:cstheme="minorBidi"/>
          <w:sz w:val="22"/>
          <w:szCs w:val="22"/>
        </w:rPr>
        <w:t>í</w:t>
      </w:r>
      <w:r w:rsidRPr="00E15D06">
        <w:rPr>
          <w:rFonts w:ascii="Cambria" w:hAnsi="Cambria" w:cstheme="minorBidi"/>
          <w:sz w:val="22"/>
          <w:szCs w:val="22"/>
        </w:rPr>
        <w:t>pravu</w:t>
      </w:r>
      <w:r w:rsidR="00DD0E8E" w:rsidRPr="00E15D06">
        <w:rPr>
          <w:rFonts w:ascii="Cambria" w:hAnsi="Cambria" w:cstheme="minorBidi"/>
          <w:sz w:val="22"/>
          <w:szCs w:val="22"/>
        </w:rPr>
        <w:t>, zverej</w:t>
      </w:r>
      <w:r w:rsidRPr="00E15D06">
        <w:rPr>
          <w:rFonts w:ascii="Cambria" w:hAnsi="Cambria" w:cstheme="minorBidi"/>
          <w:sz w:val="22"/>
          <w:szCs w:val="22"/>
        </w:rPr>
        <w:t>nenie</w:t>
      </w:r>
      <w:r w:rsidR="00DD0E8E" w:rsidRPr="00E15D06">
        <w:rPr>
          <w:rFonts w:ascii="Cambria" w:hAnsi="Cambria" w:cstheme="minorBidi"/>
          <w:sz w:val="22"/>
          <w:szCs w:val="22"/>
        </w:rPr>
        <w:t>, evid</w:t>
      </w:r>
      <w:r w:rsidRPr="00E15D06">
        <w:rPr>
          <w:rFonts w:ascii="Cambria" w:hAnsi="Cambria" w:cstheme="minorBidi"/>
          <w:sz w:val="22"/>
          <w:szCs w:val="22"/>
        </w:rPr>
        <w:t>enciu</w:t>
      </w:r>
      <w:r w:rsidR="00DD0E8E" w:rsidRPr="00E15D06">
        <w:rPr>
          <w:rFonts w:ascii="Cambria" w:hAnsi="Cambria" w:cstheme="minorBidi"/>
          <w:sz w:val="22"/>
          <w:szCs w:val="22"/>
        </w:rPr>
        <w:t xml:space="preserve"> a vyhodno</w:t>
      </w:r>
      <w:r w:rsidRPr="00E15D06">
        <w:rPr>
          <w:rFonts w:ascii="Cambria" w:hAnsi="Cambria" w:cstheme="minorBidi"/>
          <w:sz w:val="22"/>
          <w:szCs w:val="22"/>
        </w:rPr>
        <w:t>tenie</w:t>
      </w:r>
      <w:r w:rsidR="00DD0E8E" w:rsidRPr="00E15D06">
        <w:rPr>
          <w:rFonts w:ascii="Cambria" w:hAnsi="Cambria" w:cstheme="minorBidi"/>
          <w:sz w:val="22"/>
          <w:szCs w:val="22"/>
        </w:rPr>
        <w:t xml:space="preserve"> podujat</w:t>
      </w:r>
      <w:r w:rsidRPr="00E15D06">
        <w:rPr>
          <w:rFonts w:ascii="Cambria" w:hAnsi="Cambria" w:cstheme="minorBidi"/>
          <w:sz w:val="22"/>
          <w:szCs w:val="22"/>
        </w:rPr>
        <w:t>í</w:t>
      </w:r>
      <w:r w:rsidR="00DD0E8E" w:rsidRPr="00E15D06">
        <w:rPr>
          <w:rFonts w:ascii="Cambria" w:hAnsi="Cambria" w:cstheme="minorBidi"/>
          <w:sz w:val="22"/>
          <w:szCs w:val="22"/>
        </w:rPr>
        <w:t xml:space="preserve">. Podujatia sú členené do skupín a podskupín. </w:t>
      </w:r>
      <w:r w:rsidR="00123FB4" w:rsidRPr="00E15D06">
        <w:rPr>
          <w:rFonts w:ascii="Cambria" w:hAnsi="Cambria" w:cstheme="minorBidi"/>
          <w:sz w:val="22"/>
          <w:szCs w:val="22"/>
        </w:rPr>
        <w:t xml:space="preserve">Podujatia sú </w:t>
      </w:r>
      <w:r w:rsidR="00DD0E8E" w:rsidRPr="00E15D06">
        <w:rPr>
          <w:rFonts w:ascii="Cambria" w:hAnsi="Cambria" w:cstheme="minorBidi"/>
          <w:sz w:val="22"/>
          <w:szCs w:val="22"/>
        </w:rPr>
        <w:t>zobrazované</w:t>
      </w:r>
      <w:r w:rsidR="00CE0355" w:rsidRPr="00E15D06">
        <w:rPr>
          <w:rFonts w:ascii="Cambria" w:hAnsi="Cambria" w:cstheme="minorBidi"/>
          <w:sz w:val="22"/>
          <w:szCs w:val="22"/>
        </w:rPr>
        <w:t xml:space="preserve"> </w:t>
      </w:r>
      <w:r w:rsidR="00123FB4" w:rsidRPr="00E15D06">
        <w:rPr>
          <w:rFonts w:ascii="Cambria" w:hAnsi="Cambria" w:cstheme="minorBidi"/>
          <w:sz w:val="22"/>
          <w:szCs w:val="22"/>
        </w:rPr>
        <w:t xml:space="preserve">zamestnancom </w:t>
      </w:r>
      <w:r w:rsidR="00CE0355" w:rsidRPr="00E15D06">
        <w:rPr>
          <w:rFonts w:ascii="Cambria" w:hAnsi="Cambria" w:cstheme="minorBidi"/>
          <w:sz w:val="22"/>
          <w:szCs w:val="22"/>
        </w:rPr>
        <w:t>v ponuke v</w:t>
      </w:r>
      <w:r w:rsidR="00A10AB1" w:rsidRPr="00E15D06">
        <w:rPr>
          <w:rFonts w:ascii="Cambria" w:hAnsi="Cambria" w:cstheme="minorBidi"/>
          <w:sz w:val="22"/>
          <w:szCs w:val="22"/>
        </w:rPr>
        <w:t xml:space="preserve"> DC </w:t>
      </w:r>
      <w:r w:rsidR="00DD0E8E" w:rsidRPr="00E15D06">
        <w:rPr>
          <w:rFonts w:ascii="Cambria" w:hAnsi="Cambria" w:cstheme="minorBidi"/>
          <w:sz w:val="22"/>
          <w:szCs w:val="22"/>
        </w:rPr>
        <w:t>portál</w:t>
      </w:r>
      <w:r w:rsidR="00A10AB1" w:rsidRPr="00E15D06">
        <w:rPr>
          <w:rFonts w:ascii="Cambria" w:hAnsi="Cambria" w:cstheme="minorBidi"/>
          <w:sz w:val="22"/>
          <w:szCs w:val="22"/>
        </w:rPr>
        <w:t>i</w:t>
      </w:r>
      <w:r w:rsidR="00817E97" w:rsidRPr="00E15D06">
        <w:rPr>
          <w:rFonts w:ascii="Cambria" w:hAnsi="Cambria" w:cstheme="minorBidi"/>
          <w:sz w:val="22"/>
          <w:szCs w:val="22"/>
        </w:rPr>
        <w:t xml:space="preserve"> na základe </w:t>
      </w:r>
      <w:r w:rsidR="00A10AB1" w:rsidRPr="00E15D06">
        <w:rPr>
          <w:rFonts w:ascii="Cambria" w:hAnsi="Cambria" w:cstheme="minorBidi"/>
          <w:sz w:val="22"/>
          <w:szCs w:val="22"/>
        </w:rPr>
        <w:t>typu podujatia</w:t>
      </w:r>
      <w:r w:rsidR="00817E97" w:rsidRPr="00E15D06">
        <w:rPr>
          <w:rFonts w:ascii="Cambria" w:hAnsi="Cambria" w:cstheme="minorBidi"/>
          <w:sz w:val="22"/>
          <w:szCs w:val="22"/>
        </w:rPr>
        <w:t>.</w:t>
      </w:r>
      <w:r w:rsidR="00D374EA" w:rsidRPr="00E15D06">
        <w:rPr>
          <w:rFonts w:ascii="Cambria" w:hAnsi="Cambria" w:cstheme="minorBidi"/>
          <w:sz w:val="22"/>
          <w:szCs w:val="22"/>
        </w:rPr>
        <w:t xml:space="preserve"> Zamestnanci sa môžu </w:t>
      </w:r>
      <w:r w:rsidR="00E53A05" w:rsidRPr="00E15D06">
        <w:rPr>
          <w:rFonts w:ascii="Cambria" w:hAnsi="Cambria" w:cstheme="minorBidi"/>
          <w:sz w:val="22"/>
          <w:szCs w:val="22"/>
        </w:rPr>
        <w:t xml:space="preserve">v </w:t>
      </w:r>
      <w:r w:rsidR="4810CA88" w:rsidRPr="00E15D06">
        <w:rPr>
          <w:rFonts w:ascii="Cambria" w:hAnsi="Cambria" w:cstheme="minorBidi"/>
          <w:sz w:val="22"/>
          <w:szCs w:val="22"/>
        </w:rPr>
        <w:t>DC portál</w:t>
      </w:r>
      <w:r w:rsidR="00CF418A" w:rsidRPr="00E15D06">
        <w:rPr>
          <w:rFonts w:ascii="Cambria" w:hAnsi="Cambria" w:cstheme="minorBidi"/>
          <w:sz w:val="22"/>
          <w:szCs w:val="22"/>
        </w:rPr>
        <w:t>i</w:t>
      </w:r>
      <w:r w:rsidR="00D374EA" w:rsidRPr="00E15D06">
        <w:rPr>
          <w:rFonts w:ascii="Cambria" w:hAnsi="Cambria" w:cstheme="minorBidi"/>
          <w:sz w:val="22"/>
          <w:szCs w:val="22"/>
        </w:rPr>
        <w:t xml:space="preserve"> prihlasovať na rôzne podujatia.</w:t>
      </w:r>
    </w:p>
    <w:p w14:paraId="5E66689E" w14:textId="77777777" w:rsidR="00EA22F0" w:rsidRPr="00E15D06" w:rsidRDefault="00EA22F0" w:rsidP="00890245">
      <w:pPr>
        <w:pStyle w:val="BodyText"/>
        <w:jc w:val="both"/>
        <w:rPr>
          <w:rFonts w:ascii="Cambria" w:hAnsi="Cambria" w:cstheme="minorHAnsi"/>
          <w:b/>
          <w:bCs/>
          <w:sz w:val="22"/>
          <w:szCs w:val="22"/>
        </w:rPr>
      </w:pPr>
    </w:p>
    <w:p w14:paraId="5F50C4CD" w14:textId="77777777" w:rsidR="00C621C1" w:rsidRPr="00E15D06" w:rsidRDefault="00C621C1" w:rsidP="00CE552A">
      <w:pPr>
        <w:pStyle w:val="BodyText"/>
        <w:jc w:val="both"/>
        <w:rPr>
          <w:rFonts w:ascii="Cambria" w:hAnsi="Cambria" w:cstheme="minorHAnsi"/>
          <w:b/>
          <w:bCs/>
          <w:sz w:val="22"/>
          <w:szCs w:val="22"/>
        </w:rPr>
      </w:pPr>
    </w:p>
    <w:p w14:paraId="4EE152DE" w14:textId="77777777" w:rsidR="00126E63" w:rsidRPr="00E15D06" w:rsidRDefault="00126E63" w:rsidP="00CE552A">
      <w:pPr>
        <w:pStyle w:val="BodyText"/>
        <w:jc w:val="both"/>
        <w:rPr>
          <w:rFonts w:ascii="Cambria" w:hAnsi="Cambria" w:cstheme="minorHAnsi"/>
          <w:b/>
          <w:bCs/>
          <w:sz w:val="22"/>
          <w:szCs w:val="22"/>
        </w:rPr>
      </w:pPr>
      <w:r w:rsidRPr="00E15D06">
        <w:rPr>
          <w:rFonts w:ascii="Cambria" w:hAnsi="Cambria" w:cstheme="minorHAnsi"/>
          <w:b/>
          <w:bCs/>
          <w:sz w:val="22"/>
          <w:szCs w:val="22"/>
        </w:rPr>
        <w:lastRenderedPageBreak/>
        <w:t>Vzdelávanie a rozvoj zamestnancov</w:t>
      </w:r>
    </w:p>
    <w:p w14:paraId="3534FC7F" w14:textId="562E48FC" w:rsidR="00126E63" w:rsidRPr="00E15D06" w:rsidRDefault="00126E63" w:rsidP="00CE552A">
      <w:pPr>
        <w:pStyle w:val="BodyText"/>
        <w:ind w:left="426"/>
        <w:jc w:val="both"/>
        <w:rPr>
          <w:rFonts w:ascii="Cambria" w:hAnsi="Cambria" w:cstheme="minorHAnsi"/>
          <w:sz w:val="22"/>
          <w:szCs w:val="22"/>
        </w:rPr>
      </w:pPr>
      <w:r w:rsidRPr="00E15D06">
        <w:rPr>
          <w:rFonts w:ascii="Cambria" w:hAnsi="Cambria" w:cstheme="minorHAnsi"/>
          <w:sz w:val="22"/>
          <w:szCs w:val="22"/>
        </w:rPr>
        <w:t>Modul zahŕňa: prípravu podkladov na plánovanie vzdelávania a rozvoja, prípravu číselníkov, evidovanie vzdelávacích inštitúcií, zakladanie ročných plánov vzdelávania a rozvoja, obmedzenie ponuky vzdelávacích podujatí</w:t>
      </w:r>
      <w:r w:rsidR="00EA22F0" w:rsidRPr="00E15D06">
        <w:rPr>
          <w:rFonts w:ascii="Cambria" w:hAnsi="Cambria" w:cstheme="minorHAnsi"/>
          <w:sz w:val="22"/>
          <w:szCs w:val="22"/>
        </w:rPr>
        <w:t xml:space="preserve"> </w:t>
      </w:r>
      <w:r w:rsidR="00812FDB" w:rsidRPr="00E15D06">
        <w:rPr>
          <w:rFonts w:ascii="Cambria" w:hAnsi="Cambria" w:cstheme="minorHAnsi"/>
          <w:sz w:val="22"/>
          <w:szCs w:val="22"/>
        </w:rPr>
        <w:t>(</w:t>
      </w:r>
      <w:r w:rsidR="00E80CCD" w:rsidRPr="00E15D06">
        <w:rPr>
          <w:rFonts w:ascii="Cambria" w:hAnsi="Cambria" w:cstheme="minorHAnsi"/>
          <w:sz w:val="22"/>
          <w:szCs w:val="22"/>
        </w:rPr>
        <w:t>v závislosti od</w:t>
      </w:r>
      <w:r w:rsidR="00812FDB" w:rsidRPr="00E15D06">
        <w:rPr>
          <w:rFonts w:ascii="Cambria" w:hAnsi="Cambria" w:cstheme="minorHAnsi"/>
          <w:sz w:val="22"/>
          <w:szCs w:val="22"/>
        </w:rPr>
        <w:t xml:space="preserve"> pracovného zaradenia</w:t>
      </w:r>
      <w:r w:rsidR="00E80CCD" w:rsidRPr="00E15D06">
        <w:rPr>
          <w:rFonts w:ascii="Cambria" w:hAnsi="Cambria" w:cstheme="minorHAnsi"/>
          <w:sz w:val="22"/>
          <w:szCs w:val="22"/>
        </w:rPr>
        <w:t xml:space="preserve"> zamestnanca</w:t>
      </w:r>
      <w:r w:rsidR="00812FDB" w:rsidRPr="00E15D06">
        <w:rPr>
          <w:rFonts w:ascii="Cambria" w:hAnsi="Cambria" w:cstheme="minorHAnsi"/>
          <w:sz w:val="22"/>
          <w:szCs w:val="22"/>
        </w:rPr>
        <w:t>),</w:t>
      </w:r>
      <w:r w:rsidRPr="00E15D06">
        <w:rPr>
          <w:rFonts w:ascii="Cambria" w:hAnsi="Cambria" w:cstheme="minorHAnsi"/>
          <w:sz w:val="22"/>
          <w:szCs w:val="22"/>
        </w:rPr>
        <w:t xml:space="preserve"> schvaľovacie procesy plánov vzdelávania a rozvoja, prihlášok na </w:t>
      </w:r>
      <w:r w:rsidR="008E738C" w:rsidRPr="00E15D06">
        <w:rPr>
          <w:rFonts w:ascii="Cambria" w:hAnsi="Cambria" w:cstheme="minorHAnsi"/>
          <w:sz w:val="22"/>
          <w:szCs w:val="22"/>
        </w:rPr>
        <w:t>VP</w:t>
      </w:r>
      <w:r w:rsidRPr="00E15D06">
        <w:rPr>
          <w:rFonts w:ascii="Cambria" w:hAnsi="Cambria" w:cstheme="minorHAnsi"/>
          <w:sz w:val="22"/>
          <w:szCs w:val="22"/>
        </w:rPr>
        <w:t>, evidenciu vzdelávacích podujatí a účastí na nich, tvorbu príslušných zostáv, odosielanie dotazníkov hodnotenia vzdelávacích podujatí s možnosťou </w:t>
      </w:r>
      <w:r w:rsidR="004A600F" w:rsidRPr="00E15D06">
        <w:rPr>
          <w:rFonts w:ascii="Cambria" w:hAnsi="Cambria" w:cstheme="minorHAnsi"/>
          <w:sz w:val="22"/>
          <w:szCs w:val="22"/>
        </w:rPr>
        <w:t>nastavenia</w:t>
      </w:r>
      <w:r w:rsidRPr="00E15D06">
        <w:rPr>
          <w:rFonts w:ascii="Cambria" w:hAnsi="Cambria" w:cstheme="minorHAnsi"/>
          <w:sz w:val="22"/>
          <w:szCs w:val="22"/>
        </w:rPr>
        <w:t xml:space="preserve"> ich odosielania, evidenciu žiadostí súvisiacich so zvyšovaním a s prehlbovaním kvalifikácie s príslušným schvaľovacím procesom. </w:t>
      </w:r>
      <w:r w:rsidR="00647079" w:rsidRPr="00E15D06">
        <w:rPr>
          <w:rFonts w:ascii="Cambria" w:hAnsi="Cambria" w:cstheme="minorHAnsi"/>
          <w:sz w:val="22"/>
          <w:szCs w:val="22"/>
        </w:rPr>
        <w:t>DC portál</w:t>
      </w:r>
      <w:r w:rsidRPr="00E15D06">
        <w:rPr>
          <w:rFonts w:ascii="Cambria" w:hAnsi="Cambria" w:cstheme="minorHAnsi"/>
          <w:sz w:val="22"/>
          <w:szCs w:val="22"/>
        </w:rPr>
        <w:t xml:space="preserve"> umožňuje spracovanie činností </w:t>
      </w:r>
      <w:r w:rsidR="00647079" w:rsidRPr="00E15D06">
        <w:rPr>
          <w:rFonts w:ascii="Cambria" w:hAnsi="Cambria" w:cstheme="minorHAnsi"/>
          <w:sz w:val="22"/>
          <w:szCs w:val="22"/>
        </w:rPr>
        <w:t xml:space="preserve">súvisiacich so vzdelávaním </w:t>
      </w:r>
      <w:r w:rsidRPr="00E15D06">
        <w:rPr>
          <w:rFonts w:ascii="Cambria" w:hAnsi="Cambria" w:cstheme="minorHAnsi"/>
          <w:sz w:val="22"/>
          <w:szCs w:val="22"/>
        </w:rPr>
        <w:t xml:space="preserve"> zamestnan</w:t>
      </w:r>
      <w:r w:rsidR="00B73961">
        <w:rPr>
          <w:rFonts w:ascii="Cambria" w:hAnsi="Cambria" w:cstheme="minorHAnsi"/>
          <w:sz w:val="22"/>
          <w:szCs w:val="22"/>
        </w:rPr>
        <w:t>cov</w:t>
      </w:r>
      <w:r w:rsidRPr="00E15D06">
        <w:rPr>
          <w:rFonts w:ascii="Cambria" w:hAnsi="Cambria" w:cstheme="minorHAnsi"/>
          <w:sz w:val="22"/>
          <w:szCs w:val="22"/>
        </w:rPr>
        <w:t xml:space="preserve"> a </w:t>
      </w:r>
      <w:r w:rsidR="00647079" w:rsidRPr="00E15D06">
        <w:rPr>
          <w:rFonts w:ascii="Cambria" w:hAnsi="Cambria" w:cstheme="minorHAnsi"/>
          <w:sz w:val="22"/>
          <w:szCs w:val="22"/>
        </w:rPr>
        <w:t>manažérov</w:t>
      </w:r>
      <w:r w:rsidRPr="00E15D06">
        <w:rPr>
          <w:rFonts w:ascii="Cambria" w:hAnsi="Cambria" w:cstheme="minorHAnsi"/>
          <w:sz w:val="22"/>
          <w:szCs w:val="22"/>
        </w:rPr>
        <w:t>.</w:t>
      </w:r>
    </w:p>
    <w:p w14:paraId="1ED489FB" w14:textId="77777777" w:rsidR="00C02075" w:rsidRPr="00E15D06" w:rsidRDefault="00C02075" w:rsidP="00CE552A">
      <w:pPr>
        <w:pStyle w:val="BodyText"/>
        <w:ind w:left="426"/>
        <w:jc w:val="both"/>
        <w:rPr>
          <w:rFonts w:ascii="Cambria" w:hAnsi="Cambria" w:cstheme="minorHAnsi"/>
          <w:sz w:val="22"/>
          <w:szCs w:val="22"/>
        </w:rPr>
      </w:pPr>
    </w:p>
    <w:p w14:paraId="677B2B37" w14:textId="74C2D12A" w:rsidR="005177D6" w:rsidRPr="00E15D06" w:rsidRDefault="00647079" w:rsidP="00CE552A">
      <w:pPr>
        <w:pStyle w:val="BodyText"/>
        <w:ind w:left="426"/>
        <w:rPr>
          <w:rFonts w:ascii="Cambria" w:hAnsi="Cambria" w:cstheme="minorHAnsi"/>
          <w:sz w:val="22"/>
          <w:szCs w:val="22"/>
        </w:rPr>
      </w:pPr>
      <w:r w:rsidRPr="00E15D06">
        <w:rPr>
          <w:rFonts w:ascii="Cambria" w:hAnsi="Cambria" w:cstheme="minorHAnsi"/>
          <w:b/>
          <w:bCs/>
          <w:sz w:val="22"/>
          <w:szCs w:val="22"/>
        </w:rPr>
        <w:t xml:space="preserve">Časť </w:t>
      </w:r>
      <w:r w:rsidR="00126E63" w:rsidRPr="00E15D06">
        <w:rPr>
          <w:rFonts w:ascii="Cambria" w:hAnsi="Cambria" w:cstheme="minorHAnsi"/>
          <w:b/>
          <w:bCs/>
          <w:sz w:val="22"/>
          <w:szCs w:val="22"/>
        </w:rPr>
        <w:t>Zamestnanec</w:t>
      </w:r>
      <w:r w:rsidR="00126E63" w:rsidRPr="00E15D06">
        <w:rPr>
          <w:rFonts w:ascii="Cambria" w:hAnsi="Cambria" w:cstheme="minorHAnsi"/>
          <w:sz w:val="22"/>
          <w:szCs w:val="22"/>
        </w:rPr>
        <w:t xml:space="preserve"> umožňuje</w:t>
      </w:r>
      <w:r w:rsidRPr="00E15D06">
        <w:rPr>
          <w:rFonts w:ascii="Cambria" w:hAnsi="Cambria" w:cstheme="minorHAnsi"/>
          <w:sz w:val="22"/>
          <w:szCs w:val="22"/>
        </w:rPr>
        <w:t>:</w:t>
      </w:r>
    </w:p>
    <w:p w14:paraId="5D8040B9" w14:textId="3EB0F6C0" w:rsidR="005177D6" w:rsidRPr="00E15D06" w:rsidRDefault="00126E63" w:rsidP="00CE552A">
      <w:pPr>
        <w:pStyle w:val="BodyText"/>
        <w:numPr>
          <w:ilvl w:val="0"/>
          <w:numId w:val="11"/>
        </w:numPr>
        <w:rPr>
          <w:rFonts w:ascii="Cambria" w:hAnsi="Cambria" w:cstheme="minorHAnsi"/>
          <w:sz w:val="22"/>
          <w:szCs w:val="22"/>
        </w:rPr>
      </w:pPr>
      <w:r w:rsidRPr="00E15D06">
        <w:rPr>
          <w:rFonts w:ascii="Cambria" w:hAnsi="Cambria" w:cstheme="minorHAnsi"/>
          <w:sz w:val="22"/>
          <w:szCs w:val="22"/>
        </w:rPr>
        <w:t xml:space="preserve">vytvoriť individuálny plán vzdelávania a rozvoja a postúpiť príslušnému </w:t>
      </w:r>
      <w:r w:rsidR="00647079" w:rsidRPr="00E15D06">
        <w:rPr>
          <w:rFonts w:ascii="Cambria" w:hAnsi="Cambria" w:cstheme="minorHAnsi"/>
          <w:sz w:val="22"/>
          <w:szCs w:val="22"/>
        </w:rPr>
        <w:t>manažérovi</w:t>
      </w:r>
      <w:r w:rsidRPr="00E15D06">
        <w:rPr>
          <w:rFonts w:ascii="Cambria" w:hAnsi="Cambria" w:cstheme="minorHAnsi"/>
          <w:sz w:val="22"/>
          <w:szCs w:val="22"/>
        </w:rPr>
        <w:t xml:space="preserve"> na odsúhlasenie/schválenie, </w:t>
      </w:r>
    </w:p>
    <w:p w14:paraId="4226C0B4" w14:textId="7E60265F" w:rsidR="005177D6" w:rsidRPr="00E15D06" w:rsidRDefault="00126E63" w:rsidP="00CE552A">
      <w:pPr>
        <w:pStyle w:val="BodyText"/>
        <w:numPr>
          <w:ilvl w:val="0"/>
          <w:numId w:val="11"/>
        </w:numPr>
        <w:rPr>
          <w:rFonts w:ascii="Cambria" w:hAnsi="Cambria" w:cstheme="minorHAnsi"/>
          <w:sz w:val="22"/>
          <w:szCs w:val="22"/>
        </w:rPr>
      </w:pPr>
      <w:r w:rsidRPr="00E15D06">
        <w:rPr>
          <w:rFonts w:ascii="Cambria" w:hAnsi="Cambria" w:cstheme="minorHAnsi"/>
          <w:sz w:val="22"/>
          <w:szCs w:val="22"/>
        </w:rPr>
        <w:t xml:space="preserve">zadať </w:t>
      </w:r>
      <w:r w:rsidR="009F3893">
        <w:rPr>
          <w:rFonts w:ascii="Cambria" w:hAnsi="Cambria" w:cstheme="minorHAnsi"/>
          <w:sz w:val="22"/>
          <w:szCs w:val="22"/>
        </w:rPr>
        <w:t>vzdelávacie podujatie (</w:t>
      </w:r>
      <w:r w:rsidR="008E738C" w:rsidRPr="00E15D06">
        <w:rPr>
          <w:rFonts w:ascii="Cambria" w:hAnsi="Cambria" w:cstheme="minorHAnsi"/>
          <w:sz w:val="22"/>
          <w:szCs w:val="22"/>
        </w:rPr>
        <w:t>VP</w:t>
      </w:r>
      <w:r w:rsidR="009F3893">
        <w:rPr>
          <w:rFonts w:ascii="Cambria" w:hAnsi="Cambria" w:cstheme="minorHAnsi"/>
          <w:sz w:val="22"/>
          <w:szCs w:val="22"/>
        </w:rPr>
        <w:t>)</w:t>
      </w:r>
      <w:r w:rsidRPr="00E15D06">
        <w:rPr>
          <w:rFonts w:ascii="Cambria" w:hAnsi="Cambria" w:cstheme="minorHAnsi"/>
          <w:sz w:val="22"/>
          <w:szCs w:val="22"/>
        </w:rPr>
        <w:t xml:space="preserve"> do plánu vzdelávania a rozvoja z ponuky vytvorenej gestorom </w:t>
      </w:r>
      <w:r w:rsidR="00316A82" w:rsidRPr="00E15D06">
        <w:rPr>
          <w:rFonts w:ascii="Cambria" w:hAnsi="Cambria" w:cstheme="minorHAnsi"/>
          <w:sz w:val="22"/>
          <w:szCs w:val="22"/>
        </w:rPr>
        <w:t xml:space="preserve">vzdelávania </w:t>
      </w:r>
      <w:r w:rsidRPr="00E15D06">
        <w:rPr>
          <w:rFonts w:ascii="Cambria" w:hAnsi="Cambria" w:cstheme="minorHAnsi"/>
          <w:sz w:val="22"/>
          <w:szCs w:val="22"/>
        </w:rPr>
        <w:t xml:space="preserve">alebo mimo ponuky, </w:t>
      </w:r>
    </w:p>
    <w:p w14:paraId="43B91104" w14:textId="0DEFEC9A" w:rsidR="00F8655D" w:rsidRPr="00E15D06" w:rsidRDefault="00126E63" w:rsidP="00CE552A">
      <w:pPr>
        <w:pStyle w:val="BodyText"/>
        <w:numPr>
          <w:ilvl w:val="0"/>
          <w:numId w:val="11"/>
        </w:numPr>
        <w:rPr>
          <w:rFonts w:ascii="Cambria" w:hAnsi="Cambria" w:cstheme="minorHAnsi"/>
          <w:sz w:val="22"/>
          <w:szCs w:val="22"/>
        </w:rPr>
      </w:pPr>
      <w:r w:rsidRPr="00E15D06">
        <w:rPr>
          <w:rFonts w:ascii="Cambria" w:hAnsi="Cambria" w:cstheme="minorHAnsi"/>
          <w:sz w:val="22"/>
          <w:szCs w:val="22"/>
        </w:rPr>
        <w:t xml:space="preserve">odoslať elektronický formulár – </w:t>
      </w:r>
      <w:r w:rsidRPr="00E15D06">
        <w:rPr>
          <w:rFonts w:ascii="Cambria" w:hAnsi="Cambria" w:cstheme="minorHAnsi"/>
          <w:i/>
          <w:iCs/>
          <w:sz w:val="22"/>
          <w:szCs w:val="22"/>
        </w:rPr>
        <w:t xml:space="preserve">prihláška na </w:t>
      </w:r>
      <w:r w:rsidR="008E738C" w:rsidRPr="00E15D06">
        <w:rPr>
          <w:rFonts w:ascii="Cambria" w:hAnsi="Cambria" w:cstheme="minorHAnsi"/>
          <w:i/>
          <w:iCs/>
          <w:sz w:val="22"/>
          <w:szCs w:val="22"/>
        </w:rPr>
        <w:t>VP</w:t>
      </w:r>
      <w:r w:rsidRPr="00E15D06">
        <w:rPr>
          <w:rFonts w:ascii="Cambria" w:hAnsi="Cambria" w:cstheme="minorHAnsi"/>
          <w:sz w:val="22"/>
          <w:szCs w:val="22"/>
        </w:rPr>
        <w:t xml:space="preserve"> s príslušným schvaľovacím procesom, </w:t>
      </w:r>
    </w:p>
    <w:p w14:paraId="6828A15A" w14:textId="77777777" w:rsidR="00F8655D" w:rsidRPr="00E15D06" w:rsidRDefault="00126E63" w:rsidP="00CE552A">
      <w:pPr>
        <w:pStyle w:val="BodyText"/>
        <w:numPr>
          <w:ilvl w:val="0"/>
          <w:numId w:val="11"/>
        </w:numPr>
        <w:rPr>
          <w:rFonts w:ascii="Cambria" w:hAnsi="Cambria" w:cstheme="minorHAnsi"/>
          <w:sz w:val="22"/>
          <w:szCs w:val="22"/>
        </w:rPr>
      </w:pPr>
      <w:r w:rsidRPr="00E15D06">
        <w:rPr>
          <w:rFonts w:ascii="Cambria" w:hAnsi="Cambria" w:cstheme="minorHAnsi"/>
          <w:sz w:val="22"/>
          <w:szCs w:val="22"/>
        </w:rPr>
        <w:t xml:space="preserve">odoslať elektronické formuláre – žiadosti súvisiace s prehlbovaním alebo so zvyšovaním kvalifikácie s príslušným schvaľovacím procesom, </w:t>
      </w:r>
    </w:p>
    <w:p w14:paraId="3E19D434" w14:textId="34E35C94" w:rsidR="00F8655D" w:rsidRPr="00E15D06" w:rsidRDefault="00126E63" w:rsidP="00CE552A">
      <w:pPr>
        <w:pStyle w:val="BodyText"/>
        <w:numPr>
          <w:ilvl w:val="0"/>
          <w:numId w:val="11"/>
        </w:numPr>
        <w:rPr>
          <w:rFonts w:ascii="Cambria" w:hAnsi="Cambria" w:cstheme="minorHAnsi"/>
          <w:sz w:val="22"/>
          <w:szCs w:val="22"/>
        </w:rPr>
      </w:pPr>
      <w:r w:rsidRPr="00E15D06">
        <w:rPr>
          <w:rFonts w:ascii="Cambria" w:hAnsi="Cambria" w:cstheme="minorHAnsi"/>
          <w:sz w:val="22"/>
          <w:szCs w:val="22"/>
        </w:rPr>
        <w:t xml:space="preserve">zobraziť účasť na vzdelávacích podujatiach. </w:t>
      </w:r>
    </w:p>
    <w:p w14:paraId="4CC7528D" w14:textId="44271E39" w:rsidR="00126E63" w:rsidRPr="00E15D06" w:rsidRDefault="00126E63" w:rsidP="00CE552A">
      <w:pPr>
        <w:pStyle w:val="BodyText"/>
        <w:ind w:left="426"/>
        <w:jc w:val="both"/>
        <w:rPr>
          <w:rFonts w:ascii="Cambria" w:hAnsi="Cambria" w:cstheme="minorHAnsi"/>
          <w:sz w:val="22"/>
          <w:szCs w:val="22"/>
        </w:rPr>
      </w:pPr>
      <w:r w:rsidRPr="00E15D06">
        <w:rPr>
          <w:rFonts w:ascii="Cambria" w:hAnsi="Cambria" w:cstheme="minorHAnsi"/>
          <w:sz w:val="22"/>
          <w:szCs w:val="22"/>
        </w:rPr>
        <w:t>Evidencia vzdelávacieho podujatia a účasti na ňom je v</w:t>
      </w:r>
      <w:r w:rsidR="00CF6298" w:rsidRPr="00E15D06">
        <w:rPr>
          <w:rFonts w:ascii="Cambria" w:hAnsi="Cambria" w:cstheme="minorHAnsi"/>
          <w:sz w:val="22"/>
          <w:szCs w:val="22"/>
        </w:rPr>
        <w:t>ykonávaná, spracovávaná, schvaľovaná v</w:t>
      </w:r>
      <w:r w:rsidRPr="00E15D06">
        <w:rPr>
          <w:rFonts w:ascii="Cambria" w:hAnsi="Cambria" w:cstheme="minorHAnsi"/>
          <w:sz w:val="22"/>
          <w:szCs w:val="22"/>
        </w:rPr>
        <w:t> </w:t>
      </w:r>
      <w:r w:rsidR="00647079" w:rsidRPr="00E15D06">
        <w:rPr>
          <w:rFonts w:ascii="Cambria" w:hAnsi="Cambria" w:cstheme="minorHAnsi"/>
          <w:sz w:val="22"/>
          <w:szCs w:val="22"/>
        </w:rPr>
        <w:t>IS PAM</w:t>
      </w:r>
      <w:r w:rsidRPr="00E15D06">
        <w:rPr>
          <w:rFonts w:ascii="Cambria" w:hAnsi="Cambria" w:cstheme="minorHAnsi"/>
          <w:sz w:val="22"/>
          <w:szCs w:val="22"/>
        </w:rPr>
        <w:t xml:space="preserve">. </w:t>
      </w:r>
    </w:p>
    <w:p w14:paraId="40FB8A99" w14:textId="77777777" w:rsidR="00C02075" w:rsidRPr="00E15D06" w:rsidRDefault="00C02075" w:rsidP="00CE552A">
      <w:pPr>
        <w:pStyle w:val="BodyText"/>
        <w:ind w:left="426"/>
        <w:jc w:val="both"/>
        <w:rPr>
          <w:rFonts w:ascii="Cambria" w:hAnsi="Cambria" w:cstheme="minorHAnsi"/>
          <w:sz w:val="22"/>
          <w:szCs w:val="22"/>
        </w:rPr>
      </w:pPr>
    </w:p>
    <w:p w14:paraId="15B6D0D4" w14:textId="41A9C5F7" w:rsidR="00126E63" w:rsidRPr="00E15D06" w:rsidRDefault="00A30E8D" w:rsidP="00CE552A">
      <w:pPr>
        <w:pStyle w:val="BodyText"/>
        <w:ind w:left="426"/>
        <w:jc w:val="both"/>
        <w:rPr>
          <w:rFonts w:ascii="Cambria" w:hAnsi="Cambria" w:cstheme="minorHAnsi"/>
          <w:sz w:val="22"/>
          <w:szCs w:val="22"/>
        </w:rPr>
      </w:pPr>
      <w:r w:rsidRPr="00E15D06">
        <w:rPr>
          <w:rFonts w:ascii="Cambria" w:hAnsi="Cambria" w:cstheme="minorHAnsi"/>
          <w:b/>
          <w:bCs/>
          <w:sz w:val="22"/>
          <w:szCs w:val="22"/>
        </w:rPr>
        <w:t xml:space="preserve">Časť </w:t>
      </w:r>
      <w:r w:rsidR="00647079" w:rsidRPr="00E15D06">
        <w:rPr>
          <w:rFonts w:ascii="Cambria" w:hAnsi="Cambria" w:cstheme="minorHAnsi"/>
          <w:b/>
          <w:sz w:val="22"/>
          <w:szCs w:val="22"/>
        </w:rPr>
        <w:t>Manažér</w:t>
      </w:r>
      <w:r w:rsidR="00126E63" w:rsidRPr="00E15D06">
        <w:rPr>
          <w:rFonts w:ascii="Cambria" w:hAnsi="Cambria" w:cstheme="minorHAnsi"/>
          <w:b/>
          <w:bCs/>
          <w:sz w:val="22"/>
          <w:szCs w:val="22"/>
        </w:rPr>
        <w:t>:</w:t>
      </w:r>
      <w:r w:rsidR="00126E63" w:rsidRPr="00E15D06">
        <w:rPr>
          <w:rFonts w:ascii="Cambria" w:hAnsi="Cambria" w:cstheme="minorHAnsi"/>
          <w:sz w:val="22"/>
          <w:szCs w:val="22"/>
        </w:rPr>
        <w:t xml:space="preserve"> </w:t>
      </w:r>
      <w:r w:rsidR="00A154AF" w:rsidRPr="00E15D06">
        <w:rPr>
          <w:rFonts w:ascii="Cambria" w:hAnsi="Cambria" w:cstheme="minorHAnsi"/>
          <w:sz w:val="22"/>
          <w:szCs w:val="22"/>
        </w:rPr>
        <w:t xml:space="preserve">táto </w:t>
      </w:r>
      <w:r w:rsidR="00126E63" w:rsidRPr="00E15D06">
        <w:rPr>
          <w:rFonts w:ascii="Cambria" w:hAnsi="Cambria" w:cstheme="minorHAnsi"/>
          <w:sz w:val="22"/>
          <w:szCs w:val="22"/>
        </w:rPr>
        <w:t xml:space="preserve">časť umožňuje </w:t>
      </w:r>
      <w:r w:rsidR="00647079" w:rsidRPr="00E15D06">
        <w:rPr>
          <w:rFonts w:ascii="Cambria" w:hAnsi="Cambria" w:cstheme="minorHAnsi"/>
          <w:sz w:val="22"/>
          <w:szCs w:val="22"/>
        </w:rPr>
        <w:t>manažérovi</w:t>
      </w:r>
      <w:r w:rsidR="00126E63" w:rsidRPr="00E15D06">
        <w:rPr>
          <w:rFonts w:ascii="Cambria" w:hAnsi="Cambria" w:cstheme="minorHAnsi"/>
          <w:sz w:val="22"/>
          <w:szCs w:val="22"/>
        </w:rPr>
        <w:t xml:space="preserve"> odsúhlasiť/schváliť, zamietnuť alebo vytvoriť plán vzdelávania a rozvoja, prihlášku na </w:t>
      </w:r>
      <w:r w:rsidR="008E738C" w:rsidRPr="00E15D06">
        <w:rPr>
          <w:rFonts w:ascii="Cambria" w:hAnsi="Cambria" w:cstheme="minorHAnsi"/>
          <w:sz w:val="22"/>
          <w:szCs w:val="22"/>
        </w:rPr>
        <w:t>VP</w:t>
      </w:r>
      <w:r w:rsidR="00126E63" w:rsidRPr="00E15D06">
        <w:rPr>
          <w:rFonts w:ascii="Cambria" w:hAnsi="Cambria" w:cstheme="minorHAnsi"/>
          <w:sz w:val="22"/>
          <w:szCs w:val="22"/>
        </w:rPr>
        <w:t>, žiadosti súvisiace so zvyšovaním</w:t>
      </w:r>
      <w:r w:rsidR="008622F8">
        <w:rPr>
          <w:rFonts w:ascii="Cambria" w:hAnsi="Cambria" w:cstheme="minorHAnsi"/>
          <w:sz w:val="22"/>
          <w:szCs w:val="22"/>
        </w:rPr>
        <w:t>,</w:t>
      </w:r>
      <w:r w:rsidR="00126E63" w:rsidRPr="00E15D06">
        <w:rPr>
          <w:rFonts w:ascii="Cambria" w:hAnsi="Cambria" w:cstheme="minorHAnsi"/>
          <w:sz w:val="22"/>
          <w:szCs w:val="22"/>
        </w:rPr>
        <w:t xml:space="preserve"> alebo s prehlbovaním kvalifikácie, zobraziť účasť zamestnancov v priamej riadiacej pôsobnosti </w:t>
      </w:r>
      <w:r w:rsidR="00E80CCD" w:rsidRPr="00E15D06">
        <w:rPr>
          <w:rFonts w:ascii="Cambria" w:hAnsi="Cambria" w:cstheme="minorHAnsi"/>
          <w:sz w:val="22"/>
          <w:szCs w:val="22"/>
        </w:rPr>
        <w:t xml:space="preserve">manažéra </w:t>
      </w:r>
      <w:r w:rsidR="00126E63" w:rsidRPr="00E15D06">
        <w:rPr>
          <w:rFonts w:ascii="Cambria" w:hAnsi="Cambria" w:cstheme="minorHAnsi"/>
          <w:sz w:val="22"/>
          <w:szCs w:val="22"/>
        </w:rPr>
        <w:t>na vzdelávacích podujatiach.</w:t>
      </w:r>
    </w:p>
    <w:p w14:paraId="7117D5AA" w14:textId="77777777" w:rsidR="00EA22F0" w:rsidRPr="00E15D06" w:rsidRDefault="00EA22F0" w:rsidP="00CE552A">
      <w:pPr>
        <w:pStyle w:val="BodyText"/>
        <w:ind w:left="426" w:right="119" w:hanging="426"/>
        <w:rPr>
          <w:rFonts w:ascii="Cambria" w:hAnsi="Cambria" w:cstheme="minorHAnsi"/>
          <w:b/>
          <w:bCs/>
          <w:sz w:val="22"/>
          <w:szCs w:val="22"/>
        </w:rPr>
      </w:pPr>
    </w:p>
    <w:p w14:paraId="6A31612E" w14:textId="184DCF12" w:rsidR="007D3191" w:rsidRPr="00E15D06" w:rsidRDefault="007D3191" w:rsidP="00CE552A">
      <w:pPr>
        <w:pStyle w:val="BodyText"/>
        <w:ind w:left="426" w:right="119" w:hanging="426"/>
        <w:rPr>
          <w:rFonts w:ascii="Cambria" w:hAnsi="Cambria" w:cstheme="minorHAnsi"/>
          <w:sz w:val="22"/>
          <w:szCs w:val="22"/>
        </w:rPr>
      </w:pPr>
      <w:r w:rsidRPr="00E15D06">
        <w:rPr>
          <w:rFonts w:ascii="Cambria" w:hAnsi="Cambria" w:cstheme="minorHAnsi"/>
          <w:b/>
          <w:bCs/>
          <w:sz w:val="22"/>
          <w:szCs w:val="22"/>
        </w:rPr>
        <w:t>Úverová agenda (UV</w:t>
      </w:r>
      <w:r w:rsidRPr="00E15D06">
        <w:rPr>
          <w:rFonts w:ascii="Cambria" w:hAnsi="Cambria" w:cstheme="minorHAnsi"/>
          <w:sz w:val="22"/>
          <w:szCs w:val="22"/>
        </w:rPr>
        <w:t>)</w:t>
      </w:r>
    </w:p>
    <w:p w14:paraId="5B5FC246" w14:textId="202F620F" w:rsidR="00C92DD4" w:rsidRPr="00E15D06" w:rsidRDefault="007D3191" w:rsidP="00CE552A">
      <w:pPr>
        <w:pStyle w:val="BodyText"/>
        <w:ind w:left="426" w:right="119"/>
        <w:jc w:val="both"/>
        <w:rPr>
          <w:rFonts w:ascii="Cambria" w:hAnsi="Cambria" w:cstheme="minorHAnsi"/>
          <w:sz w:val="22"/>
          <w:szCs w:val="22"/>
        </w:rPr>
      </w:pPr>
      <w:r w:rsidRPr="00E15D06">
        <w:rPr>
          <w:rFonts w:ascii="Cambria" w:hAnsi="Cambria" w:cstheme="minorHAnsi"/>
          <w:sz w:val="22"/>
          <w:szCs w:val="22"/>
        </w:rPr>
        <w:t>Modul umožňuje spracovanie úverov poskytovaných zamestnancom NBS. V rámci modulu sú spracovávané:</w:t>
      </w:r>
      <w:r w:rsidRPr="00E15D06">
        <w:rPr>
          <w:rFonts w:ascii="Cambria" w:hAnsi="Cambria"/>
          <w:sz w:val="22"/>
          <w:szCs w:val="22"/>
        </w:rPr>
        <w:t xml:space="preserve"> </w:t>
      </w:r>
      <w:r w:rsidR="00802FFE" w:rsidRPr="00E15D06">
        <w:rPr>
          <w:rFonts w:ascii="Cambria" w:hAnsi="Cambria" w:cstheme="minorHAnsi"/>
          <w:sz w:val="22"/>
          <w:szCs w:val="22"/>
        </w:rPr>
        <w:t>osobné údaje zamestnancov s úverom, manžel/manželka, ručiteľ</w:t>
      </w:r>
      <w:r w:rsidR="003E4829" w:rsidRPr="00E15D06">
        <w:rPr>
          <w:rFonts w:ascii="Cambria" w:hAnsi="Cambria" w:cstheme="minorHAnsi"/>
          <w:sz w:val="22"/>
          <w:szCs w:val="22"/>
        </w:rPr>
        <w:t>a</w:t>
      </w:r>
      <w:r w:rsidR="00802FFE" w:rsidRPr="00E15D06">
        <w:rPr>
          <w:rFonts w:ascii="Cambria" w:hAnsi="Cambria" w:cstheme="minorHAnsi"/>
          <w:sz w:val="22"/>
          <w:szCs w:val="22"/>
        </w:rPr>
        <w:t>, úroková sadzba</w:t>
      </w:r>
      <w:r w:rsidR="00CE0355" w:rsidRPr="00E15D06">
        <w:rPr>
          <w:rFonts w:ascii="Cambria" w:hAnsi="Cambria" w:cstheme="minorHAnsi"/>
          <w:sz w:val="22"/>
          <w:szCs w:val="22"/>
        </w:rPr>
        <w:t xml:space="preserve"> a iné údaje</w:t>
      </w:r>
      <w:r w:rsidR="00F36052" w:rsidRPr="00E15D06">
        <w:rPr>
          <w:rFonts w:ascii="Cambria" w:hAnsi="Cambria" w:cstheme="minorHAnsi"/>
          <w:sz w:val="22"/>
          <w:szCs w:val="22"/>
        </w:rPr>
        <w:t>.</w:t>
      </w:r>
      <w:r w:rsidR="00D374EA" w:rsidRPr="00E15D06">
        <w:rPr>
          <w:rFonts w:ascii="Cambria" w:hAnsi="Cambria" w:cstheme="minorHAnsi"/>
          <w:sz w:val="22"/>
          <w:szCs w:val="22"/>
        </w:rPr>
        <w:t xml:space="preserve"> </w:t>
      </w:r>
    </w:p>
    <w:p w14:paraId="611FADC6" w14:textId="77777777" w:rsidR="00EA22F0" w:rsidRPr="00E15D06" w:rsidRDefault="00EA22F0" w:rsidP="00CE552A">
      <w:pPr>
        <w:pStyle w:val="BodyText"/>
        <w:ind w:left="426" w:right="119"/>
        <w:jc w:val="both"/>
        <w:rPr>
          <w:rFonts w:ascii="Cambria" w:hAnsi="Cambria" w:cstheme="minorHAnsi"/>
          <w:sz w:val="22"/>
          <w:szCs w:val="22"/>
        </w:rPr>
      </w:pPr>
    </w:p>
    <w:p w14:paraId="116586A2" w14:textId="54481AB7" w:rsidR="00EA22F0" w:rsidRPr="00E15D06" w:rsidRDefault="00272470" w:rsidP="00CE552A">
      <w:pPr>
        <w:pStyle w:val="BodyText"/>
        <w:ind w:left="426" w:right="119"/>
        <w:jc w:val="both"/>
        <w:rPr>
          <w:rFonts w:ascii="Cambria" w:hAnsi="Cambria" w:cstheme="minorHAnsi"/>
          <w:sz w:val="22"/>
          <w:szCs w:val="22"/>
        </w:rPr>
      </w:pPr>
      <w:r w:rsidRPr="00E15D06">
        <w:rPr>
          <w:rFonts w:ascii="Cambria" w:hAnsi="Cambria" w:cstheme="minorHAnsi"/>
          <w:sz w:val="22"/>
          <w:szCs w:val="22"/>
        </w:rPr>
        <w:t xml:space="preserve">Portálová časť </w:t>
      </w:r>
      <w:r w:rsidR="003E4829" w:rsidRPr="00E15D06">
        <w:rPr>
          <w:rFonts w:ascii="Cambria" w:hAnsi="Cambria" w:cstheme="minorHAnsi"/>
          <w:sz w:val="22"/>
          <w:szCs w:val="22"/>
        </w:rPr>
        <w:t xml:space="preserve">spolu s popisom funkcionalít je zobrazená na obrázku č. </w:t>
      </w:r>
      <w:r w:rsidR="00EA22F0" w:rsidRPr="00E15D06">
        <w:rPr>
          <w:rFonts w:ascii="Cambria" w:hAnsi="Cambria" w:cstheme="minorHAnsi"/>
          <w:sz w:val="22"/>
          <w:szCs w:val="22"/>
        </w:rPr>
        <w:t>5</w:t>
      </w:r>
    </w:p>
    <w:p w14:paraId="087AFE57" w14:textId="42390F88" w:rsidR="00C90B6C" w:rsidRPr="00E15D06" w:rsidRDefault="00C90B6C" w:rsidP="00CE552A">
      <w:pPr>
        <w:pStyle w:val="BodyText"/>
        <w:ind w:left="426" w:right="119"/>
        <w:jc w:val="both"/>
        <w:rPr>
          <w:rFonts w:ascii="Cambria" w:hAnsi="Cambria" w:cstheme="minorHAnsi"/>
          <w:sz w:val="22"/>
          <w:szCs w:val="22"/>
        </w:rPr>
      </w:pPr>
    </w:p>
    <w:p w14:paraId="5912AD03" w14:textId="33FFFB6A" w:rsidR="003E4829" w:rsidRPr="00E15D06" w:rsidRDefault="003E4829" w:rsidP="00CE552A">
      <w:pPr>
        <w:pStyle w:val="BodyText"/>
        <w:ind w:left="426" w:right="119"/>
        <w:jc w:val="both"/>
        <w:rPr>
          <w:rFonts w:ascii="Cambria" w:hAnsi="Cambria" w:cstheme="minorHAnsi"/>
          <w:sz w:val="22"/>
          <w:szCs w:val="22"/>
        </w:rPr>
      </w:pPr>
      <w:r w:rsidRPr="00E15D06">
        <w:rPr>
          <w:rFonts w:ascii="Cambria" w:hAnsi="Cambria" w:cstheme="minorHAnsi"/>
          <w:noProof/>
          <w:sz w:val="22"/>
          <w:szCs w:val="22"/>
          <w:lang w:val="en-US"/>
          <w14:ligatures w14:val="standardContextual"/>
        </w:rPr>
        <w:lastRenderedPageBreak/>
        <w:drawing>
          <wp:inline distT="0" distB="0" distL="0" distR="0" wp14:anchorId="7E5CEE27" wp14:editId="755BC96E">
            <wp:extent cx="6046802" cy="5074473"/>
            <wp:effectExtent l="0" t="0" r="0" b="0"/>
            <wp:docPr id="121814727" name="Obrázok 1" descr="Obrázok, na ktorom je text, snímka obrazovky, písmo, diagram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14727" name="Obrázok 1" descr="Obrázok, na ktorom je text, snímka obrazovky, písmo, diagram&#10;&#10;Automaticky generovaný popis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5990" cy="5082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1BA3A" w14:textId="1B6810A4" w:rsidR="00EA22F0" w:rsidRPr="00E15D06" w:rsidRDefault="00EA22F0" w:rsidP="00CE552A">
      <w:pPr>
        <w:spacing w:before="0"/>
        <w:rPr>
          <w:bCs/>
          <w:i/>
          <w:szCs w:val="22"/>
        </w:rPr>
      </w:pPr>
      <w:r w:rsidRPr="00E15D06">
        <w:rPr>
          <w:bCs/>
          <w:i/>
          <w:szCs w:val="22"/>
        </w:rPr>
        <w:t>obr. 5</w:t>
      </w:r>
    </w:p>
    <w:p w14:paraId="150F75AA" w14:textId="77777777" w:rsidR="00EA22F0" w:rsidRPr="00E15D06" w:rsidRDefault="00EA22F0" w:rsidP="00CE552A">
      <w:pPr>
        <w:pStyle w:val="BodyText"/>
        <w:ind w:left="426" w:right="119"/>
        <w:jc w:val="both"/>
        <w:rPr>
          <w:rFonts w:ascii="Cambria" w:hAnsi="Cambria" w:cstheme="minorHAnsi"/>
          <w:sz w:val="22"/>
          <w:szCs w:val="22"/>
        </w:rPr>
      </w:pPr>
    </w:p>
    <w:p w14:paraId="484C32BF" w14:textId="6130F815" w:rsidR="008C0CEB" w:rsidRPr="00E15D06" w:rsidRDefault="006664FD" w:rsidP="00CE552A">
      <w:pPr>
        <w:pStyle w:val="Heading2"/>
        <w:rPr>
          <w:rFonts w:ascii="Cambria" w:hAnsi="Cambria"/>
          <w:sz w:val="22"/>
          <w:szCs w:val="22"/>
        </w:rPr>
      </w:pPr>
      <w:bookmarkStart w:id="15" w:name="_Toc168917179"/>
      <w:bookmarkStart w:id="16" w:name="_Toc182322075"/>
      <w:r w:rsidRPr="00E15D06">
        <w:rPr>
          <w:rFonts w:ascii="Cambria" w:hAnsi="Cambria"/>
          <w:sz w:val="22"/>
          <w:szCs w:val="22"/>
        </w:rPr>
        <w:t>4</w:t>
      </w:r>
      <w:r w:rsidR="008C0CEB" w:rsidRPr="00E15D06">
        <w:rPr>
          <w:rFonts w:ascii="Cambria" w:hAnsi="Cambria"/>
          <w:sz w:val="22"/>
          <w:szCs w:val="22"/>
        </w:rPr>
        <w:t>.3</w:t>
      </w:r>
      <w:r w:rsidR="00904039" w:rsidRPr="00E15D06">
        <w:rPr>
          <w:rFonts w:ascii="Cambria" w:hAnsi="Cambria"/>
          <w:sz w:val="22"/>
          <w:szCs w:val="22"/>
        </w:rPr>
        <w:t>)</w:t>
      </w:r>
      <w:r w:rsidR="00591B7A" w:rsidRPr="00E15D06">
        <w:rPr>
          <w:rFonts w:ascii="Cambria" w:hAnsi="Cambria"/>
          <w:sz w:val="22"/>
          <w:szCs w:val="22"/>
        </w:rPr>
        <w:t xml:space="preserve"> </w:t>
      </w:r>
      <w:r w:rsidR="0FFC0D4E" w:rsidRPr="00E15D06">
        <w:rPr>
          <w:rFonts w:ascii="Cambria" w:hAnsi="Cambria"/>
          <w:sz w:val="22"/>
          <w:szCs w:val="22"/>
        </w:rPr>
        <w:t>Technologická</w:t>
      </w:r>
      <w:r w:rsidR="005D707F" w:rsidRPr="00E15D06">
        <w:rPr>
          <w:rFonts w:ascii="Cambria" w:hAnsi="Cambria"/>
          <w:sz w:val="22"/>
          <w:szCs w:val="22"/>
        </w:rPr>
        <w:t xml:space="preserve"> </w:t>
      </w:r>
      <w:r w:rsidR="000E1DF6" w:rsidRPr="00E15D06">
        <w:rPr>
          <w:rFonts w:ascii="Cambria" w:hAnsi="Cambria"/>
          <w:sz w:val="22"/>
          <w:szCs w:val="22"/>
        </w:rPr>
        <w:t>vrstva a</w:t>
      </w:r>
      <w:r w:rsidR="008C0CEB" w:rsidRPr="00E15D06">
        <w:rPr>
          <w:rFonts w:ascii="Cambria" w:hAnsi="Cambria"/>
          <w:sz w:val="22"/>
          <w:szCs w:val="22"/>
        </w:rPr>
        <w:t>rchitektúr</w:t>
      </w:r>
      <w:r w:rsidR="000E1DF6" w:rsidRPr="00E15D06">
        <w:rPr>
          <w:rFonts w:ascii="Cambria" w:hAnsi="Cambria"/>
          <w:sz w:val="22"/>
          <w:szCs w:val="22"/>
        </w:rPr>
        <w:t>y</w:t>
      </w:r>
      <w:r w:rsidR="008C0CEB" w:rsidRPr="00E15D06">
        <w:rPr>
          <w:rFonts w:ascii="Cambria" w:hAnsi="Cambria"/>
          <w:sz w:val="22"/>
          <w:szCs w:val="22"/>
        </w:rPr>
        <w:t xml:space="preserve"> </w:t>
      </w:r>
      <w:bookmarkEnd w:id="15"/>
      <w:r w:rsidR="003E4829" w:rsidRPr="00E15D06">
        <w:rPr>
          <w:rFonts w:ascii="Cambria" w:hAnsi="Cambria"/>
          <w:sz w:val="22"/>
          <w:szCs w:val="22"/>
        </w:rPr>
        <w:t>IS PAM</w:t>
      </w:r>
      <w:bookmarkEnd w:id="16"/>
      <w:r w:rsidR="008C0CEB" w:rsidRPr="00E15D06">
        <w:rPr>
          <w:rFonts w:ascii="Cambria" w:hAnsi="Cambria"/>
          <w:sz w:val="22"/>
          <w:szCs w:val="22"/>
        </w:rPr>
        <w:t xml:space="preserve"> </w:t>
      </w:r>
    </w:p>
    <w:p w14:paraId="76D1BA99" w14:textId="38D0422C" w:rsidR="008C0CEB" w:rsidRPr="00E15D06" w:rsidRDefault="00685B70" w:rsidP="00CE552A">
      <w:pPr>
        <w:pStyle w:val="BodyText"/>
        <w:ind w:right="119"/>
        <w:jc w:val="both"/>
        <w:rPr>
          <w:rFonts w:ascii="Cambria" w:hAnsi="Cambria" w:cstheme="minorHAnsi"/>
          <w:sz w:val="22"/>
          <w:szCs w:val="22"/>
        </w:rPr>
      </w:pPr>
      <w:r w:rsidRPr="00E15D06">
        <w:rPr>
          <w:rFonts w:ascii="Cambria" w:hAnsi="Cambria" w:cstheme="minorHAnsi"/>
          <w:sz w:val="22"/>
          <w:szCs w:val="22"/>
        </w:rPr>
        <w:t>IS PAM</w:t>
      </w:r>
      <w:r w:rsidR="008C0CEB" w:rsidRPr="00E15D06">
        <w:rPr>
          <w:rFonts w:ascii="Cambria" w:hAnsi="Cambria" w:cstheme="minorHAnsi"/>
          <w:sz w:val="22"/>
          <w:szCs w:val="22"/>
        </w:rPr>
        <w:t xml:space="preserve"> je prevádzkovan</w:t>
      </w:r>
      <w:r w:rsidRPr="00E15D06">
        <w:rPr>
          <w:rFonts w:ascii="Cambria" w:hAnsi="Cambria" w:cstheme="minorHAnsi"/>
          <w:sz w:val="22"/>
          <w:szCs w:val="22"/>
        </w:rPr>
        <w:t>ý</w:t>
      </w:r>
      <w:r w:rsidR="008C0CEB" w:rsidRPr="00E15D06">
        <w:rPr>
          <w:rFonts w:ascii="Cambria" w:hAnsi="Cambria" w:cstheme="minorHAnsi"/>
          <w:sz w:val="22"/>
          <w:szCs w:val="22"/>
        </w:rPr>
        <w:t xml:space="preserve"> na samostatných aplikačných virtuálnych </w:t>
      </w:r>
      <w:r w:rsidR="00904039" w:rsidRPr="00E15D06">
        <w:rPr>
          <w:rFonts w:ascii="Cambria" w:hAnsi="Cambria" w:cstheme="minorHAnsi"/>
          <w:sz w:val="22"/>
          <w:szCs w:val="22"/>
        </w:rPr>
        <w:t>MS W</w:t>
      </w:r>
      <w:r w:rsidR="008C0CEB" w:rsidRPr="00E15D06">
        <w:rPr>
          <w:rFonts w:ascii="Cambria" w:hAnsi="Cambria" w:cstheme="minorHAnsi"/>
          <w:sz w:val="22"/>
          <w:szCs w:val="22"/>
        </w:rPr>
        <w:t>indows serveroch</w:t>
      </w:r>
      <w:r w:rsidRPr="00E15D06">
        <w:rPr>
          <w:rFonts w:ascii="Cambria" w:hAnsi="Cambria" w:cstheme="minorHAnsi"/>
          <w:sz w:val="22"/>
          <w:szCs w:val="22"/>
        </w:rPr>
        <w:t xml:space="preserve"> </w:t>
      </w:r>
      <w:proofErr w:type="spellStart"/>
      <w:r w:rsidRPr="00E15D06">
        <w:rPr>
          <w:rFonts w:ascii="Cambria" w:hAnsi="Cambria" w:cstheme="minorHAnsi"/>
          <w:sz w:val="22"/>
          <w:szCs w:val="22"/>
        </w:rPr>
        <w:t>VMware</w:t>
      </w:r>
      <w:proofErr w:type="spellEnd"/>
      <w:r w:rsidRPr="00E15D06">
        <w:rPr>
          <w:rFonts w:ascii="Cambria" w:hAnsi="Cambria" w:cstheme="minorHAnsi"/>
          <w:sz w:val="22"/>
          <w:szCs w:val="22"/>
        </w:rPr>
        <w:t xml:space="preserve"> infraštruktúry</w:t>
      </w:r>
      <w:r w:rsidR="008C0CEB" w:rsidRPr="00E15D06">
        <w:rPr>
          <w:rFonts w:ascii="Cambria" w:hAnsi="Cambria" w:cstheme="minorHAnsi"/>
          <w:sz w:val="22"/>
          <w:szCs w:val="22"/>
        </w:rPr>
        <w:t>.</w:t>
      </w:r>
      <w:r w:rsidR="00FA095B" w:rsidRPr="00E15D06">
        <w:rPr>
          <w:rFonts w:ascii="Cambria" w:hAnsi="Cambria" w:cstheme="minorHAnsi"/>
          <w:sz w:val="22"/>
          <w:szCs w:val="22"/>
        </w:rPr>
        <w:t xml:space="preserve"> IS PAM je tvorený dodaným a </w:t>
      </w:r>
      <w:proofErr w:type="spellStart"/>
      <w:r w:rsidR="00FA095B" w:rsidRPr="00E15D06">
        <w:rPr>
          <w:rFonts w:ascii="Cambria" w:hAnsi="Cambria" w:cstheme="minorHAnsi"/>
          <w:sz w:val="22"/>
          <w:szCs w:val="22"/>
        </w:rPr>
        <w:t>customizovaným</w:t>
      </w:r>
      <w:proofErr w:type="spellEnd"/>
      <w:r w:rsidR="00FA095B" w:rsidRPr="00E15D06">
        <w:rPr>
          <w:rFonts w:ascii="Cambria" w:hAnsi="Cambria" w:cstheme="minorHAnsi"/>
          <w:sz w:val="22"/>
          <w:szCs w:val="22"/>
        </w:rPr>
        <w:t xml:space="preserve"> IS DC2.</w:t>
      </w:r>
    </w:p>
    <w:p w14:paraId="50B1E565" w14:textId="72E8A79D" w:rsidR="00EA22F0" w:rsidRPr="00E15D06" w:rsidRDefault="00685B70" w:rsidP="00CE552A">
      <w:pPr>
        <w:pStyle w:val="BodyText"/>
        <w:ind w:right="119"/>
        <w:jc w:val="both"/>
        <w:rPr>
          <w:rFonts w:ascii="Cambria" w:hAnsi="Cambria" w:cstheme="minorHAnsi"/>
          <w:sz w:val="22"/>
          <w:szCs w:val="22"/>
        </w:rPr>
      </w:pPr>
      <w:r w:rsidRPr="00E15D06">
        <w:rPr>
          <w:rFonts w:ascii="Cambria" w:hAnsi="Cambria" w:cstheme="minorHAnsi"/>
          <w:sz w:val="22"/>
          <w:szCs w:val="22"/>
        </w:rPr>
        <w:t>Prístup používateľov do IS PAM je možný dvoma spôsobmi</w:t>
      </w:r>
      <w:r w:rsidR="00EA22F0" w:rsidRPr="00E15D06">
        <w:rPr>
          <w:rFonts w:ascii="Cambria" w:hAnsi="Cambria" w:cstheme="minorHAnsi"/>
          <w:sz w:val="22"/>
          <w:szCs w:val="22"/>
        </w:rPr>
        <w:t>, a to</w:t>
      </w:r>
      <w:r w:rsidRPr="00E15D06">
        <w:rPr>
          <w:rFonts w:ascii="Cambria" w:hAnsi="Cambria" w:cstheme="minorHAnsi"/>
          <w:sz w:val="22"/>
          <w:szCs w:val="22"/>
        </w:rPr>
        <w:t xml:space="preserve"> prostredníctvom tenkého klienta (DC portál - pre kmeňových zamestnancov) a prostredníctvom hrubého klienta (desktopové riešenie - pre zamestnancov OĽZ</w:t>
      </w:r>
      <w:r w:rsidR="00EA22F0" w:rsidRPr="00E15D06">
        <w:rPr>
          <w:rFonts w:ascii="Cambria" w:hAnsi="Cambria" w:cstheme="minorHAnsi"/>
          <w:sz w:val="22"/>
          <w:szCs w:val="22"/>
        </w:rPr>
        <w:t xml:space="preserve"> </w:t>
      </w:r>
      <w:r w:rsidRPr="00E15D06">
        <w:rPr>
          <w:rFonts w:ascii="Cambria" w:hAnsi="Cambria" w:cstheme="minorHAnsi"/>
          <w:sz w:val="22"/>
          <w:szCs w:val="22"/>
        </w:rPr>
        <w:t xml:space="preserve"> a zamestnancov OIT - správcov IS PAM )</w:t>
      </w:r>
      <w:r w:rsidR="00DA4F96" w:rsidRPr="00E15D06">
        <w:rPr>
          <w:rFonts w:ascii="Cambria" w:hAnsi="Cambria" w:cstheme="minorHAnsi"/>
          <w:sz w:val="22"/>
          <w:szCs w:val="22"/>
        </w:rPr>
        <w:t>.</w:t>
      </w:r>
    </w:p>
    <w:p w14:paraId="66F084BA" w14:textId="33A5B210" w:rsidR="008C0CEB" w:rsidRPr="00E15D06" w:rsidRDefault="00685B70" w:rsidP="00CE552A">
      <w:pPr>
        <w:pStyle w:val="BodyText"/>
        <w:ind w:right="119"/>
        <w:jc w:val="both"/>
        <w:rPr>
          <w:rFonts w:ascii="Cambria" w:hAnsi="Cambria" w:cstheme="minorHAnsi"/>
          <w:sz w:val="22"/>
          <w:szCs w:val="22"/>
        </w:rPr>
      </w:pPr>
      <w:bookmarkStart w:id="17" w:name="_Hlk177024245"/>
      <w:r w:rsidRPr="00E15D06">
        <w:rPr>
          <w:rFonts w:ascii="Cambria" w:hAnsi="Cambria" w:cstheme="minorHAnsi"/>
          <w:sz w:val="22"/>
          <w:szCs w:val="22"/>
        </w:rPr>
        <w:t>Ako úložisko údajov využíva IS PAM databázu Oracle</w:t>
      </w:r>
      <w:r w:rsidR="008C0CEB" w:rsidRPr="00E15D06">
        <w:rPr>
          <w:rFonts w:ascii="Cambria" w:hAnsi="Cambria" w:cstheme="minorHAnsi"/>
          <w:sz w:val="22"/>
          <w:szCs w:val="22"/>
        </w:rPr>
        <w:t>.</w:t>
      </w:r>
      <w:bookmarkEnd w:id="17"/>
      <w:r w:rsidR="008C0CEB" w:rsidRPr="00E15D06">
        <w:rPr>
          <w:rFonts w:ascii="Cambria" w:hAnsi="Cambria" w:cstheme="minorHAnsi"/>
          <w:sz w:val="22"/>
          <w:szCs w:val="22"/>
        </w:rPr>
        <w:t xml:space="preserve"> </w:t>
      </w:r>
      <w:r w:rsidRPr="00E15D06">
        <w:rPr>
          <w:rFonts w:ascii="Cambria" w:hAnsi="Cambria" w:cstheme="minorHAnsi"/>
          <w:sz w:val="22"/>
          <w:szCs w:val="22"/>
        </w:rPr>
        <w:t xml:space="preserve">Databáza je prevádzkovaná On-Premise a spravovaná zamestnancami OIT. Dáta IS PAM uložené v databáze </w:t>
      </w:r>
      <w:r w:rsidR="008C0CEB" w:rsidRPr="00E15D06">
        <w:rPr>
          <w:rFonts w:ascii="Cambria" w:hAnsi="Cambria" w:cstheme="minorHAnsi"/>
          <w:sz w:val="22"/>
          <w:szCs w:val="22"/>
        </w:rPr>
        <w:t xml:space="preserve">nie sú šifrované a prístup k nim je </w:t>
      </w:r>
      <w:r w:rsidR="00FA095B" w:rsidRPr="00E15D06">
        <w:rPr>
          <w:rFonts w:ascii="Cambria" w:hAnsi="Cambria" w:cstheme="minorHAnsi"/>
          <w:sz w:val="22"/>
          <w:szCs w:val="22"/>
        </w:rPr>
        <w:t>riadený/zabezpečený</w:t>
      </w:r>
      <w:r w:rsidR="008C0CEB" w:rsidRPr="00E15D06">
        <w:rPr>
          <w:rFonts w:ascii="Cambria" w:hAnsi="Cambria" w:cstheme="minorHAnsi"/>
          <w:sz w:val="22"/>
          <w:szCs w:val="22"/>
        </w:rPr>
        <w:t xml:space="preserve"> na základe  </w:t>
      </w:r>
      <w:r w:rsidRPr="00E15D06">
        <w:rPr>
          <w:rFonts w:ascii="Cambria" w:hAnsi="Cambria" w:cstheme="minorHAnsi"/>
          <w:sz w:val="22"/>
          <w:szCs w:val="22"/>
        </w:rPr>
        <w:t>rolí a o</w:t>
      </w:r>
      <w:r w:rsidR="008C0CEB" w:rsidRPr="00E15D06">
        <w:rPr>
          <w:rFonts w:ascii="Cambria" w:hAnsi="Cambria" w:cstheme="minorHAnsi"/>
          <w:sz w:val="22"/>
          <w:szCs w:val="22"/>
        </w:rPr>
        <w:t>práv</w:t>
      </w:r>
      <w:r w:rsidRPr="00E15D06">
        <w:rPr>
          <w:rFonts w:ascii="Cambria" w:hAnsi="Cambria" w:cstheme="minorHAnsi"/>
          <w:sz w:val="22"/>
          <w:szCs w:val="22"/>
        </w:rPr>
        <w:t>není</w:t>
      </w:r>
      <w:r w:rsidR="008C0CEB" w:rsidRPr="00E15D06">
        <w:rPr>
          <w:rFonts w:ascii="Cambria" w:hAnsi="Cambria" w:cstheme="minorHAnsi"/>
          <w:sz w:val="22"/>
          <w:szCs w:val="22"/>
        </w:rPr>
        <w:t xml:space="preserve">. </w:t>
      </w:r>
      <w:r w:rsidR="00FA095B" w:rsidRPr="00E15D06">
        <w:rPr>
          <w:rFonts w:ascii="Cambria" w:hAnsi="Cambria" w:cstheme="minorHAnsi"/>
          <w:sz w:val="22"/>
          <w:szCs w:val="22"/>
        </w:rPr>
        <w:t xml:space="preserve">IS PAM </w:t>
      </w:r>
      <w:r w:rsidR="008C0CEB" w:rsidRPr="00E15D06">
        <w:rPr>
          <w:rFonts w:ascii="Cambria" w:hAnsi="Cambria" w:cstheme="minorHAnsi"/>
          <w:sz w:val="22"/>
          <w:szCs w:val="22"/>
        </w:rPr>
        <w:t>má plnohodnotný manažment prístupových práv:</w:t>
      </w:r>
    </w:p>
    <w:p w14:paraId="3420CB3B" w14:textId="06347158" w:rsidR="008C0CEB" w:rsidRPr="00E15D06" w:rsidRDefault="008C0CEB" w:rsidP="00CE552A">
      <w:pPr>
        <w:pStyle w:val="BodyText"/>
        <w:numPr>
          <w:ilvl w:val="0"/>
          <w:numId w:val="37"/>
        </w:numPr>
        <w:ind w:right="119"/>
        <w:jc w:val="both"/>
        <w:rPr>
          <w:rFonts w:ascii="Cambria" w:eastAsiaTheme="minorEastAsia" w:hAnsi="Cambria" w:cstheme="minorBidi"/>
          <w:sz w:val="22"/>
          <w:szCs w:val="22"/>
        </w:rPr>
      </w:pPr>
      <w:r w:rsidRPr="00E15D06">
        <w:rPr>
          <w:rFonts w:ascii="Cambria" w:eastAsiaTheme="minorEastAsia" w:hAnsi="Cambria" w:cstheme="minorBidi"/>
          <w:sz w:val="22"/>
          <w:szCs w:val="22"/>
        </w:rPr>
        <w:t>pridávanie/odoberanie prístupov</w:t>
      </w:r>
    </w:p>
    <w:p w14:paraId="69217358" w14:textId="3AE507B8" w:rsidR="008C0CEB" w:rsidRPr="00E15D06" w:rsidRDefault="008C0CEB" w:rsidP="00CE552A">
      <w:pPr>
        <w:pStyle w:val="BodyText"/>
        <w:numPr>
          <w:ilvl w:val="0"/>
          <w:numId w:val="37"/>
        </w:numPr>
        <w:ind w:right="119"/>
        <w:jc w:val="both"/>
        <w:rPr>
          <w:rFonts w:ascii="Cambria" w:eastAsiaTheme="minorEastAsia" w:hAnsi="Cambria" w:cstheme="minorBidi"/>
          <w:sz w:val="22"/>
          <w:szCs w:val="22"/>
        </w:rPr>
      </w:pPr>
      <w:r w:rsidRPr="00E15D06">
        <w:rPr>
          <w:rFonts w:ascii="Cambria" w:eastAsiaTheme="minorEastAsia" w:hAnsi="Cambria" w:cstheme="minorBidi"/>
          <w:sz w:val="22"/>
          <w:szCs w:val="22"/>
        </w:rPr>
        <w:t>sledovanie aktívnych prístupov</w:t>
      </w:r>
    </w:p>
    <w:p w14:paraId="2E209FC2" w14:textId="44CEF325" w:rsidR="0056580C" w:rsidRPr="00E15D06" w:rsidRDefault="0056580C" w:rsidP="00CE552A">
      <w:pPr>
        <w:pStyle w:val="BodyText"/>
        <w:ind w:left="426" w:right="119" w:hanging="993"/>
        <w:jc w:val="both"/>
        <w:rPr>
          <w:rFonts w:ascii="Cambria" w:hAnsi="Cambria" w:cstheme="minorBidi"/>
          <w:sz w:val="22"/>
          <w:szCs w:val="22"/>
        </w:rPr>
      </w:pPr>
    </w:p>
    <w:p w14:paraId="5C97791B" w14:textId="151CE468" w:rsidR="00F36052" w:rsidRPr="00E15D06" w:rsidRDefault="006664FD" w:rsidP="00CE552A">
      <w:pPr>
        <w:pStyle w:val="Heading2"/>
        <w:rPr>
          <w:rFonts w:ascii="Cambria" w:hAnsi="Cambria"/>
          <w:sz w:val="22"/>
          <w:szCs w:val="22"/>
        </w:rPr>
      </w:pPr>
      <w:bookmarkStart w:id="18" w:name="_Toc182322076"/>
      <w:bookmarkEnd w:id="14"/>
      <w:r w:rsidRPr="00E15D06">
        <w:rPr>
          <w:rFonts w:ascii="Cambria" w:hAnsi="Cambria"/>
          <w:sz w:val="22"/>
          <w:szCs w:val="22"/>
        </w:rPr>
        <w:t>4</w:t>
      </w:r>
      <w:r w:rsidR="0093033A" w:rsidRPr="00E15D06">
        <w:rPr>
          <w:rFonts w:ascii="Cambria" w:hAnsi="Cambria"/>
          <w:sz w:val="22"/>
          <w:szCs w:val="22"/>
        </w:rPr>
        <w:t>.</w:t>
      </w:r>
      <w:r w:rsidR="008C0CEB" w:rsidRPr="00E15D06">
        <w:rPr>
          <w:rFonts w:ascii="Cambria" w:hAnsi="Cambria"/>
          <w:sz w:val="22"/>
          <w:szCs w:val="22"/>
        </w:rPr>
        <w:t>4</w:t>
      </w:r>
      <w:r w:rsidR="0093033A" w:rsidRPr="00E15D06">
        <w:rPr>
          <w:rFonts w:ascii="Cambria" w:hAnsi="Cambria"/>
          <w:sz w:val="22"/>
          <w:szCs w:val="22"/>
        </w:rPr>
        <w:t>)</w:t>
      </w:r>
      <w:r w:rsidR="00591B7A" w:rsidRPr="00E15D06">
        <w:rPr>
          <w:rFonts w:ascii="Cambria" w:hAnsi="Cambria"/>
          <w:sz w:val="22"/>
          <w:szCs w:val="22"/>
        </w:rPr>
        <w:t xml:space="preserve"> </w:t>
      </w:r>
      <w:r w:rsidR="00ED52B1" w:rsidRPr="00E15D06">
        <w:rPr>
          <w:rFonts w:ascii="Cambria" w:hAnsi="Cambria"/>
          <w:sz w:val="22"/>
          <w:szCs w:val="22"/>
        </w:rPr>
        <w:t>Prepojenia</w:t>
      </w:r>
      <w:r w:rsidR="00821823" w:rsidRPr="00E15D06">
        <w:rPr>
          <w:rFonts w:ascii="Cambria" w:hAnsi="Cambria"/>
          <w:sz w:val="22"/>
          <w:szCs w:val="22"/>
        </w:rPr>
        <w:t xml:space="preserve"> (integrácie)</w:t>
      </w:r>
      <w:r w:rsidR="00ED52B1" w:rsidRPr="00E15D06">
        <w:rPr>
          <w:rFonts w:ascii="Cambria" w:hAnsi="Cambria"/>
          <w:sz w:val="22"/>
          <w:szCs w:val="22"/>
        </w:rPr>
        <w:t xml:space="preserve"> v rámci </w:t>
      </w:r>
      <w:r w:rsidR="00932790" w:rsidRPr="00E15D06">
        <w:rPr>
          <w:rFonts w:ascii="Cambria" w:hAnsi="Cambria"/>
          <w:sz w:val="22"/>
          <w:szCs w:val="22"/>
        </w:rPr>
        <w:t>IS PAM</w:t>
      </w:r>
      <w:r w:rsidR="00F36052" w:rsidRPr="00E15D06">
        <w:rPr>
          <w:rFonts w:ascii="Cambria" w:hAnsi="Cambria"/>
          <w:sz w:val="22"/>
          <w:szCs w:val="22"/>
        </w:rPr>
        <w:t>:</w:t>
      </w:r>
      <w:bookmarkEnd w:id="18"/>
    </w:p>
    <w:p w14:paraId="1BC1E0A4" w14:textId="246C9E7A" w:rsidR="12465243" w:rsidRPr="00E15D06" w:rsidRDefault="00932790" w:rsidP="00CE552A">
      <w:pPr>
        <w:pStyle w:val="BodyText"/>
        <w:ind w:right="119"/>
        <w:jc w:val="both"/>
        <w:rPr>
          <w:rFonts w:ascii="Cambria" w:hAnsi="Cambria" w:cstheme="minorHAnsi"/>
          <w:sz w:val="22"/>
          <w:szCs w:val="22"/>
        </w:rPr>
      </w:pPr>
      <w:r w:rsidRPr="00E15D06">
        <w:rPr>
          <w:rFonts w:ascii="Cambria" w:hAnsi="Cambria" w:cstheme="minorHAnsi"/>
          <w:sz w:val="22"/>
          <w:szCs w:val="22"/>
        </w:rPr>
        <w:t>Prepojenia v rámci modulov IS PAM</w:t>
      </w:r>
      <w:r w:rsidR="00337676">
        <w:rPr>
          <w:rFonts w:ascii="Cambria" w:hAnsi="Cambria" w:cstheme="minorHAnsi"/>
          <w:sz w:val="22"/>
          <w:szCs w:val="22"/>
        </w:rPr>
        <w:t>,</w:t>
      </w:r>
      <w:r w:rsidRPr="00E15D06">
        <w:rPr>
          <w:rFonts w:ascii="Cambria" w:hAnsi="Cambria" w:cstheme="minorHAnsi"/>
          <w:sz w:val="22"/>
          <w:szCs w:val="22"/>
        </w:rPr>
        <w:t xml:space="preserve"> ako aj medzi IS PAM </w:t>
      </w:r>
      <w:bookmarkStart w:id="19" w:name="_Hlk180136873"/>
      <w:r w:rsidRPr="00E15D06">
        <w:rPr>
          <w:rFonts w:ascii="Cambria" w:hAnsi="Cambria" w:cstheme="minorHAnsi"/>
          <w:sz w:val="22"/>
          <w:szCs w:val="22"/>
        </w:rPr>
        <w:t xml:space="preserve">a internými IS </w:t>
      </w:r>
      <w:r w:rsidR="008D03E5" w:rsidRPr="00E15D06">
        <w:rPr>
          <w:rFonts w:ascii="Cambria" w:hAnsi="Cambria" w:cstheme="minorHAnsi"/>
          <w:sz w:val="22"/>
          <w:szCs w:val="22"/>
        </w:rPr>
        <w:t xml:space="preserve">NBS </w:t>
      </w:r>
      <w:r w:rsidRPr="00E15D06">
        <w:rPr>
          <w:rFonts w:ascii="Cambria" w:hAnsi="Cambria" w:cstheme="minorHAnsi"/>
          <w:sz w:val="22"/>
          <w:szCs w:val="22"/>
        </w:rPr>
        <w:t>a IS PAM a externými IS tretích strán</w:t>
      </w:r>
      <w:bookmarkEnd w:id="19"/>
      <w:r w:rsidR="00B457C0">
        <w:rPr>
          <w:rFonts w:ascii="Cambria" w:hAnsi="Cambria" w:cstheme="minorHAnsi"/>
          <w:sz w:val="22"/>
          <w:szCs w:val="22"/>
        </w:rPr>
        <w:t>,</w:t>
      </w:r>
      <w:r w:rsidRPr="00E15D06">
        <w:rPr>
          <w:rFonts w:ascii="Cambria" w:hAnsi="Cambria" w:cstheme="minorHAnsi"/>
          <w:sz w:val="22"/>
          <w:szCs w:val="22"/>
        </w:rPr>
        <w:t xml:space="preserve"> sú popísané v prílohe č. </w:t>
      </w:r>
      <w:r w:rsidR="00072E92" w:rsidRPr="00E15D06">
        <w:rPr>
          <w:rFonts w:ascii="Cambria" w:hAnsi="Cambria" w:cstheme="minorHAnsi"/>
          <w:sz w:val="22"/>
          <w:szCs w:val="22"/>
        </w:rPr>
        <w:t>3</w:t>
      </w:r>
      <w:r w:rsidR="00904039" w:rsidRPr="00E15D06">
        <w:rPr>
          <w:rFonts w:ascii="Cambria" w:hAnsi="Cambria" w:cstheme="minorHAnsi"/>
          <w:sz w:val="22"/>
          <w:szCs w:val="22"/>
        </w:rPr>
        <w:t>.</w:t>
      </w:r>
      <w:r w:rsidR="00957D8B" w:rsidRPr="00E15D06">
        <w:rPr>
          <w:rFonts w:ascii="Cambria" w:hAnsi="Cambria" w:cstheme="minorHAnsi"/>
          <w:color w:val="FF0000"/>
          <w:sz w:val="22"/>
          <w:szCs w:val="22"/>
        </w:rPr>
        <w:t xml:space="preserve"> </w:t>
      </w:r>
    </w:p>
    <w:p w14:paraId="0B6F6F2E" w14:textId="7937CA1C" w:rsidR="005D3AA9" w:rsidRPr="00E15D06" w:rsidRDefault="005D3AA9" w:rsidP="00CE552A">
      <w:pPr>
        <w:pStyle w:val="Heading2"/>
        <w:rPr>
          <w:rFonts w:ascii="Cambria" w:hAnsi="Cambria"/>
          <w:sz w:val="22"/>
          <w:szCs w:val="22"/>
        </w:rPr>
      </w:pPr>
      <w:bookmarkStart w:id="20" w:name="_Toc182322077"/>
      <w:r w:rsidRPr="00E15D06">
        <w:rPr>
          <w:rFonts w:ascii="Cambria" w:hAnsi="Cambria"/>
          <w:sz w:val="22"/>
          <w:szCs w:val="22"/>
        </w:rPr>
        <w:lastRenderedPageBreak/>
        <w:t>4.5)</w:t>
      </w:r>
      <w:r w:rsidR="00072E92" w:rsidRPr="00E15D06">
        <w:rPr>
          <w:rFonts w:ascii="Cambria" w:hAnsi="Cambria"/>
          <w:sz w:val="22"/>
          <w:szCs w:val="22"/>
        </w:rPr>
        <w:t xml:space="preserve"> </w:t>
      </w:r>
      <w:r w:rsidRPr="00E15D06">
        <w:rPr>
          <w:rFonts w:ascii="Cambria" w:hAnsi="Cambria"/>
          <w:sz w:val="22"/>
          <w:szCs w:val="22"/>
        </w:rPr>
        <w:t>Technologická architektúra IS PAM</w:t>
      </w:r>
      <w:bookmarkEnd w:id="20"/>
    </w:p>
    <w:p w14:paraId="5C4DDE96" w14:textId="4D439B2F" w:rsidR="005D3AA9" w:rsidRPr="00E15D06" w:rsidRDefault="005D3AA9" w:rsidP="00CE552A">
      <w:pPr>
        <w:spacing w:before="0"/>
        <w:ind w:left="0" w:firstLine="0"/>
        <w:jc w:val="left"/>
        <w:rPr>
          <w:szCs w:val="22"/>
        </w:rPr>
      </w:pPr>
      <w:r w:rsidRPr="00E15D06">
        <w:rPr>
          <w:szCs w:val="22"/>
        </w:rPr>
        <w:t xml:space="preserve">Technologická architektúra IS PAM je zobrazená na obrázku č. </w:t>
      </w:r>
      <w:r w:rsidR="00EA22F0" w:rsidRPr="00E15D06">
        <w:rPr>
          <w:szCs w:val="22"/>
        </w:rPr>
        <w:t>6</w:t>
      </w:r>
      <w:r w:rsidRPr="00E15D06">
        <w:rPr>
          <w:szCs w:val="22"/>
        </w:rPr>
        <w:t>.</w:t>
      </w:r>
    </w:p>
    <w:p w14:paraId="55DD4E11" w14:textId="5307722E" w:rsidR="00EA22F0" w:rsidRPr="00E15D06" w:rsidRDefault="005D3AA9" w:rsidP="00CE552A">
      <w:pPr>
        <w:rPr>
          <w:szCs w:val="22"/>
        </w:rPr>
      </w:pPr>
      <w:r w:rsidRPr="00E15D06">
        <w:rPr>
          <w:noProof/>
          <w:szCs w:val="22"/>
          <w:lang w:val="en-US"/>
        </w:rPr>
        <w:drawing>
          <wp:inline distT="0" distB="0" distL="0" distR="0" wp14:anchorId="7E21A961" wp14:editId="1A47BC65">
            <wp:extent cx="5820355" cy="3270822"/>
            <wp:effectExtent l="0" t="0" r="0" b="6350"/>
            <wp:docPr id="401006736" name="Obrázok 3" descr="Obrázok, na ktorom je text, diagram, snímka obrazovky, plán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006736" name="Obrázok 3" descr="Obrázok, na ktorom je text, diagram, snímka obrazovky, plán&#10;&#10;Automaticky generovaný popis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9785" cy="3281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692EA" w14:textId="29FFC074" w:rsidR="00EA22F0" w:rsidRPr="00E15D06" w:rsidRDefault="00EA22F0" w:rsidP="00CE552A">
      <w:pPr>
        <w:spacing w:before="0"/>
        <w:rPr>
          <w:bCs/>
          <w:i/>
          <w:szCs w:val="22"/>
        </w:rPr>
      </w:pPr>
      <w:r w:rsidRPr="00E15D06">
        <w:rPr>
          <w:bCs/>
          <w:i/>
          <w:szCs w:val="22"/>
        </w:rPr>
        <w:t>obr. 6</w:t>
      </w:r>
    </w:p>
    <w:p w14:paraId="2608D0FF" w14:textId="77777777" w:rsidR="00EA22F0" w:rsidRPr="00E15D06" w:rsidRDefault="00EA22F0" w:rsidP="00CE552A">
      <w:pPr>
        <w:rPr>
          <w:szCs w:val="22"/>
        </w:rPr>
      </w:pPr>
    </w:p>
    <w:p w14:paraId="5B7A3B36" w14:textId="544269A7" w:rsidR="004A26F8" w:rsidRPr="00E15D06" w:rsidRDefault="72852CD2" w:rsidP="00CE552A">
      <w:pPr>
        <w:pStyle w:val="Heading2"/>
        <w:numPr>
          <w:ilvl w:val="0"/>
          <w:numId w:val="8"/>
        </w:numPr>
        <w:ind w:left="426" w:hanging="426"/>
        <w:jc w:val="left"/>
        <w:rPr>
          <w:rFonts w:ascii="Cambria" w:hAnsi="Cambria"/>
          <w:sz w:val="22"/>
          <w:szCs w:val="22"/>
        </w:rPr>
      </w:pPr>
      <w:bookmarkStart w:id="21" w:name="_Toc177112267"/>
      <w:bookmarkStart w:id="22" w:name="_Toc177112425"/>
      <w:bookmarkStart w:id="23" w:name="_Toc177112477"/>
      <w:bookmarkStart w:id="24" w:name="_Toc182322078"/>
      <w:bookmarkEnd w:id="21"/>
      <w:bookmarkEnd w:id="22"/>
      <w:bookmarkEnd w:id="23"/>
      <w:r w:rsidRPr="00E15D06">
        <w:rPr>
          <w:rFonts w:ascii="Cambria" w:hAnsi="Cambria"/>
          <w:sz w:val="22"/>
          <w:szCs w:val="22"/>
        </w:rPr>
        <w:t xml:space="preserve">Popis </w:t>
      </w:r>
      <w:r w:rsidR="7AA73179" w:rsidRPr="00E15D06">
        <w:rPr>
          <w:rFonts w:ascii="Cambria" w:hAnsi="Cambria"/>
          <w:sz w:val="22"/>
          <w:szCs w:val="22"/>
        </w:rPr>
        <w:t xml:space="preserve">budúceho </w:t>
      </w:r>
      <w:r w:rsidR="313BEA87" w:rsidRPr="00E15D06">
        <w:rPr>
          <w:rFonts w:ascii="Cambria" w:hAnsi="Cambria"/>
          <w:sz w:val="22"/>
          <w:szCs w:val="22"/>
        </w:rPr>
        <w:t xml:space="preserve">/ cieľového </w:t>
      </w:r>
      <w:r w:rsidR="7AA73179" w:rsidRPr="00E15D06">
        <w:rPr>
          <w:rFonts w:ascii="Cambria" w:hAnsi="Cambria"/>
          <w:sz w:val="22"/>
          <w:szCs w:val="22"/>
        </w:rPr>
        <w:t>stavu</w:t>
      </w:r>
      <w:r w:rsidR="586A06EF" w:rsidRPr="00E15D06">
        <w:rPr>
          <w:rFonts w:ascii="Cambria" w:hAnsi="Cambria"/>
          <w:sz w:val="22"/>
          <w:szCs w:val="22"/>
        </w:rPr>
        <w:t xml:space="preserve"> nového HR syst</w:t>
      </w:r>
      <w:r w:rsidR="13769703" w:rsidRPr="00E15D06">
        <w:rPr>
          <w:rFonts w:ascii="Cambria" w:hAnsi="Cambria"/>
          <w:sz w:val="22"/>
          <w:szCs w:val="22"/>
        </w:rPr>
        <w:t>é</w:t>
      </w:r>
      <w:r w:rsidR="586A06EF" w:rsidRPr="00E15D06">
        <w:rPr>
          <w:rFonts w:ascii="Cambria" w:hAnsi="Cambria"/>
          <w:sz w:val="22"/>
          <w:szCs w:val="22"/>
        </w:rPr>
        <w:t>mu</w:t>
      </w:r>
      <w:bookmarkEnd w:id="24"/>
    </w:p>
    <w:p w14:paraId="0E3D2C20" w14:textId="7A4E6D99" w:rsidR="004A26F8" w:rsidRPr="00E15D06" w:rsidRDefault="22EFE711" w:rsidP="00CE552A">
      <w:pPr>
        <w:pStyle w:val="Heading2"/>
        <w:rPr>
          <w:rFonts w:ascii="Cambria" w:hAnsi="Cambria"/>
          <w:sz w:val="22"/>
          <w:szCs w:val="22"/>
        </w:rPr>
      </w:pPr>
      <w:bookmarkStart w:id="25" w:name="_Toc182322079"/>
      <w:r w:rsidRPr="00E15D06">
        <w:rPr>
          <w:rFonts w:ascii="Cambria" w:hAnsi="Cambria"/>
          <w:sz w:val="22"/>
          <w:szCs w:val="22"/>
        </w:rPr>
        <w:t>5.1)</w:t>
      </w:r>
      <w:r w:rsidR="00BC2C39" w:rsidRPr="00E15D06">
        <w:rPr>
          <w:rFonts w:ascii="Cambria" w:hAnsi="Cambria"/>
          <w:sz w:val="22"/>
          <w:szCs w:val="22"/>
        </w:rPr>
        <w:t xml:space="preserve"> </w:t>
      </w:r>
      <w:r w:rsidRPr="00E15D06">
        <w:rPr>
          <w:rFonts w:ascii="Cambria" w:hAnsi="Cambria"/>
          <w:sz w:val="22"/>
          <w:szCs w:val="22"/>
        </w:rPr>
        <w:t>Biznis architektúra</w:t>
      </w:r>
      <w:r w:rsidR="76BF03F5" w:rsidRPr="00E15D06">
        <w:rPr>
          <w:rFonts w:ascii="Cambria" w:hAnsi="Cambria"/>
          <w:sz w:val="22"/>
          <w:szCs w:val="22"/>
        </w:rPr>
        <w:t>:</w:t>
      </w:r>
      <w:bookmarkEnd w:id="25"/>
    </w:p>
    <w:p w14:paraId="3A78050E" w14:textId="2EBAE2B4" w:rsidR="00EE6EF7" w:rsidRPr="00E15D06" w:rsidRDefault="0718072C" w:rsidP="00CE552A">
      <w:pPr>
        <w:ind w:left="426" w:firstLine="0"/>
        <w:rPr>
          <w:szCs w:val="22"/>
        </w:rPr>
      </w:pPr>
      <w:r w:rsidRPr="00E15D06">
        <w:rPr>
          <w:szCs w:val="22"/>
        </w:rPr>
        <w:t xml:space="preserve">Z pohľadu biznis architektúry </w:t>
      </w:r>
      <w:r w:rsidR="00E06897" w:rsidRPr="00E15D06">
        <w:rPr>
          <w:szCs w:val="22"/>
        </w:rPr>
        <w:t>má</w:t>
      </w:r>
      <w:r w:rsidR="00EA22F0" w:rsidRPr="00E15D06">
        <w:rPr>
          <w:szCs w:val="22"/>
        </w:rPr>
        <w:t xml:space="preserve"> </w:t>
      </w:r>
      <w:r w:rsidRPr="00E15D06">
        <w:rPr>
          <w:szCs w:val="22"/>
        </w:rPr>
        <w:t>požadované budúce</w:t>
      </w:r>
      <w:r w:rsidR="00E06897" w:rsidRPr="00E15D06">
        <w:rPr>
          <w:szCs w:val="22"/>
        </w:rPr>
        <w:t xml:space="preserve"> TO BE</w:t>
      </w:r>
      <w:r w:rsidRPr="00E15D06">
        <w:rPr>
          <w:szCs w:val="22"/>
        </w:rPr>
        <w:t xml:space="preserve"> riešenie</w:t>
      </w:r>
      <w:r w:rsidR="00901DA8">
        <w:rPr>
          <w:szCs w:val="22"/>
        </w:rPr>
        <w:t>,</w:t>
      </w:r>
      <w:r w:rsidRPr="00E15D06">
        <w:rPr>
          <w:szCs w:val="22"/>
        </w:rPr>
        <w:t xml:space="preserve"> </w:t>
      </w:r>
      <w:r w:rsidR="00E06897" w:rsidRPr="00E15D06">
        <w:rPr>
          <w:szCs w:val="22"/>
        </w:rPr>
        <w:t xml:space="preserve">znázornené na obrázku č. </w:t>
      </w:r>
      <w:r w:rsidR="00EA22F0" w:rsidRPr="00E15D06">
        <w:rPr>
          <w:szCs w:val="22"/>
        </w:rPr>
        <w:t>7</w:t>
      </w:r>
      <w:r w:rsidR="00901DA8">
        <w:rPr>
          <w:szCs w:val="22"/>
        </w:rPr>
        <w:t>,</w:t>
      </w:r>
      <w:r w:rsidR="00780CA5" w:rsidRPr="00E15D06">
        <w:rPr>
          <w:szCs w:val="22"/>
        </w:rPr>
        <w:t xml:space="preserve"> poskytovať </w:t>
      </w:r>
      <w:r w:rsidRPr="00E15D06">
        <w:rPr>
          <w:szCs w:val="22"/>
        </w:rPr>
        <w:t xml:space="preserve">nové </w:t>
      </w:r>
      <w:r w:rsidR="00215096" w:rsidRPr="00E15D06">
        <w:rPr>
          <w:szCs w:val="22"/>
        </w:rPr>
        <w:t xml:space="preserve">a/alebo vylepšené </w:t>
      </w:r>
      <w:r w:rsidRPr="00E15D06">
        <w:rPr>
          <w:szCs w:val="22"/>
        </w:rPr>
        <w:t xml:space="preserve">(zvýraznené zelenou farbou) služby a funkcie. </w:t>
      </w:r>
      <w:r w:rsidR="00EE6EF7" w:rsidRPr="00E15D06">
        <w:rPr>
          <w:szCs w:val="22"/>
        </w:rPr>
        <w:tab/>
      </w:r>
    </w:p>
    <w:p w14:paraId="4B53673C" w14:textId="51958922" w:rsidR="00AD14B5" w:rsidRPr="00E15D06" w:rsidRDefault="00AD14B5" w:rsidP="00CE552A">
      <w:pPr>
        <w:ind w:left="426" w:firstLine="0"/>
        <w:rPr>
          <w:szCs w:val="22"/>
        </w:rPr>
      </w:pPr>
      <w:r w:rsidRPr="00E15D06">
        <w:rPr>
          <w:noProof/>
          <w:szCs w:val="22"/>
          <w:lang w:val="en-US"/>
        </w:rPr>
        <w:lastRenderedPageBreak/>
        <w:drawing>
          <wp:inline distT="0" distB="0" distL="0" distR="0" wp14:anchorId="70BAC62C" wp14:editId="20F51A5D">
            <wp:extent cx="5759450" cy="6746240"/>
            <wp:effectExtent l="0" t="0" r="0" b="0"/>
            <wp:docPr id="781286745" name="Obrázok 4" descr="Obrázok, na ktorom je text, snímka obrazovky, diagram, rovnobežný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286745" name="Obrázok 4" descr="Obrázok, na ktorom je text, snímka obrazovky, diagram, rovnobežný&#10;&#10;Automaticky generovaný popis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74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8E777" w14:textId="5E429A6C" w:rsidR="00B25676" w:rsidRPr="00E15D06" w:rsidRDefault="00B25676" w:rsidP="00CE552A">
      <w:pPr>
        <w:spacing w:before="0"/>
        <w:rPr>
          <w:bCs/>
          <w:i/>
          <w:szCs w:val="22"/>
        </w:rPr>
      </w:pPr>
      <w:r w:rsidRPr="00E15D06">
        <w:rPr>
          <w:bCs/>
          <w:i/>
          <w:szCs w:val="22"/>
        </w:rPr>
        <w:t>obr. 7</w:t>
      </w:r>
    </w:p>
    <w:p w14:paraId="3EA99A9B" w14:textId="77777777" w:rsidR="0047271F" w:rsidRPr="00E15D06" w:rsidRDefault="0047271F" w:rsidP="00CE552A">
      <w:pPr>
        <w:ind w:left="426" w:firstLine="0"/>
        <w:rPr>
          <w:szCs w:val="22"/>
        </w:rPr>
      </w:pPr>
    </w:p>
    <w:p w14:paraId="248DD393" w14:textId="547C4681" w:rsidR="00215096" w:rsidRPr="00E15D06" w:rsidRDefault="0718072C" w:rsidP="00CE552A">
      <w:pPr>
        <w:ind w:left="426" w:firstLine="0"/>
        <w:rPr>
          <w:szCs w:val="22"/>
        </w:rPr>
      </w:pPr>
      <w:r w:rsidRPr="00E15D06">
        <w:rPr>
          <w:szCs w:val="22"/>
        </w:rPr>
        <w:t>Nov</w:t>
      </w:r>
      <w:r w:rsidR="1F4182DC" w:rsidRPr="00E15D06">
        <w:rPr>
          <w:szCs w:val="22"/>
        </w:rPr>
        <w:t xml:space="preserve">é služby a funkcie sa budú týkať </w:t>
      </w:r>
      <w:r w:rsidR="7842DDB2" w:rsidRPr="00E15D06">
        <w:rPr>
          <w:szCs w:val="22"/>
        </w:rPr>
        <w:t>najmä</w:t>
      </w:r>
      <w:r w:rsidR="00215096" w:rsidRPr="00E15D06">
        <w:rPr>
          <w:szCs w:val="22"/>
        </w:rPr>
        <w:t>:</w:t>
      </w:r>
    </w:p>
    <w:p w14:paraId="20832338" w14:textId="5B798041" w:rsidR="00215096" w:rsidRPr="00E15D06" w:rsidRDefault="00587770" w:rsidP="00CE552A">
      <w:pPr>
        <w:pStyle w:val="ListParagraph"/>
        <w:numPr>
          <w:ilvl w:val="0"/>
          <w:numId w:val="21"/>
        </w:numPr>
        <w:rPr>
          <w:rFonts w:ascii="Cambria" w:hAnsi="Cambria"/>
        </w:rPr>
      </w:pPr>
      <w:r w:rsidRPr="00E15D06">
        <w:rPr>
          <w:rFonts w:ascii="Cambria" w:hAnsi="Cambria"/>
        </w:rPr>
        <w:t>automatizáci</w:t>
      </w:r>
      <w:r w:rsidR="00AD14B5" w:rsidRPr="00E15D06">
        <w:rPr>
          <w:rFonts w:ascii="Cambria" w:hAnsi="Cambria"/>
        </w:rPr>
        <w:t>e</w:t>
      </w:r>
      <w:r w:rsidR="375C299F" w:rsidRPr="00E15D06">
        <w:rPr>
          <w:rFonts w:ascii="Cambria" w:hAnsi="Cambria"/>
        </w:rPr>
        <w:t xml:space="preserve"> prenosov údajov medzi jednotlivými </w:t>
      </w:r>
      <w:r w:rsidR="67759A05" w:rsidRPr="00E15D06">
        <w:rPr>
          <w:rFonts w:ascii="Cambria" w:hAnsi="Cambria"/>
        </w:rPr>
        <w:t xml:space="preserve">modulmi </w:t>
      </w:r>
      <w:r w:rsidRPr="00E15D06">
        <w:rPr>
          <w:rFonts w:ascii="Cambria" w:hAnsi="Cambria"/>
        </w:rPr>
        <w:t xml:space="preserve">nového HR </w:t>
      </w:r>
      <w:r w:rsidR="375C299F" w:rsidRPr="00E15D06">
        <w:rPr>
          <w:rFonts w:ascii="Cambria" w:hAnsi="Cambria"/>
        </w:rPr>
        <w:t>systému</w:t>
      </w:r>
      <w:r w:rsidR="00AD14B5" w:rsidRPr="00E15D06">
        <w:rPr>
          <w:rFonts w:ascii="Cambria" w:hAnsi="Cambria"/>
        </w:rPr>
        <w:t xml:space="preserve"> internými IS NBS a externými IS tretích strán</w:t>
      </w:r>
    </w:p>
    <w:p w14:paraId="6883A3F4" w14:textId="5F3A18E0" w:rsidR="00EE6EF7" w:rsidRPr="00E15D06" w:rsidRDefault="2F8CE0F5" w:rsidP="00CE552A">
      <w:pPr>
        <w:pStyle w:val="ListParagraph"/>
        <w:numPr>
          <w:ilvl w:val="0"/>
          <w:numId w:val="21"/>
        </w:numPr>
        <w:rPr>
          <w:rFonts w:ascii="Cambria" w:hAnsi="Cambria"/>
        </w:rPr>
      </w:pPr>
      <w:r w:rsidRPr="00E15D06">
        <w:rPr>
          <w:rFonts w:ascii="Cambria" w:hAnsi="Cambria"/>
        </w:rPr>
        <w:t>zavedenia elektronických schvaľovacích procesov</w:t>
      </w:r>
    </w:p>
    <w:p w14:paraId="5789B362" w14:textId="0E5CBC59" w:rsidR="00215096" w:rsidRPr="00E15D06" w:rsidRDefault="00215096" w:rsidP="00CE552A">
      <w:pPr>
        <w:pStyle w:val="ListParagraph"/>
        <w:numPr>
          <w:ilvl w:val="0"/>
          <w:numId w:val="21"/>
        </w:numPr>
        <w:rPr>
          <w:rFonts w:ascii="Cambria" w:hAnsi="Cambria"/>
        </w:rPr>
      </w:pPr>
      <w:r w:rsidRPr="00E15D06">
        <w:rPr>
          <w:rFonts w:ascii="Cambria" w:hAnsi="Cambria"/>
        </w:rPr>
        <w:t>automatizácia spracovania a zúčtovania miezd a organizačnej štruktúry</w:t>
      </w:r>
    </w:p>
    <w:p w14:paraId="5A8FA734" w14:textId="201DF95C" w:rsidR="00215096" w:rsidRPr="00E15D06" w:rsidRDefault="00215096" w:rsidP="00CE552A">
      <w:pPr>
        <w:pStyle w:val="ListParagraph"/>
        <w:numPr>
          <w:ilvl w:val="0"/>
          <w:numId w:val="21"/>
        </w:numPr>
        <w:rPr>
          <w:rFonts w:ascii="Cambria" w:hAnsi="Cambria"/>
        </w:rPr>
      </w:pPr>
      <w:r w:rsidRPr="00E15D06">
        <w:rPr>
          <w:rFonts w:ascii="Cambria" w:hAnsi="Cambria"/>
        </w:rPr>
        <w:t>zjednodušenie spracovania rozpočtu (mzdových, vzdelávacích a sociálnych nákladov)</w:t>
      </w:r>
    </w:p>
    <w:p w14:paraId="7E8AD4D9" w14:textId="57DE922B" w:rsidR="00215096" w:rsidRPr="00E15D06" w:rsidRDefault="00215096" w:rsidP="00CE552A">
      <w:pPr>
        <w:pStyle w:val="ListParagraph"/>
        <w:numPr>
          <w:ilvl w:val="0"/>
          <w:numId w:val="21"/>
        </w:numPr>
        <w:rPr>
          <w:rFonts w:ascii="Cambria" w:hAnsi="Cambria"/>
        </w:rPr>
      </w:pPr>
      <w:r w:rsidRPr="00E15D06">
        <w:rPr>
          <w:rFonts w:ascii="Cambria" w:hAnsi="Cambria"/>
        </w:rPr>
        <w:t xml:space="preserve">zefektívnenie a zautomatizovanie evidencií HR (konkurenčná doložka...) </w:t>
      </w:r>
    </w:p>
    <w:p w14:paraId="0A29DA69" w14:textId="19F6932B" w:rsidR="00215096" w:rsidRPr="00E15D06" w:rsidRDefault="00215096" w:rsidP="00CE552A">
      <w:pPr>
        <w:pStyle w:val="ListParagraph"/>
        <w:numPr>
          <w:ilvl w:val="0"/>
          <w:numId w:val="21"/>
        </w:numPr>
        <w:rPr>
          <w:rFonts w:ascii="Cambria" w:hAnsi="Cambria"/>
        </w:rPr>
      </w:pPr>
      <w:r w:rsidRPr="00E15D06">
        <w:rPr>
          <w:rFonts w:ascii="Cambria" w:hAnsi="Cambria"/>
        </w:rPr>
        <w:t>zautomatizovanie prihlasovania zamestnancov na podujatia sociálnej agendy (zdravotné, športové....)</w:t>
      </w:r>
    </w:p>
    <w:p w14:paraId="07D55A80" w14:textId="68D2B86D" w:rsidR="00EE6EF7" w:rsidRPr="00E15D06" w:rsidRDefault="2EBAD02D" w:rsidP="00CE552A">
      <w:pPr>
        <w:spacing w:before="0"/>
        <w:rPr>
          <w:rFonts w:eastAsia="Calibri" w:cs="Calibri"/>
          <w:b/>
          <w:bCs/>
          <w:szCs w:val="22"/>
        </w:rPr>
      </w:pPr>
      <w:r w:rsidRPr="00E15D06">
        <w:rPr>
          <w:rFonts w:eastAsia="Calibri" w:cs="Calibri"/>
          <w:b/>
          <w:bCs/>
          <w:szCs w:val="22"/>
        </w:rPr>
        <w:lastRenderedPageBreak/>
        <w:t>Nové prístupové miesta</w:t>
      </w:r>
      <w:r w:rsidR="00AD14B5" w:rsidRPr="00E15D06">
        <w:rPr>
          <w:rFonts w:eastAsia="Calibri" w:cs="Calibri"/>
          <w:b/>
          <w:bCs/>
          <w:szCs w:val="22"/>
        </w:rPr>
        <w:t xml:space="preserve"> do HR systému</w:t>
      </w:r>
      <w:r w:rsidRPr="00E15D06">
        <w:rPr>
          <w:rFonts w:eastAsia="Calibri" w:cs="Calibri"/>
          <w:b/>
          <w:bCs/>
          <w:szCs w:val="22"/>
        </w:rPr>
        <w:t>:</w:t>
      </w:r>
    </w:p>
    <w:p w14:paraId="7B0AEE95" w14:textId="1F392D1C" w:rsidR="00EE6EF7" w:rsidRPr="00E15D06" w:rsidRDefault="005D40DC" w:rsidP="00CE552A">
      <w:pPr>
        <w:spacing w:before="0"/>
        <w:ind w:left="357" w:firstLine="0"/>
        <w:rPr>
          <w:rFonts w:eastAsia="Calibri" w:cs="Calibri"/>
          <w:szCs w:val="22"/>
        </w:rPr>
      </w:pPr>
      <w:r w:rsidRPr="00E15D06">
        <w:rPr>
          <w:rFonts w:eastAsia="Calibri" w:cs="Calibri"/>
          <w:szCs w:val="22"/>
        </w:rPr>
        <w:t>Nový HR systém bude sprístupnený</w:t>
      </w:r>
      <w:r w:rsidR="00AD14B5" w:rsidRPr="00E15D06">
        <w:rPr>
          <w:rFonts w:eastAsia="Calibri" w:cs="Calibri"/>
          <w:szCs w:val="22"/>
        </w:rPr>
        <w:t xml:space="preserve"> zamestnancom</w:t>
      </w:r>
      <w:r w:rsidR="001C0FEA" w:rsidRPr="00E15D06">
        <w:rPr>
          <w:rFonts w:eastAsia="Calibri" w:cs="Calibri"/>
          <w:szCs w:val="22"/>
        </w:rPr>
        <w:t xml:space="preserve"> prostredníctvom web rozhrania/aplikácie aj z mobilných bankových zariadení (smartphone, tablet). </w:t>
      </w:r>
    </w:p>
    <w:p w14:paraId="30780847" w14:textId="21D2E401" w:rsidR="00EE6EF7" w:rsidRPr="00E15D06" w:rsidRDefault="002C11FF" w:rsidP="00CE552A">
      <w:pPr>
        <w:ind w:left="426" w:firstLine="0"/>
        <w:rPr>
          <w:szCs w:val="22"/>
        </w:rPr>
      </w:pPr>
      <w:r w:rsidRPr="00E15D06">
        <w:rPr>
          <w:szCs w:val="22"/>
        </w:rPr>
        <w:t>V rámci nového HR systému je požadované v</w:t>
      </w:r>
      <w:r w:rsidR="0718072C" w:rsidRPr="00E15D06">
        <w:rPr>
          <w:szCs w:val="22"/>
        </w:rPr>
        <w:t>ylepšen</w:t>
      </w:r>
      <w:r w:rsidRPr="00E15D06">
        <w:rPr>
          <w:szCs w:val="22"/>
        </w:rPr>
        <w:t xml:space="preserve">ie najmä: </w:t>
      </w:r>
    </w:p>
    <w:p w14:paraId="364D74A9" w14:textId="5A343086" w:rsidR="004A26F8" w:rsidRPr="00E15D06" w:rsidRDefault="006735A7" w:rsidP="00CE552A">
      <w:pPr>
        <w:pStyle w:val="ListParagraph"/>
        <w:numPr>
          <w:ilvl w:val="0"/>
          <w:numId w:val="22"/>
        </w:numPr>
        <w:rPr>
          <w:rFonts w:ascii="Cambria" w:hAnsi="Cambria" w:cstheme="minorHAnsi"/>
        </w:rPr>
      </w:pPr>
      <w:r w:rsidRPr="00E15D06">
        <w:rPr>
          <w:rFonts w:ascii="Cambria" w:hAnsi="Cambria" w:cstheme="minorHAnsi"/>
        </w:rPr>
        <w:t xml:space="preserve">komplexné </w:t>
      </w:r>
      <w:r w:rsidR="004A26F8" w:rsidRPr="00E15D06">
        <w:rPr>
          <w:rFonts w:ascii="Cambria" w:hAnsi="Cambria" w:cstheme="minorHAnsi"/>
        </w:rPr>
        <w:t xml:space="preserve">pokrytie potrieb NBS </w:t>
      </w:r>
      <w:r w:rsidR="000A3D1C" w:rsidRPr="00E15D06">
        <w:rPr>
          <w:rFonts w:ascii="Cambria" w:hAnsi="Cambria" w:cstheme="minorHAnsi"/>
        </w:rPr>
        <w:t>pri riadení ľudských zdrojov, personálnych nákladov a pri tvorbe stratégie odmeňovania</w:t>
      </w:r>
      <w:r w:rsidR="004A26F8" w:rsidRPr="00E15D06">
        <w:rPr>
          <w:rFonts w:ascii="Cambria" w:hAnsi="Cambria" w:cstheme="minorHAnsi"/>
        </w:rPr>
        <w:t>,</w:t>
      </w:r>
    </w:p>
    <w:p w14:paraId="404F2542" w14:textId="1163FE9F" w:rsidR="000A3D1C" w:rsidRPr="00E15D06" w:rsidRDefault="002C11FF" w:rsidP="00CE552A">
      <w:pPr>
        <w:pStyle w:val="ListParagraph"/>
        <w:numPr>
          <w:ilvl w:val="0"/>
          <w:numId w:val="22"/>
        </w:numPr>
        <w:rPr>
          <w:rFonts w:ascii="Cambria" w:hAnsi="Cambria"/>
        </w:rPr>
      </w:pPr>
      <w:r w:rsidRPr="00E15D06">
        <w:rPr>
          <w:rFonts w:ascii="Cambria" w:hAnsi="Cambria"/>
        </w:rPr>
        <w:t>zo</w:t>
      </w:r>
      <w:r w:rsidR="004A26F8" w:rsidRPr="00E15D06">
        <w:rPr>
          <w:rFonts w:ascii="Cambria" w:hAnsi="Cambria"/>
        </w:rPr>
        <w:t>súlad</w:t>
      </w:r>
      <w:r w:rsidRPr="00E15D06">
        <w:rPr>
          <w:rFonts w:ascii="Cambria" w:hAnsi="Cambria"/>
        </w:rPr>
        <w:t>enie</w:t>
      </w:r>
      <w:r w:rsidR="004A26F8" w:rsidRPr="00E15D06">
        <w:rPr>
          <w:rFonts w:ascii="Cambria" w:hAnsi="Cambria"/>
        </w:rPr>
        <w:t xml:space="preserve"> s organizačným a procesným riadením NBS</w:t>
      </w:r>
      <w:r w:rsidR="000A3D1C" w:rsidRPr="00E15D06">
        <w:rPr>
          <w:rFonts w:ascii="Cambria" w:hAnsi="Cambria"/>
        </w:rPr>
        <w:t>,</w:t>
      </w:r>
    </w:p>
    <w:p w14:paraId="526D005D" w14:textId="7443401D" w:rsidR="51CE5EA4" w:rsidRPr="00E15D06" w:rsidRDefault="002C11FF" w:rsidP="00CE552A">
      <w:pPr>
        <w:pStyle w:val="ListParagraph"/>
        <w:numPr>
          <w:ilvl w:val="0"/>
          <w:numId w:val="22"/>
        </w:numPr>
        <w:rPr>
          <w:rFonts w:ascii="Cambria" w:hAnsi="Cambria"/>
        </w:rPr>
      </w:pPr>
      <w:r w:rsidRPr="00E15D06">
        <w:rPr>
          <w:rFonts w:ascii="Cambria" w:hAnsi="Cambria"/>
        </w:rPr>
        <w:t>z</w:t>
      </w:r>
      <w:r w:rsidR="51CE5EA4" w:rsidRPr="00E15D06">
        <w:rPr>
          <w:rFonts w:ascii="Cambria" w:hAnsi="Cambria"/>
        </w:rPr>
        <w:t>efektívne</w:t>
      </w:r>
      <w:r w:rsidRPr="00E15D06">
        <w:rPr>
          <w:rFonts w:ascii="Cambria" w:hAnsi="Cambria"/>
        </w:rPr>
        <w:t>nie</w:t>
      </w:r>
      <w:r w:rsidR="51CE5EA4" w:rsidRPr="00E15D06">
        <w:rPr>
          <w:rFonts w:ascii="Cambria" w:hAnsi="Cambria"/>
        </w:rPr>
        <w:t xml:space="preserve"> spracovani</w:t>
      </w:r>
      <w:r w:rsidRPr="00E15D06">
        <w:rPr>
          <w:rFonts w:ascii="Cambria" w:hAnsi="Cambria"/>
        </w:rPr>
        <w:t>a</w:t>
      </w:r>
      <w:r w:rsidR="51CE5EA4" w:rsidRPr="00E15D06">
        <w:rPr>
          <w:rFonts w:ascii="Cambria" w:hAnsi="Cambria"/>
        </w:rPr>
        <w:t xml:space="preserve"> dát,</w:t>
      </w:r>
    </w:p>
    <w:p w14:paraId="762EF0B2" w14:textId="2E090590" w:rsidR="51CE5EA4" w:rsidRPr="00E15D06" w:rsidRDefault="51CE5EA4" w:rsidP="00CE552A">
      <w:pPr>
        <w:pStyle w:val="ListParagraph"/>
        <w:numPr>
          <w:ilvl w:val="0"/>
          <w:numId w:val="22"/>
        </w:numPr>
        <w:rPr>
          <w:rFonts w:ascii="Cambria" w:hAnsi="Cambria"/>
        </w:rPr>
      </w:pPr>
      <w:r w:rsidRPr="00E15D06">
        <w:rPr>
          <w:rFonts w:ascii="Cambria" w:hAnsi="Cambria"/>
        </w:rPr>
        <w:t>štandardizácia a automatizácia funkcií</w:t>
      </w:r>
      <w:r w:rsidR="00A30E8D" w:rsidRPr="00E15D06">
        <w:rPr>
          <w:rFonts w:ascii="Cambria" w:hAnsi="Cambria"/>
        </w:rPr>
        <w:t>,</w:t>
      </w:r>
    </w:p>
    <w:p w14:paraId="45C5B1D8" w14:textId="71394D83" w:rsidR="51CE5EA4" w:rsidRPr="00E15D06" w:rsidRDefault="58B1369D" w:rsidP="00CE552A">
      <w:pPr>
        <w:pStyle w:val="ListParagraph"/>
        <w:numPr>
          <w:ilvl w:val="0"/>
          <w:numId w:val="22"/>
        </w:numPr>
        <w:rPr>
          <w:rFonts w:ascii="Cambria" w:hAnsi="Cambria"/>
        </w:rPr>
      </w:pPr>
      <w:r w:rsidRPr="00E15D06">
        <w:rPr>
          <w:rFonts w:ascii="Cambria" w:hAnsi="Cambria"/>
        </w:rPr>
        <w:t>zjednotenie aktivít a eliminácia duplicít a potencionálnych chýb z</w:t>
      </w:r>
      <w:r w:rsidR="002C11FF" w:rsidRPr="00E15D06">
        <w:rPr>
          <w:rFonts w:ascii="Cambria" w:hAnsi="Cambria"/>
        </w:rPr>
        <w:t> </w:t>
      </w:r>
      <w:r w:rsidRPr="00E15D06">
        <w:rPr>
          <w:rFonts w:ascii="Cambria" w:hAnsi="Cambria"/>
        </w:rPr>
        <w:t>manuálneho</w:t>
      </w:r>
      <w:r w:rsidR="002C11FF" w:rsidRPr="00E15D06">
        <w:rPr>
          <w:rFonts w:ascii="Cambria" w:hAnsi="Cambria"/>
        </w:rPr>
        <w:t xml:space="preserve"> zadávania</w:t>
      </w:r>
      <w:r w:rsidRPr="00E15D06">
        <w:rPr>
          <w:rFonts w:ascii="Cambria" w:hAnsi="Cambria"/>
        </w:rPr>
        <w:t xml:space="preserve"> údajov</w:t>
      </w:r>
      <w:r w:rsidR="00A30E8D" w:rsidRPr="00E15D06">
        <w:rPr>
          <w:rFonts w:ascii="Cambria" w:hAnsi="Cambria"/>
        </w:rPr>
        <w:t>,</w:t>
      </w:r>
    </w:p>
    <w:p w14:paraId="374777A1" w14:textId="3913411C" w:rsidR="002C11FF" w:rsidRPr="00E15D06" w:rsidRDefault="002C11FF" w:rsidP="00CE552A">
      <w:pPr>
        <w:pStyle w:val="ListParagraph"/>
        <w:numPr>
          <w:ilvl w:val="0"/>
          <w:numId w:val="22"/>
        </w:numPr>
        <w:rPr>
          <w:rFonts w:ascii="Cambria" w:hAnsi="Cambria"/>
        </w:rPr>
      </w:pPr>
      <w:r w:rsidRPr="00E15D06">
        <w:rPr>
          <w:rFonts w:ascii="Cambria" w:hAnsi="Cambria"/>
        </w:rPr>
        <w:t>zníženie potreby fyzickej návštevy OĽZ zamestnancami NBS</w:t>
      </w:r>
      <w:r w:rsidR="00A30E8D" w:rsidRPr="00E15D06">
        <w:rPr>
          <w:rFonts w:ascii="Cambria" w:hAnsi="Cambria"/>
        </w:rPr>
        <w:t>,</w:t>
      </w:r>
    </w:p>
    <w:p w14:paraId="683C4487" w14:textId="3685FBD9" w:rsidR="002C11FF" w:rsidRPr="00E15D06" w:rsidRDefault="002C11FF" w:rsidP="00CE552A">
      <w:pPr>
        <w:pStyle w:val="ListParagraph"/>
        <w:numPr>
          <w:ilvl w:val="0"/>
          <w:numId w:val="22"/>
        </w:numPr>
        <w:rPr>
          <w:rFonts w:ascii="Cambria" w:hAnsi="Cambria"/>
        </w:rPr>
      </w:pPr>
      <w:r w:rsidRPr="00E15D06">
        <w:rPr>
          <w:rFonts w:ascii="Cambria" w:hAnsi="Cambria"/>
        </w:rPr>
        <w:t>nahradenie listinnej korešpondencie elektronickou formou</w:t>
      </w:r>
      <w:r w:rsidR="00A30E8D" w:rsidRPr="00E15D06">
        <w:rPr>
          <w:rFonts w:ascii="Cambria" w:hAnsi="Cambria"/>
        </w:rPr>
        <w:t>.</w:t>
      </w:r>
    </w:p>
    <w:p w14:paraId="17CD1F03" w14:textId="77777777" w:rsidR="00290A42" w:rsidRPr="00E15D06" w:rsidRDefault="00290A42" w:rsidP="00CE552A">
      <w:pPr>
        <w:pStyle w:val="ListParagraph"/>
        <w:ind w:left="720" w:firstLine="0"/>
        <w:rPr>
          <w:rFonts w:ascii="Cambria" w:hAnsi="Cambria"/>
        </w:rPr>
      </w:pPr>
    </w:p>
    <w:p w14:paraId="7CCDFD6A" w14:textId="66D1406F" w:rsidR="009C1AA7" w:rsidRPr="00E15D06" w:rsidRDefault="6A88FC40" w:rsidP="00CE552A">
      <w:pPr>
        <w:pStyle w:val="Heading2"/>
        <w:rPr>
          <w:rFonts w:ascii="Cambria" w:hAnsi="Cambria" w:cstheme="minorBidi"/>
          <w:sz w:val="22"/>
          <w:szCs w:val="22"/>
        </w:rPr>
      </w:pPr>
      <w:bookmarkStart w:id="26" w:name="_Toc182322080"/>
      <w:r w:rsidRPr="00E15D06">
        <w:rPr>
          <w:rFonts w:ascii="Cambria" w:hAnsi="Cambria"/>
          <w:sz w:val="22"/>
          <w:szCs w:val="22"/>
        </w:rPr>
        <w:t>5</w:t>
      </w:r>
      <w:r w:rsidR="3BC4365C" w:rsidRPr="00E15D06">
        <w:rPr>
          <w:rFonts w:ascii="Cambria" w:hAnsi="Cambria"/>
          <w:sz w:val="22"/>
          <w:szCs w:val="22"/>
        </w:rPr>
        <w:t>.</w:t>
      </w:r>
      <w:r w:rsidR="017CA92A" w:rsidRPr="00E15D06">
        <w:rPr>
          <w:rFonts w:ascii="Cambria" w:hAnsi="Cambria"/>
          <w:sz w:val="22"/>
          <w:szCs w:val="22"/>
        </w:rPr>
        <w:t>2</w:t>
      </w:r>
      <w:r w:rsidR="3BC4365C" w:rsidRPr="00E15D06">
        <w:rPr>
          <w:rFonts w:ascii="Cambria" w:hAnsi="Cambria"/>
          <w:sz w:val="22"/>
          <w:szCs w:val="22"/>
        </w:rPr>
        <w:t>)</w:t>
      </w:r>
      <w:r w:rsidR="00D50DB1" w:rsidRPr="00E15D06">
        <w:rPr>
          <w:rFonts w:ascii="Cambria" w:hAnsi="Cambria"/>
          <w:sz w:val="22"/>
          <w:szCs w:val="22"/>
        </w:rPr>
        <w:t xml:space="preserve"> </w:t>
      </w:r>
      <w:r w:rsidR="510A739D" w:rsidRPr="00E15D06">
        <w:rPr>
          <w:rFonts w:ascii="Cambria" w:hAnsi="Cambria"/>
          <w:sz w:val="22"/>
          <w:szCs w:val="22"/>
        </w:rPr>
        <w:t xml:space="preserve">Aplikačná vrstva – cieľový stav </w:t>
      </w:r>
      <w:r w:rsidR="7AA73179" w:rsidRPr="00E15D06">
        <w:rPr>
          <w:rFonts w:ascii="Cambria" w:hAnsi="Cambria"/>
          <w:sz w:val="22"/>
          <w:szCs w:val="22"/>
        </w:rPr>
        <w:t xml:space="preserve">nového </w:t>
      </w:r>
      <w:r w:rsidR="3B665550" w:rsidRPr="00E15D06">
        <w:rPr>
          <w:rFonts w:ascii="Cambria" w:hAnsi="Cambria"/>
          <w:sz w:val="22"/>
          <w:szCs w:val="22"/>
        </w:rPr>
        <w:t>HR</w:t>
      </w:r>
      <w:r w:rsidR="000F028A" w:rsidRPr="00E15D06">
        <w:rPr>
          <w:rFonts w:ascii="Cambria" w:hAnsi="Cambria"/>
          <w:sz w:val="22"/>
          <w:szCs w:val="22"/>
        </w:rPr>
        <w:t xml:space="preserve"> systému</w:t>
      </w:r>
      <w:r w:rsidR="3B665550" w:rsidRPr="00E15D06">
        <w:rPr>
          <w:rFonts w:ascii="Cambria" w:hAnsi="Cambria"/>
          <w:sz w:val="22"/>
          <w:szCs w:val="22"/>
        </w:rPr>
        <w:t>:</w:t>
      </w:r>
      <w:bookmarkEnd w:id="26"/>
    </w:p>
    <w:p w14:paraId="7A62E328" w14:textId="36464AAF" w:rsidR="00CC6362" w:rsidRPr="00E15D06" w:rsidRDefault="00A30E8D" w:rsidP="00CE552A">
      <w:pPr>
        <w:spacing w:before="0"/>
        <w:ind w:left="426" w:firstLine="0"/>
        <w:rPr>
          <w:rFonts w:cstheme="minorHAnsi"/>
          <w:szCs w:val="22"/>
        </w:rPr>
      </w:pPr>
      <w:r w:rsidRPr="00E15D06">
        <w:rPr>
          <w:rFonts w:cstheme="minorHAnsi"/>
          <w:szCs w:val="22"/>
        </w:rPr>
        <w:t>p</w:t>
      </w:r>
      <w:r w:rsidR="00CC6362" w:rsidRPr="00E15D06">
        <w:rPr>
          <w:rFonts w:cstheme="minorHAnsi"/>
          <w:szCs w:val="22"/>
        </w:rPr>
        <w:t xml:space="preserve">ožadovaný budúci stav aplikačnej architektúry vychádza z princípov modulárneho (resp. </w:t>
      </w:r>
      <w:proofErr w:type="spellStart"/>
      <w:r w:rsidR="00CC6362" w:rsidRPr="00E15D06">
        <w:rPr>
          <w:rFonts w:cstheme="minorHAnsi"/>
          <w:szCs w:val="22"/>
        </w:rPr>
        <w:t>domain-driven</w:t>
      </w:r>
      <w:proofErr w:type="spellEnd"/>
      <w:r w:rsidR="00CC6362" w:rsidRPr="00E15D06">
        <w:rPr>
          <w:rFonts w:cstheme="minorHAnsi"/>
          <w:szCs w:val="22"/>
        </w:rPr>
        <w:t xml:space="preserve">) prístupu k tvorbe </w:t>
      </w:r>
      <w:r w:rsidR="00047389" w:rsidRPr="00E15D06">
        <w:rPr>
          <w:rFonts w:cstheme="minorHAnsi"/>
          <w:szCs w:val="22"/>
        </w:rPr>
        <w:t>informačných</w:t>
      </w:r>
      <w:r w:rsidR="00CC6362" w:rsidRPr="00E15D06">
        <w:rPr>
          <w:rFonts w:cstheme="minorHAnsi"/>
          <w:szCs w:val="22"/>
        </w:rPr>
        <w:t xml:space="preserve"> systémov. </w:t>
      </w:r>
    </w:p>
    <w:p w14:paraId="2372434C" w14:textId="7C52A0C3" w:rsidR="00AE533D" w:rsidRPr="00786275" w:rsidRDefault="00AE533D" w:rsidP="001A580A">
      <w:pPr>
        <w:pStyle w:val="ListParagraph"/>
        <w:numPr>
          <w:ilvl w:val="0"/>
          <w:numId w:val="61"/>
        </w:numPr>
        <w:spacing w:before="0"/>
        <w:rPr>
          <w:rFonts w:ascii="Cambria" w:hAnsi="Cambria" w:cstheme="minorHAnsi"/>
        </w:rPr>
      </w:pPr>
      <w:r w:rsidRPr="00786275">
        <w:rPr>
          <w:rFonts w:ascii="Cambria" w:hAnsi="Cambria" w:cstheme="minorHAnsi"/>
        </w:rPr>
        <w:t>implementované nové možnosti spracovania a využitia dát vďaka novým aplikáciám a</w:t>
      </w:r>
      <w:r w:rsidR="000C283E">
        <w:rPr>
          <w:rFonts w:ascii="Cambria" w:hAnsi="Cambria" w:cstheme="minorHAnsi"/>
        </w:rPr>
        <w:t> </w:t>
      </w:r>
      <w:r w:rsidRPr="00786275">
        <w:rPr>
          <w:rFonts w:ascii="Cambria" w:hAnsi="Cambria" w:cstheme="minorHAnsi"/>
        </w:rPr>
        <w:t>funkciám</w:t>
      </w:r>
      <w:r w:rsidR="000C283E">
        <w:rPr>
          <w:rFonts w:ascii="Cambria" w:hAnsi="Cambria" w:cstheme="minorHAnsi"/>
        </w:rPr>
        <w:t>,</w:t>
      </w:r>
    </w:p>
    <w:p w14:paraId="4A3DD32E" w14:textId="45DBA6CA" w:rsidR="00B129E0" w:rsidRPr="00786275" w:rsidRDefault="00AE533D" w:rsidP="001A580A">
      <w:pPr>
        <w:pStyle w:val="ListParagraph"/>
        <w:numPr>
          <w:ilvl w:val="0"/>
          <w:numId w:val="61"/>
        </w:numPr>
        <w:spacing w:before="0"/>
        <w:rPr>
          <w:rFonts w:ascii="Cambria" w:hAnsi="Cambria"/>
        </w:rPr>
      </w:pPr>
      <w:r w:rsidRPr="00786275">
        <w:rPr>
          <w:rFonts w:ascii="Cambria" w:hAnsi="Cambria"/>
        </w:rPr>
        <w:t>zjednodušená správa interných procesov cez webový prehliadač pri využití počítača</w:t>
      </w:r>
      <w:r w:rsidR="00026617" w:rsidRPr="00786275">
        <w:rPr>
          <w:rFonts w:ascii="Cambria" w:hAnsi="Cambria"/>
        </w:rPr>
        <w:t>,</w:t>
      </w:r>
      <w:r w:rsidRPr="00786275">
        <w:rPr>
          <w:rFonts w:ascii="Cambria" w:hAnsi="Cambria"/>
        </w:rPr>
        <w:t xml:space="preserve"> tabletu prípadne </w:t>
      </w:r>
      <w:proofErr w:type="spellStart"/>
      <w:r w:rsidRPr="00786275">
        <w:rPr>
          <w:rFonts w:ascii="Cambria" w:hAnsi="Cambria"/>
        </w:rPr>
        <w:t>smartphonu</w:t>
      </w:r>
      <w:proofErr w:type="spellEnd"/>
      <w:r w:rsidR="006C77D9" w:rsidRPr="00786275">
        <w:rPr>
          <w:rFonts w:ascii="Cambria" w:hAnsi="Cambria"/>
        </w:rPr>
        <w:t xml:space="preserve"> (</w:t>
      </w:r>
      <w:proofErr w:type="spellStart"/>
      <w:r w:rsidR="006C77D9" w:rsidRPr="00786275">
        <w:rPr>
          <w:rFonts w:ascii="Cambria" w:hAnsi="Cambria"/>
        </w:rPr>
        <w:t>smartphon</w:t>
      </w:r>
      <w:proofErr w:type="spellEnd"/>
      <w:r w:rsidR="006C77D9" w:rsidRPr="00786275">
        <w:rPr>
          <w:rFonts w:ascii="Cambria" w:hAnsi="Cambria"/>
        </w:rPr>
        <w:t xml:space="preserve"> cez webový prístup</w:t>
      </w:r>
      <w:r w:rsidR="00252B89" w:rsidRPr="00786275">
        <w:rPr>
          <w:rFonts w:ascii="Cambria" w:hAnsi="Cambria"/>
        </w:rPr>
        <w:t>, agenda bude upresnená v rámci analýzy</w:t>
      </w:r>
      <w:r w:rsidR="006C77D9" w:rsidRPr="00786275">
        <w:rPr>
          <w:rFonts w:ascii="Cambria" w:hAnsi="Cambria"/>
        </w:rPr>
        <w:t>)</w:t>
      </w:r>
      <w:r w:rsidR="00C8583C">
        <w:rPr>
          <w:rFonts w:ascii="Cambria" w:hAnsi="Cambria"/>
        </w:rPr>
        <w:t>,</w:t>
      </w:r>
    </w:p>
    <w:p w14:paraId="51F22048" w14:textId="3CD17C73" w:rsidR="00AE533D" w:rsidRPr="00786275" w:rsidRDefault="00B129E0" w:rsidP="001A580A">
      <w:pPr>
        <w:pStyle w:val="ListParagraph"/>
        <w:numPr>
          <w:ilvl w:val="0"/>
          <w:numId w:val="61"/>
        </w:numPr>
        <w:spacing w:before="0"/>
        <w:rPr>
          <w:rFonts w:ascii="Cambria" w:hAnsi="Cambria" w:cstheme="minorHAnsi"/>
        </w:rPr>
      </w:pPr>
      <w:r w:rsidRPr="00786275">
        <w:rPr>
          <w:rFonts w:ascii="Cambria" w:hAnsi="Cambria" w:cstheme="minorHAnsi"/>
        </w:rPr>
        <w:t>e</w:t>
      </w:r>
      <w:r w:rsidR="00AE533D" w:rsidRPr="00786275">
        <w:rPr>
          <w:rFonts w:ascii="Cambria" w:hAnsi="Cambria" w:cstheme="minorHAnsi"/>
        </w:rPr>
        <w:t>fektívne spracovanie dát</w:t>
      </w:r>
      <w:r w:rsidR="000A3D1C" w:rsidRPr="00786275">
        <w:rPr>
          <w:rFonts w:ascii="Cambria" w:hAnsi="Cambria" w:cstheme="minorHAnsi"/>
        </w:rPr>
        <w:t xml:space="preserve"> prostredníctvom nástroja na flexibilnú tvorbu </w:t>
      </w:r>
      <w:r w:rsidR="00AA2D65" w:rsidRPr="00786275">
        <w:rPr>
          <w:rFonts w:ascii="Cambria" w:hAnsi="Cambria" w:cstheme="minorHAnsi"/>
        </w:rPr>
        <w:t>po</w:t>
      </w:r>
      <w:r w:rsidR="000A3D1C" w:rsidRPr="00786275">
        <w:rPr>
          <w:rFonts w:ascii="Cambria" w:hAnsi="Cambria" w:cstheme="minorHAnsi"/>
        </w:rPr>
        <w:t>užívateľských prehľadov</w:t>
      </w:r>
      <w:r w:rsidR="00A30E8D" w:rsidRPr="00786275">
        <w:rPr>
          <w:rFonts w:ascii="Cambria" w:hAnsi="Cambria" w:cstheme="minorHAnsi"/>
        </w:rPr>
        <w:t>,</w:t>
      </w:r>
    </w:p>
    <w:p w14:paraId="16E7EEE4" w14:textId="549667DF" w:rsidR="004A26F8" w:rsidRPr="00786275" w:rsidRDefault="004A26F8" w:rsidP="001A580A">
      <w:pPr>
        <w:pStyle w:val="ListParagraph"/>
        <w:numPr>
          <w:ilvl w:val="0"/>
          <w:numId w:val="61"/>
        </w:numPr>
        <w:spacing w:before="0"/>
        <w:rPr>
          <w:rFonts w:ascii="Cambria" w:hAnsi="Cambria" w:cstheme="minorHAnsi"/>
        </w:rPr>
      </w:pPr>
      <w:r w:rsidRPr="00786275">
        <w:rPr>
          <w:rFonts w:ascii="Cambria" w:hAnsi="Cambria" w:cstheme="minorHAnsi"/>
        </w:rPr>
        <w:t xml:space="preserve">komplexný </w:t>
      </w:r>
      <w:r w:rsidR="0081329E" w:rsidRPr="00786275">
        <w:rPr>
          <w:rFonts w:ascii="Cambria" w:hAnsi="Cambria" w:cstheme="minorHAnsi"/>
        </w:rPr>
        <w:t>IS</w:t>
      </w:r>
      <w:r w:rsidRPr="00786275">
        <w:rPr>
          <w:rFonts w:ascii="Cambria" w:hAnsi="Cambria" w:cstheme="minorHAnsi"/>
        </w:rPr>
        <w:t xml:space="preserve"> zastrešujúci potreby v jednotlivých oblastiach HR agendy</w:t>
      </w:r>
      <w:r w:rsidR="00A30E8D" w:rsidRPr="00786275">
        <w:rPr>
          <w:rFonts w:ascii="Cambria" w:hAnsi="Cambria" w:cstheme="minorHAnsi"/>
        </w:rPr>
        <w:t>,</w:t>
      </w:r>
    </w:p>
    <w:p w14:paraId="5AC4634A" w14:textId="5F8EC788" w:rsidR="004A26F8" w:rsidRPr="00786275" w:rsidRDefault="004A26F8" w:rsidP="001A580A">
      <w:pPr>
        <w:pStyle w:val="ListParagraph"/>
        <w:numPr>
          <w:ilvl w:val="0"/>
          <w:numId w:val="61"/>
        </w:numPr>
        <w:spacing w:before="0"/>
        <w:rPr>
          <w:rFonts w:ascii="Cambria" w:hAnsi="Cambria" w:cstheme="minorHAnsi"/>
        </w:rPr>
      </w:pPr>
      <w:r w:rsidRPr="00786275">
        <w:rPr>
          <w:rFonts w:ascii="Cambria" w:hAnsi="Cambria" w:cstheme="minorHAnsi"/>
        </w:rPr>
        <w:t>modulárny systém – možnosť</w:t>
      </w:r>
      <w:r w:rsidR="00026617" w:rsidRPr="00786275">
        <w:rPr>
          <w:rFonts w:ascii="Cambria" w:hAnsi="Cambria" w:cstheme="minorHAnsi"/>
        </w:rPr>
        <w:t xml:space="preserve"> dopĺňania</w:t>
      </w:r>
      <w:r w:rsidRPr="00786275">
        <w:rPr>
          <w:rFonts w:ascii="Cambria" w:hAnsi="Cambria" w:cstheme="minorHAnsi"/>
        </w:rPr>
        <w:t xml:space="preserve"> modulov v čase</w:t>
      </w:r>
      <w:r w:rsidR="00A30E8D" w:rsidRPr="00786275">
        <w:rPr>
          <w:rFonts w:ascii="Cambria" w:hAnsi="Cambria" w:cstheme="minorHAnsi"/>
        </w:rPr>
        <w:t>,</w:t>
      </w:r>
    </w:p>
    <w:p w14:paraId="3B21EC25" w14:textId="291BC761" w:rsidR="004A26F8" w:rsidRPr="00786275" w:rsidRDefault="004A26F8" w:rsidP="001A580A">
      <w:pPr>
        <w:pStyle w:val="ListParagraph"/>
        <w:numPr>
          <w:ilvl w:val="0"/>
          <w:numId w:val="61"/>
        </w:numPr>
        <w:spacing w:before="0"/>
        <w:rPr>
          <w:rFonts w:ascii="Cambria" w:hAnsi="Cambria" w:cstheme="minorHAnsi"/>
        </w:rPr>
      </w:pPr>
      <w:r w:rsidRPr="00786275">
        <w:rPr>
          <w:rFonts w:ascii="Cambria" w:hAnsi="Cambria" w:cstheme="minorHAnsi"/>
        </w:rPr>
        <w:t xml:space="preserve">plnohodnotná lokalizácia legislatívnych požiadaviek </w:t>
      </w:r>
      <w:r w:rsidR="009126BF" w:rsidRPr="00786275">
        <w:rPr>
          <w:rFonts w:ascii="Cambria" w:hAnsi="Cambria" w:cstheme="minorHAnsi"/>
        </w:rPr>
        <w:t>vyplývajúcich zo zákonov, vyhlášok a nariadení inšt</w:t>
      </w:r>
      <w:r w:rsidR="00E80CCD" w:rsidRPr="00786275">
        <w:rPr>
          <w:rFonts w:ascii="Cambria" w:hAnsi="Cambria" w:cstheme="minorHAnsi"/>
        </w:rPr>
        <w:t>i</w:t>
      </w:r>
      <w:r w:rsidR="009126BF" w:rsidRPr="00786275">
        <w:rPr>
          <w:rFonts w:ascii="Cambria" w:hAnsi="Cambria" w:cstheme="minorHAnsi"/>
        </w:rPr>
        <w:t>túcií SR</w:t>
      </w:r>
      <w:r w:rsidR="006735A7" w:rsidRPr="00786275">
        <w:rPr>
          <w:rFonts w:ascii="Cambria" w:hAnsi="Cambria" w:cstheme="minorHAnsi"/>
        </w:rPr>
        <w:t xml:space="preserve"> pre jednotlivé moduly HR systému</w:t>
      </w:r>
      <w:r w:rsidR="00A30E8D" w:rsidRPr="00786275">
        <w:rPr>
          <w:rFonts w:ascii="Cambria" w:hAnsi="Cambria" w:cstheme="minorHAnsi"/>
        </w:rPr>
        <w:t>,</w:t>
      </w:r>
    </w:p>
    <w:p w14:paraId="45D8F1A6" w14:textId="47F7C9A3" w:rsidR="00F03E08" w:rsidRPr="00786275" w:rsidRDefault="00F03E08" w:rsidP="001A580A">
      <w:pPr>
        <w:pStyle w:val="ListParagraph"/>
        <w:numPr>
          <w:ilvl w:val="0"/>
          <w:numId w:val="61"/>
        </w:numPr>
        <w:spacing w:before="0"/>
        <w:rPr>
          <w:rFonts w:ascii="Cambria" w:hAnsi="Cambria" w:cstheme="minorHAnsi"/>
        </w:rPr>
      </w:pPr>
      <w:r w:rsidRPr="00786275">
        <w:rPr>
          <w:rFonts w:ascii="Cambria" w:hAnsi="Cambria" w:cstheme="minorHAnsi"/>
        </w:rPr>
        <w:t xml:space="preserve">schvaľovací nástroj </w:t>
      </w:r>
      <w:r w:rsidR="00EA65E7" w:rsidRPr="00786275">
        <w:rPr>
          <w:rFonts w:ascii="Cambria" w:hAnsi="Cambria" w:cstheme="minorHAnsi"/>
        </w:rPr>
        <w:t>prostredníctvom ktorého je možné</w:t>
      </w:r>
      <w:r w:rsidR="000032C8" w:rsidRPr="00786275">
        <w:rPr>
          <w:rFonts w:ascii="Cambria" w:hAnsi="Cambria" w:cstheme="minorHAnsi"/>
        </w:rPr>
        <w:t xml:space="preserve"> nastaviť rôzne úrovne schvaľovania</w:t>
      </w:r>
      <w:r w:rsidR="006A3F61" w:rsidRPr="00786275">
        <w:rPr>
          <w:rFonts w:ascii="Cambria" w:hAnsi="Cambria" w:cstheme="minorHAnsi"/>
        </w:rPr>
        <w:t xml:space="preserve"> a schvaľujúcich</w:t>
      </w:r>
      <w:r w:rsidR="000032C8" w:rsidRPr="00786275">
        <w:rPr>
          <w:rFonts w:ascii="Cambria" w:hAnsi="Cambria" w:cstheme="minorHAnsi"/>
        </w:rPr>
        <w:t xml:space="preserve"> pre rôzne </w:t>
      </w:r>
      <w:proofErr w:type="spellStart"/>
      <w:r w:rsidR="000032C8" w:rsidRPr="00786275">
        <w:rPr>
          <w:rFonts w:ascii="Cambria" w:hAnsi="Cambria" w:cstheme="minorHAnsi"/>
        </w:rPr>
        <w:t>workflow</w:t>
      </w:r>
      <w:proofErr w:type="spellEnd"/>
      <w:r w:rsidR="00A30E8D" w:rsidRPr="00786275">
        <w:rPr>
          <w:rFonts w:ascii="Cambria" w:hAnsi="Cambria" w:cstheme="minorHAnsi"/>
        </w:rPr>
        <w:t>,</w:t>
      </w:r>
      <w:r w:rsidR="006A3F61" w:rsidRPr="00786275">
        <w:rPr>
          <w:rFonts w:ascii="Cambria" w:hAnsi="Cambria" w:cstheme="minorHAnsi"/>
        </w:rPr>
        <w:t xml:space="preserve"> </w:t>
      </w:r>
    </w:p>
    <w:p w14:paraId="1F6D0E40" w14:textId="6D3E86E8" w:rsidR="004A26F8" w:rsidRPr="00786275" w:rsidRDefault="004A26F8" w:rsidP="001A580A">
      <w:pPr>
        <w:pStyle w:val="ListParagraph"/>
        <w:numPr>
          <w:ilvl w:val="0"/>
          <w:numId w:val="61"/>
        </w:numPr>
        <w:spacing w:before="0"/>
        <w:rPr>
          <w:rFonts w:ascii="Cambria" w:hAnsi="Cambria" w:cstheme="minorHAnsi"/>
        </w:rPr>
      </w:pPr>
      <w:r w:rsidRPr="00786275">
        <w:rPr>
          <w:rFonts w:ascii="Cambria" w:hAnsi="Cambria" w:cstheme="minorHAnsi"/>
        </w:rPr>
        <w:t xml:space="preserve">mzdový modul ako integrálna súčasť celého HR </w:t>
      </w:r>
      <w:r w:rsidR="002717B8" w:rsidRPr="00786275">
        <w:rPr>
          <w:rFonts w:ascii="Cambria" w:hAnsi="Cambria" w:cstheme="minorHAnsi"/>
        </w:rPr>
        <w:t>systému</w:t>
      </w:r>
      <w:r w:rsidR="00A30E8D" w:rsidRPr="00786275">
        <w:rPr>
          <w:rFonts w:ascii="Cambria" w:hAnsi="Cambria" w:cstheme="minorHAnsi"/>
        </w:rPr>
        <w:t>,</w:t>
      </w:r>
    </w:p>
    <w:p w14:paraId="3DEF8E81" w14:textId="6B891415" w:rsidR="004A26F8" w:rsidRPr="00786275" w:rsidRDefault="004A26F8" w:rsidP="001A580A">
      <w:pPr>
        <w:pStyle w:val="ListParagraph"/>
        <w:numPr>
          <w:ilvl w:val="0"/>
          <w:numId w:val="61"/>
        </w:numPr>
        <w:spacing w:before="0"/>
        <w:rPr>
          <w:rFonts w:ascii="Cambria" w:hAnsi="Cambria" w:cstheme="minorHAnsi"/>
        </w:rPr>
      </w:pPr>
      <w:r w:rsidRPr="00786275">
        <w:rPr>
          <w:rFonts w:ascii="Cambria" w:hAnsi="Cambria" w:cstheme="minorHAnsi"/>
        </w:rPr>
        <w:t>možnosť postupnej implementácie riešenia</w:t>
      </w:r>
      <w:r w:rsidR="00A30E8D" w:rsidRPr="00786275">
        <w:rPr>
          <w:rFonts w:ascii="Cambria" w:hAnsi="Cambria" w:cstheme="minorHAnsi"/>
        </w:rPr>
        <w:t>,</w:t>
      </w:r>
    </w:p>
    <w:p w14:paraId="2A3AC2C1" w14:textId="49622966" w:rsidR="004A26F8" w:rsidRPr="00786275" w:rsidRDefault="006E3B0D" w:rsidP="001A580A">
      <w:pPr>
        <w:pStyle w:val="ListParagraph"/>
        <w:numPr>
          <w:ilvl w:val="0"/>
          <w:numId w:val="61"/>
        </w:numPr>
        <w:spacing w:before="0"/>
        <w:rPr>
          <w:rFonts w:ascii="Cambria" w:hAnsi="Cambria"/>
        </w:rPr>
      </w:pPr>
      <w:r w:rsidRPr="00786275">
        <w:rPr>
          <w:rFonts w:ascii="Cambria" w:hAnsi="Cambria"/>
        </w:rPr>
        <w:t>integrovaný</w:t>
      </w:r>
      <w:r w:rsidR="004A26F8" w:rsidRPr="00786275">
        <w:rPr>
          <w:rFonts w:ascii="Cambria" w:hAnsi="Cambria"/>
        </w:rPr>
        <w:t xml:space="preserve"> na ďalšie </w:t>
      </w:r>
      <w:r w:rsidR="0081329E" w:rsidRPr="00786275">
        <w:rPr>
          <w:rFonts w:ascii="Cambria" w:hAnsi="Cambria"/>
        </w:rPr>
        <w:t>IS</w:t>
      </w:r>
      <w:r w:rsidR="004A26F8" w:rsidRPr="00786275">
        <w:rPr>
          <w:rFonts w:ascii="Cambria" w:hAnsi="Cambria"/>
        </w:rPr>
        <w:t xml:space="preserve"> NBS</w:t>
      </w:r>
      <w:r w:rsidR="00E80CCD" w:rsidRPr="00786275">
        <w:rPr>
          <w:rFonts w:ascii="Cambria" w:hAnsi="Cambria"/>
        </w:rPr>
        <w:t xml:space="preserve"> a IS tretích strán</w:t>
      </w:r>
      <w:r w:rsidR="00A30E8D" w:rsidRPr="00786275">
        <w:rPr>
          <w:rFonts w:ascii="Cambria" w:hAnsi="Cambria"/>
        </w:rPr>
        <w:t>,</w:t>
      </w:r>
    </w:p>
    <w:p w14:paraId="5158D62B" w14:textId="77777777" w:rsidR="007D6CF9" w:rsidRPr="00E15D06" w:rsidRDefault="007D6CF9" w:rsidP="00CE552A">
      <w:pPr>
        <w:spacing w:before="0"/>
        <w:ind w:left="567" w:hanging="142"/>
        <w:rPr>
          <w:rFonts w:cstheme="minorHAnsi"/>
          <w:szCs w:val="22"/>
        </w:rPr>
      </w:pPr>
    </w:p>
    <w:p w14:paraId="41AF2637" w14:textId="3BB9EC90" w:rsidR="007D6CF9" w:rsidRPr="00E15D06" w:rsidRDefault="007D6CF9" w:rsidP="00CE552A">
      <w:pPr>
        <w:spacing w:before="0"/>
        <w:ind w:left="426" w:firstLine="0"/>
        <w:rPr>
          <w:rFonts w:cstheme="minorHAnsi"/>
          <w:szCs w:val="22"/>
        </w:rPr>
      </w:pPr>
      <w:r w:rsidRPr="00E15D06">
        <w:rPr>
          <w:rFonts w:cstheme="minorHAnsi"/>
          <w:szCs w:val="22"/>
        </w:rPr>
        <w:t xml:space="preserve">Nasledujúci obrázok č. 8 zobrazuje hlavné komponenty IS PAM, doplnené o chýbajúcu/ nedostatočne pokrytú funkcionalitu (vyznačenú zelenou farbou) IS PAM a ktoré majú byť súčasťou nového HR systému. </w:t>
      </w:r>
    </w:p>
    <w:p w14:paraId="352E0629" w14:textId="77777777" w:rsidR="007D6CF9" w:rsidRPr="00E15D06" w:rsidRDefault="007D6CF9" w:rsidP="00CE552A">
      <w:pPr>
        <w:spacing w:before="0"/>
        <w:ind w:left="567" w:hanging="142"/>
        <w:rPr>
          <w:rFonts w:cstheme="minorHAnsi"/>
          <w:szCs w:val="22"/>
        </w:rPr>
      </w:pPr>
    </w:p>
    <w:p w14:paraId="45A20C22" w14:textId="13FBE5BC" w:rsidR="006C25D6" w:rsidRPr="00E15D06" w:rsidRDefault="00FD4ED6" w:rsidP="00CE552A">
      <w:pPr>
        <w:spacing w:before="0"/>
        <w:ind w:left="567" w:hanging="142"/>
        <w:rPr>
          <w:rFonts w:cstheme="minorHAnsi"/>
          <w:szCs w:val="22"/>
        </w:rPr>
      </w:pPr>
      <w:r w:rsidRPr="00E15D06">
        <w:rPr>
          <w:rFonts w:cstheme="minorHAnsi"/>
          <w:noProof/>
          <w:szCs w:val="22"/>
        </w:rPr>
        <w:lastRenderedPageBreak/>
        <w:drawing>
          <wp:inline distT="0" distB="0" distL="0" distR="0" wp14:anchorId="2DF2BC6B" wp14:editId="0961BCCA">
            <wp:extent cx="5759450" cy="4923155"/>
            <wp:effectExtent l="0" t="0" r="0" b="0"/>
            <wp:docPr id="1043524796" name="Obrázok 2" descr="Obrázok, na ktorom je text, snímka obrazovky, číslo, diagram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524796" name="Obrázok 2" descr="Obrázok, na ktorom je text, snímka obrazovky, číslo, diagram&#10;&#10;Automaticky generovaný popis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92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1CF6B" w14:textId="64398017" w:rsidR="007D6CF9" w:rsidRPr="00E15D06" w:rsidRDefault="007D6CF9" w:rsidP="00CE552A">
      <w:pPr>
        <w:spacing w:before="0"/>
        <w:rPr>
          <w:bCs/>
          <w:i/>
          <w:szCs w:val="22"/>
        </w:rPr>
      </w:pPr>
      <w:r w:rsidRPr="00E15D06">
        <w:rPr>
          <w:bCs/>
          <w:i/>
          <w:szCs w:val="22"/>
        </w:rPr>
        <w:t xml:space="preserve">obr. </w:t>
      </w:r>
      <w:r w:rsidR="00C6171F" w:rsidRPr="00E15D06">
        <w:rPr>
          <w:bCs/>
          <w:i/>
          <w:szCs w:val="22"/>
        </w:rPr>
        <w:t>8</w:t>
      </w:r>
    </w:p>
    <w:p w14:paraId="5D106586" w14:textId="3D1D06F1" w:rsidR="00C479C3" w:rsidRPr="00E15D06" w:rsidRDefault="00C479C3" w:rsidP="00CE552A">
      <w:pPr>
        <w:rPr>
          <w:rFonts w:eastAsiaTheme="minorEastAsia"/>
          <w:szCs w:val="22"/>
        </w:rPr>
      </w:pPr>
    </w:p>
    <w:p w14:paraId="0A117054" w14:textId="658EDDF5" w:rsidR="00C479C3" w:rsidRPr="00E15D06" w:rsidRDefault="4B612763" w:rsidP="00CE552A">
      <w:pPr>
        <w:spacing w:before="0"/>
        <w:ind w:left="426" w:firstLine="0"/>
        <w:rPr>
          <w:rFonts w:cstheme="minorHAnsi"/>
          <w:szCs w:val="22"/>
        </w:rPr>
      </w:pPr>
      <w:r w:rsidRPr="00E15D06">
        <w:rPr>
          <w:rFonts w:cstheme="minorHAnsi"/>
          <w:szCs w:val="22"/>
        </w:rPr>
        <w:t xml:space="preserve">Obrázok je </w:t>
      </w:r>
      <w:r w:rsidR="007D6CF9" w:rsidRPr="00E15D06">
        <w:rPr>
          <w:rFonts w:cstheme="minorHAnsi"/>
          <w:szCs w:val="22"/>
        </w:rPr>
        <w:t xml:space="preserve">iba </w:t>
      </w:r>
      <w:r w:rsidRPr="00E15D06">
        <w:rPr>
          <w:rFonts w:cstheme="minorHAnsi"/>
          <w:szCs w:val="22"/>
        </w:rPr>
        <w:t>ilustračný</w:t>
      </w:r>
      <w:r w:rsidR="007D6CF9" w:rsidRPr="00E15D06">
        <w:rPr>
          <w:rFonts w:cstheme="minorHAnsi"/>
          <w:szCs w:val="22"/>
        </w:rPr>
        <w:t>.</w:t>
      </w:r>
      <w:r w:rsidRPr="00E15D06">
        <w:rPr>
          <w:rFonts w:cstheme="minorHAnsi"/>
          <w:szCs w:val="22"/>
        </w:rPr>
        <w:t xml:space="preserve"> </w:t>
      </w:r>
      <w:r w:rsidR="007D6CF9" w:rsidRPr="00E15D06">
        <w:rPr>
          <w:rFonts w:cstheme="minorHAnsi"/>
          <w:szCs w:val="22"/>
        </w:rPr>
        <w:t>D</w:t>
      </w:r>
      <w:r w:rsidR="7DD46575" w:rsidRPr="00E15D06">
        <w:rPr>
          <w:rFonts w:cstheme="minorHAnsi"/>
          <w:szCs w:val="22"/>
        </w:rPr>
        <w:t xml:space="preserve">odávané riešenie </w:t>
      </w:r>
      <w:r w:rsidR="007D6CF9" w:rsidRPr="00E15D06">
        <w:rPr>
          <w:rFonts w:cstheme="minorHAnsi"/>
          <w:szCs w:val="22"/>
        </w:rPr>
        <w:t>m</w:t>
      </w:r>
      <w:r w:rsidR="004D43FA" w:rsidRPr="00E15D06">
        <w:rPr>
          <w:rFonts w:cstheme="minorHAnsi"/>
          <w:szCs w:val="22"/>
        </w:rPr>
        <w:t>usí</w:t>
      </w:r>
      <w:r w:rsidR="007D6CF9" w:rsidRPr="00E15D06">
        <w:rPr>
          <w:rFonts w:cstheme="minorHAnsi"/>
          <w:szCs w:val="22"/>
        </w:rPr>
        <w:t xml:space="preserve"> </w:t>
      </w:r>
      <w:r w:rsidR="7DD46575" w:rsidRPr="00E15D06">
        <w:rPr>
          <w:rFonts w:cstheme="minorHAnsi"/>
          <w:szCs w:val="22"/>
        </w:rPr>
        <w:t>spĺňa</w:t>
      </w:r>
      <w:r w:rsidR="007D6CF9" w:rsidRPr="00E15D06">
        <w:rPr>
          <w:rFonts w:cstheme="minorHAnsi"/>
          <w:szCs w:val="22"/>
        </w:rPr>
        <w:t>ť</w:t>
      </w:r>
      <w:r w:rsidR="7DD46575" w:rsidRPr="00E15D06">
        <w:rPr>
          <w:rFonts w:cstheme="minorHAnsi"/>
          <w:szCs w:val="22"/>
        </w:rPr>
        <w:t xml:space="preserve"> </w:t>
      </w:r>
      <w:r w:rsidR="007D6CF9" w:rsidRPr="00E15D06">
        <w:rPr>
          <w:rFonts w:cstheme="minorHAnsi"/>
          <w:szCs w:val="22"/>
        </w:rPr>
        <w:t xml:space="preserve">všetky </w:t>
      </w:r>
      <w:r w:rsidR="7DD46575" w:rsidRPr="00E15D06">
        <w:rPr>
          <w:rFonts w:cstheme="minorHAnsi"/>
          <w:szCs w:val="22"/>
        </w:rPr>
        <w:t>funkcionálne požiadavky definované v</w:t>
      </w:r>
      <w:r w:rsidR="003811E7" w:rsidRPr="00E15D06">
        <w:rPr>
          <w:rFonts w:cstheme="minorHAnsi"/>
          <w:szCs w:val="22"/>
        </w:rPr>
        <w:t> </w:t>
      </w:r>
      <w:r w:rsidR="7DD46575" w:rsidRPr="00E15D06">
        <w:rPr>
          <w:rFonts w:cstheme="minorHAnsi"/>
          <w:szCs w:val="22"/>
        </w:rPr>
        <w:t>prílohe</w:t>
      </w:r>
      <w:r w:rsidR="003811E7" w:rsidRPr="00E15D06">
        <w:rPr>
          <w:rFonts w:cstheme="minorHAnsi"/>
          <w:szCs w:val="22"/>
        </w:rPr>
        <w:t xml:space="preserve"> č. </w:t>
      </w:r>
      <w:r w:rsidR="00B6769B" w:rsidRPr="00E15D06">
        <w:rPr>
          <w:rFonts w:cstheme="minorHAnsi"/>
          <w:szCs w:val="22"/>
        </w:rPr>
        <w:t>1</w:t>
      </w:r>
      <w:r w:rsidR="7DD46575" w:rsidRPr="00E15D06">
        <w:rPr>
          <w:rFonts w:cstheme="minorHAnsi"/>
          <w:szCs w:val="22"/>
        </w:rPr>
        <w:t xml:space="preserve">. </w:t>
      </w:r>
    </w:p>
    <w:p w14:paraId="510AC741" w14:textId="77777777" w:rsidR="007D6CF9" w:rsidRPr="00E15D06" w:rsidRDefault="007D6CF9" w:rsidP="00CE552A">
      <w:pPr>
        <w:spacing w:before="0"/>
        <w:ind w:left="426" w:firstLine="0"/>
        <w:rPr>
          <w:rFonts w:cstheme="minorHAnsi"/>
          <w:szCs w:val="22"/>
        </w:rPr>
      </w:pPr>
    </w:p>
    <w:p w14:paraId="09B935F5" w14:textId="6F484496" w:rsidR="00C479C3" w:rsidRPr="00E15D06" w:rsidRDefault="002A5E8A" w:rsidP="00CE552A">
      <w:pPr>
        <w:spacing w:before="0"/>
        <w:ind w:left="426" w:firstLine="0"/>
        <w:rPr>
          <w:szCs w:val="22"/>
        </w:rPr>
      </w:pPr>
      <w:r w:rsidRPr="00E15D06">
        <w:rPr>
          <w:szCs w:val="22"/>
        </w:rPr>
        <w:t>V</w:t>
      </w:r>
      <w:r w:rsidR="00671DC1" w:rsidRPr="00E15D06">
        <w:rPr>
          <w:szCs w:val="22"/>
        </w:rPr>
        <w:t> </w:t>
      </w:r>
      <w:r w:rsidRPr="00E15D06">
        <w:rPr>
          <w:szCs w:val="22"/>
        </w:rPr>
        <w:t>prípade</w:t>
      </w:r>
      <w:r w:rsidR="00671DC1" w:rsidRPr="00E15D06">
        <w:rPr>
          <w:szCs w:val="22"/>
        </w:rPr>
        <w:t>,</w:t>
      </w:r>
      <w:r w:rsidRPr="00E15D06">
        <w:rPr>
          <w:szCs w:val="22"/>
        </w:rPr>
        <w:t xml:space="preserve"> že </w:t>
      </w:r>
      <w:r w:rsidR="00671DC1" w:rsidRPr="00E15D06">
        <w:rPr>
          <w:szCs w:val="22"/>
        </w:rPr>
        <w:t xml:space="preserve">NBS </w:t>
      </w:r>
      <w:r w:rsidRPr="00E15D06">
        <w:rPr>
          <w:szCs w:val="22"/>
        </w:rPr>
        <w:t xml:space="preserve">bude mať </w:t>
      </w:r>
      <w:r w:rsidR="001B5024" w:rsidRPr="00E15D06">
        <w:rPr>
          <w:szCs w:val="22"/>
        </w:rPr>
        <w:t xml:space="preserve">už </w:t>
      </w:r>
      <w:r w:rsidRPr="00E15D06">
        <w:rPr>
          <w:szCs w:val="22"/>
        </w:rPr>
        <w:t>k dispozícii integračnú platformu (ďalej aj „IP“)</w:t>
      </w:r>
      <w:r w:rsidR="00EB2BB7" w:rsidRPr="00E15D06">
        <w:rPr>
          <w:szCs w:val="22"/>
        </w:rPr>
        <w:t>,</w:t>
      </w:r>
      <w:r w:rsidRPr="00E15D06">
        <w:rPr>
          <w:szCs w:val="22"/>
        </w:rPr>
        <w:t xml:space="preserve"> j</w:t>
      </w:r>
      <w:r w:rsidR="4B612763" w:rsidRPr="00E15D06">
        <w:rPr>
          <w:szCs w:val="22"/>
        </w:rPr>
        <w:t xml:space="preserve">ednotlivé integrácie </w:t>
      </w:r>
      <w:r w:rsidR="20CDFEA6" w:rsidRPr="00E15D06">
        <w:rPr>
          <w:szCs w:val="22"/>
        </w:rPr>
        <w:t>HR systému</w:t>
      </w:r>
      <w:r w:rsidR="4B612763" w:rsidRPr="00E15D06">
        <w:rPr>
          <w:szCs w:val="22"/>
        </w:rPr>
        <w:t xml:space="preserve"> s internými </w:t>
      </w:r>
      <w:r w:rsidR="00ED25AF" w:rsidRPr="00E15D06">
        <w:rPr>
          <w:szCs w:val="22"/>
        </w:rPr>
        <w:t>IS</w:t>
      </w:r>
      <w:r w:rsidR="4B612763" w:rsidRPr="00E15D06">
        <w:rPr>
          <w:szCs w:val="22"/>
        </w:rPr>
        <w:t xml:space="preserve"> NBS a externými </w:t>
      </w:r>
      <w:r w:rsidR="00ED25AF" w:rsidRPr="00E15D06">
        <w:rPr>
          <w:szCs w:val="22"/>
        </w:rPr>
        <w:t>IS</w:t>
      </w:r>
      <w:r w:rsidR="4B612763" w:rsidRPr="00E15D06">
        <w:rPr>
          <w:szCs w:val="22"/>
        </w:rPr>
        <w:t xml:space="preserve"> budú koncepčne realizované prostredníctvom </w:t>
      </w:r>
      <w:r w:rsidRPr="00E15D06">
        <w:rPr>
          <w:szCs w:val="22"/>
        </w:rPr>
        <w:t>IP</w:t>
      </w:r>
      <w:r w:rsidR="006B0E0C" w:rsidRPr="00E15D06">
        <w:rPr>
          <w:szCs w:val="22"/>
        </w:rPr>
        <w:t xml:space="preserve"> na základe detail</w:t>
      </w:r>
      <w:r w:rsidR="00D555DB" w:rsidRPr="00E15D06">
        <w:rPr>
          <w:szCs w:val="22"/>
        </w:rPr>
        <w:t>nej analýzy</w:t>
      </w:r>
      <w:r w:rsidR="00EB2BB7" w:rsidRPr="00E15D06">
        <w:rPr>
          <w:szCs w:val="22"/>
        </w:rPr>
        <w:t>.</w:t>
      </w:r>
    </w:p>
    <w:p w14:paraId="111EB230" w14:textId="7C35441C" w:rsidR="002A5E8A" w:rsidRPr="00E15D06" w:rsidRDefault="002A5E8A" w:rsidP="00CE552A">
      <w:pPr>
        <w:spacing w:before="0"/>
        <w:ind w:left="426" w:firstLine="0"/>
        <w:rPr>
          <w:szCs w:val="22"/>
        </w:rPr>
      </w:pPr>
      <w:r w:rsidRPr="00E15D06">
        <w:rPr>
          <w:szCs w:val="22"/>
        </w:rPr>
        <w:t xml:space="preserve">V prípade, že NBS nebude mať zavedenú IP </w:t>
      </w:r>
      <w:r w:rsidR="00214CC8" w:rsidRPr="00E15D06">
        <w:rPr>
          <w:szCs w:val="22"/>
        </w:rPr>
        <w:t xml:space="preserve">dodávateľ </w:t>
      </w:r>
      <w:r w:rsidR="00B33222" w:rsidRPr="00E15D06">
        <w:rPr>
          <w:szCs w:val="22"/>
        </w:rPr>
        <w:t xml:space="preserve">pripraví Integračné rozhrania </w:t>
      </w:r>
      <w:r w:rsidR="00F3254A" w:rsidRPr="00E15D06">
        <w:rPr>
          <w:szCs w:val="22"/>
        </w:rPr>
        <w:t xml:space="preserve">pre priame integrácie </w:t>
      </w:r>
      <w:r w:rsidR="002F09E2" w:rsidRPr="00E15D06">
        <w:rPr>
          <w:szCs w:val="22"/>
        </w:rPr>
        <w:t xml:space="preserve">na interné a externé </w:t>
      </w:r>
      <w:r w:rsidR="00F3254A" w:rsidRPr="00E15D06">
        <w:rPr>
          <w:szCs w:val="22"/>
        </w:rPr>
        <w:t>IS .</w:t>
      </w:r>
    </w:p>
    <w:p w14:paraId="02DB090D" w14:textId="791EF9A2" w:rsidR="00C479C3" w:rsidRPr="00E15D06" w:rsidRDefault="00C479C3" w:rsidP="00CE552A">
      <w:pPr>
        <w:rPr>
          <w:szCs w:val="22"/>
        </w:rPr>
      </w:pPr>
    </w:p>
    <w:p w14:paraId="4348B6E4" w14:textId="1E5410B3" w:rsidR="00C479C3" w:rsidRPr="00E15D06" w:rsidRDefault="3C3709E8" w:rsidP="00CE552A">
      <w:pPr>
        <w:pStyle w:val="Heading2"/>
        <w:rPr>
          <w:rFonts w:ascii="Cambria" w:hAnsi="Cambria" w:cstheme="minorBidi"/>
          <w:sz w:val="22"/>
          <w:szCs w:val="22"/>
        </w:rPr>
      </w:pPr>
      <w:bookmarkStart w:id="27" w:name="_Toc182322081"/>
      <w:r w:rsidRPr="00E15D06">
        <w:rPr>
          <w:rFonts w:ascii="Cambria" w:hAnsi="Cambria"/>
          <w:sz w:val="22"/>
          <w:szCs w:val="22"/>
        </w:rPr>
        <w:t>5.3)</w:t>
      </w:r>
      <w:r w:rsidR="00D50DB1" w:rsidRPr="00E15D06">
        <w:rPr>
          <w:rFonts w:ascii="Cambria" w:hAnsi="Cambria"/>
          <w:sz w:val="22"/>
          <w:szCs w:val="22"/>
        </w:rPr>
        <w:t xml:space="preserve"> </w:t>
      </w:r>
      <w:r w:rsidR="5D913C86" w:rsidRPr="00E15D06">
        <w:rPr>
          <w:rFonts w:ascii="Cambria" w:hAnsi="Cambria"/>
          <w:sz w:val="22"/>
          <w:szCs w:val="22"/>
        </w:rPr>
        <w:t>Aplikačná vrstva – komponenty nového HR</w:t>
      </w:r>
      <w:r w:rsidR="00E763BE" w:rsidRPr="00E15D06">
        <w:rPr>
          <w:rFonts w:ascii="Cambria" w:hAnsi="Cambria"/>
          <w:sz w:val="22"/>
          <w:szCs w:val="22"/>
        </w:rPr>
        <w:t xml:space="preserve"> systému</w:t>
      </w:r>
      <w:r w:rsidR="5D913C86" w:rsidRPr="00E15D06">
        <w:rPr>
          <w:rFonts w:ascii="Cambria" w:hAnsi="Cambria"/>
          <w:sz w:val="22"/>
          <w:szCs w:val="22"/>
        </w:rPr>
        <w:t>:</w:t>
      </w:r>
      <w:bookmarkEnd w:id="27"/>
    </w:p>
    <w:p w14:paraId="1443D66E" w14:textId="06BAFA58" w:rsidR="00C479C3" w:rsidRPr="00E15D06" w:rsidRDefault="5D913C86" w:rsidP="00CE552A">
      <w:pPr>
        <w:spacing w:after="120"/>
        <w:ind w:left="567" w:hanging="142"/>
        <w:rPr>
          <w:szCs w:val="22"/>
        </w:rPr>
      </w:pPr>
      <w:r w:rsidRPr="00E15D06">
        <w:rPr>
          <w:szCs w:val="22"/>
        </w:rPr>
        <w:t xml:space="preserve">Funkčné pokrytie jednotlivých komponentov </w:t>
      </w:r>
      <w:r w:rsidR="2A59B10E" w:rsidRPr="00E15D06">
        <w:rPr>
          <w:szCs w:val="22"/>
        </w:rPr>
        <w:t>n</w:t>
      </w:r>
      <w:r w:rsidRPr="00E15D06">
        <w:rPr>
          <w:szCs w:val="22"/>
        </w:rPr>
        <w:t>ového HR</w:t>
      </w:r>
      <w:r w:rsidR="00E763BE" w:rsidRPr="00E15D06">
        <w:rPr>
          <w:szCs w:val="22"/>
        </w:rPr>
        <w:t xml:space="preserve"> systému</w:t>
      </w:r>
      <w:r w:rsidR="00290A42" w:rsidRPr="00E15D06">
        <w:rPr>
          <w:szCs w:val="22"/>
        </w:rPr>
        <w:t>:</w:t>
      </w:r>
      <w:r w:rsidRPr="00E15D06">
        <w:rPr>
          <w:szCs w:val="22"/>
        </w:rPr>
        <w:t xml:space="preserve"> </w:t>
      </w:r>
    </w:p>
    <w:p w14:paraId="4B9B2505" w14:textId="33F31D4B" w:rsidR="006C25D6" w:rsidRPr="00786275" w:rsidRDefault="006C25D6" w:rsidP="00786275">
      <w:pPr>
        <w:pStyle w:val="ListParagraph"/>
        <w:numPr>
          <w:ilvl w:val="0"/>
          <w:numId w:val="62"/>
        </w:numPr>
        <w:spacing w:before="0"/>
        <w:rPr>
          <w:rFonts w:ascii="Cambria" w:hAnsi="Cambria" w:cstheme="minorHAnsi"/>
        </w:rPr>
      </w:pPr>
      <w:r w:rsidRPr="00786275">
        <w:rPr>
          <w:rFonts w:ascii="Cambria" w:hAnsi="Cambria" w:cstheme="minorHAnsi"/>
        </w:rPr>
        <w:t xml:space="preserve">Nábor a výber zamestnancov – </w:t>
      </w:r>
      <w:proofErr w:type="spellStart"/>
      <w:r w:rsidRPr="00786275">
        <w:rPr>
          <w:rFonts w:ascii="Cambria" w:hAnsi="Cambria" w:cstheme="minorHAnsi"/>
        </w:rPr>
        <w:t>recruiting</w:t>
      </w:r>
      <w:proofErr w:type="spellEnd"/>
      <w:r w:rsidR="00C85EA9" w:rsidRPr="00786275">
        <w:rPr>
          <w:rFonts w:ascii="Cambria" w:hAnsi="Cambria" w:cstheme="minorHAnsi"/>
        </w:rPr>
        <w:t>,</w:t>
      </w:r>
    </w:p>
    <w:p w14:paraId="364E06E9" w14:textId="10B78364" w:rsidR="00C479C3" w:rsidRPr="00786275" w:rsidRDefault="006C25D6" w:rsidP="00786275">
      <w:pPr>
        <w:pStyle w:val="ListParagraph"/>
        <w:numPr>
          <w:ilvl w:val="0"/>
          <w:numId w:val="62"/>
        </w:numPr>
        <w:spacing w:before="0"/>
        <w:rPr>
          <w:rFonts w:ascii="Cambria" w:hAnsi="Cambria" w:cstheme="minorHAnsi"/>
        </w:rPr>
      </w:pPr>
      <w:r w:rsidRPr="00786275">
        <w:rPr>
          <w:rFonts w:ascii="Cambria" w:hAnsi="Cambria" w:cstheme="minorHAnsi"/>
        </w:rPr>
        <w:t>Systemizácia pracovných miest a organizačná štruktúra</w:t>
      </w:r>
      <w:r w:rsidR="00C85EA9" w:rsidRPr="00786275">
        <w:rPr>
          <w:rFonts w:ascii="Cambria" w:hAnsi="Cambria" w:cstheme="minorHAnsi"/>
        </w:rPr>
        <w:t>,</w:t>
      </w:r>
      <w:r w:rsidR="00C479C3" w:rsidRPr="00786275">
        <w:rPr>
          <w:rFonts w:ascii="Cambria" w:hAnsi="Cambria" w:cstheme="minorHAnsi"/>
        </w:rPr>
        <w:t xml:space="preserve"> </w:t>
      </w:r>
    </w:p>
    <w:p w14:paraId="2973ADFA" w14:textId="564C3610" w:rsidR="006C25D6" w:rsidRPr="00786275" w:rsidRDefault="006C25D6" w:rsidP="00786275">
      <w:pPr>
        <w:pStyle w:val="ListParagraph"/>
        <w:numPr>
          <w:ilvl w:val="0"/>
          <w:numId w:val="62"/>
        </w:numPr>
        <w:spacing w:before="0"/>
        <w:rPr>
          <w:rFonts w:ascii="Cambria" w:hAnsi="Cambria" w:cstheme="minorHAnsi"/>
        </w:rPr>
      </w:pPr>
      <w:r w:rsidRPr="00786275">
        <w:rPr>
          <w:rFonts w:ascii="Cambria" w:hAnsi="Cambria" w:cstheme="minorHAnsi"/>
        </w:rPr>
        <w:t>Personálna agenda</w:t>
      </w:r>
      <w:r w:rsidR="00C85EA9" w:rsidRPr="00786275">
        <w:rPr>
          <w:rFonts w:ascii="Cambria" w:hAnsi="Cambria" w:cstheme="minorHAnsi"/>
        </w:rPr>
        <w:t>,</w:t>
      </w:r>
    </w:p>
    <w:p w14:paraId="0ABEFD0C" w14:textId="48FEB925" w:rsidR="000A1914" w:rsidRPr="00786275" w:rsidRDefault="000A1914" w:rsidP="00786275">
      <w:pPr>
        <w:pStyle w:val="ListParagraph"/>
        <w:numPr>
          <w:ilvl w:val="0"/>
          <w:numId w:val="62"/>
        </w:numPr>
        <w:spacing w:before="0"/>
        <w:rPr>
          <w:rFonts w:ascii="Cambria" w:hAnsi="Cambria" w:cstheme="minorHAnsi"/>
        </w:rPr>
      </w:pPr>
      <w:r w:rsidRPr="00786275">
        <w:rPr>
          <w:rFonts w:ascii="Cambria" w:hAnsi="Cambria" w:cstheme="minorHAnsi"/>
        </w:rPr>
        <w:t>Evidencie v HR systéme</w:t>
      </w:r>
      <w:r w:rsidR="00C85EA9" w:rsidRPr="00786275">
        <w:rPr>
          <w:rFonts w:ascii="Cambria" w:hAnsi="Cambria" w:cstheme="minorHAnsi"/>
        </w:rPr>
        <w:t>,</w:t>
      </w:r>
    </w:p>
    <w:p w14:paraId="61BE10BB" w14:textId="3572884C" w:rsidR="006C25D6" w:rsidRPr="00786275" w:rsidRDefault="006C25D6" w:rsidP="00786275">
      <w:pPr>
        <w:pStyle w:val="ListParagraph"/>
        <w:numPr>
          <w:ilvl w:val="0"/>
          <w:numId w:val="62"/>
        </w:numPr>
        <w:spacing w:before="0"/>
        <w:rPr>
          <w:rFonts w:ascii="Cambria" w:hAnsi="Cambria" w:cstheme="minorHAnsi"/>
        </w:rPr>
      </w:pPr>
      <w:r w:rsidRPr="00786275">
        <w:rPr>
          <w:rFonts w:ascii="Cambria" w:hAnsi="Cambria" w:cstheme="minorHAnsi"/>
        </w:rPr>
        <w:t xml:space="preserve">Mzdová agenda </w:t>
      </w:r>
      <w:r w:rsidR="00C85EA9" w:rsidRPr="00786275">
        <w:rPr>
          <w:rFonts w:ascii="Cambria" w:hAnsi="Cambria" w:cstheme="minorHAnsi"/>
        </w:rPr>
        <w:t>,</w:t>
      </w:r>
    </w:p>
    <w:p w14:paraId="33F3B77B" w14:textId="4EE92B3F" w:rsidR="006C25D6" w:rsidRPr="00786275" w:rsidRDefault="006C25D6" w:rsidP="00786275">
      <w:pPr>
        <w:pStyle w:val="ListParagraph"/>
        <w:numPr>
          <w:ilvl w:val="0"/>
          <w:numId w:val="62"/>
        </w:numPr>
        <w:spacing w:before="0"/>
        <w:rPr>
          <w:rFonts w:ascii="Cambria" w:hAnsi="Cambria" w:cstheme="minorHAnsi"/>
        </w:rPr>
      </w:pPr>
      <w:r w:rsidRPr="00786275">
        <w:rPr>
          <w:rFonts w:ascii="Cambria" w:hAnsi="Cambria" w:cstheme="minorHAnsi"/>
        </w:rPr>
        <w:t>Odmeňovanie</w:t>
      </w:r>
      <w:r w:rsidR="00C85EA9" w:rsidRPr="00786275">
        <w:rPr>
          <w:rFonts w:ascii="Cambria" w:hAnsi="Cambria" w:cstheme="minorHAnsi"/>
        </w:rPr>
        <w:t>,</w:t>
      </w:r>
    </w:p>
    <w:p w14:paraId="2F97FCBF" w14:textId="0C1065C4" w:rsidR="006C25D6" w:rsidRPr="00786275" w:rsidRDefault="006C25D6" w:rsidP="00786275">
      <w:pPr>
        <w:pStyle w:val="ListParagraph"/>
        <w:numPr>
          <w:ilvl w:val="0"/>
          <w:numId w:val="62"/>
        </w:numPr>
        <w:spacing w:before="0"/>
        <w:rPr>
          <w:rFonts w:ascii="Cambria" w:hAnsi="Cambria" w:cstheme="minorHAnsi"/>
        </w:rPr>
      </w:pPr>
      <w:r w:rsidRPr="00786275">
        <w:rPr>
          <w:rFonts w:ascii="Cambria" w:hAnsi="Cambria" w:cstheme="minorHAnsi"/>
        </w:rPr>
        <w:t>Rozpočet mzdových nákladov</w:t>
      </w:r>
      <w:r w:rsidR="00C85EA9" w:rsidRPr="00786275">
        <w:rPr>
          <w:rFonts w:ascii="Cambria" w:hAnsi="Cambria" w:cstheme="minorHAnsi"/>
        </w:rPr>
        <w:t>,</w:t>
      </w:r>
    </w:p>
    <w:p w14:paraId="0A7F2C2E" w14:textId="452A6498" w:rsidR="006C25D6" w:rsidRPr="00786275" w:rsidRDefault="006C25D6" w:rsidP="00786275">
      <w:pPr>
        <w:pStyle w:val="ListParagraph"/>
        <w:numPr>
          <w:ilvl w:val="0"/>
          <w:numId w:val="62"/>
        </w:numPr>
        <w:spacing w:before="0"/>
        <w:rPr>
          <w:rFonts w:ascii="Cambria" w:hAnsi="Cambria" w:cstheme="minorHAnsi"/>
        </w:rPr>
      </w:pPr>
      <w:r w:rsidRPr="00786275">
        <w:rPr>
          <w:rFonts w:ascii="Cambria" w:hAnsi="Cambria" w:cstheme="minorHAnsi"/>
        </w:rPr>
        <w:t>Sociálna agenda</w:t>
      </w:r>
      <w:r w:rsidR="00C85EA9" w:rsidRPr="00786275">
        <w:rPr>
          <w:rFonts w:ascii="Cambria" w:hAnsi="Cambria" w:cstheme="minorHAnsi"/>
        </w:rPr>
        <w:t>,</w:t>
      </w:r>
    </w:p>
    <w:p w14:paraId="15AF5447" w14:textId="12D72B9F" w:rsidR="006C25D6" w:rsidRPr="00786275" w:rsidRDefault="008E738C" w:rsidP="00786275">
      <w:pPr>
        <w:pStyle w:val="ListParagraph"/>
        <w:numPr>
          <w:ilvl w:val="0"/>
          <w:numId w:val="62"/>
        </w:numPr>
        <w:spacing w:before="0"/>
        <w:rPr>
          <w:rFonts w:ascii="Cambria" w:hAnsi="Cambria"/>
        </w:rPr>
      </w:pPr>
      <w:r w:rsidRPr="00786275">
        <w:rPr>
          <w:rFonts w:ascii="Cambria" w:hAnsi="Cambria"/>
        </w:rPr>
        <w:lastRenderedPageBreak/>
        <w:t>V</w:t>
      </w:r>
      <w:r w:rsidR="004E33BB" w:rsidRPr="00786275">
        <w:rPr>
          <w:rFonts w:ascii="Cambria" w:hAnsi="Cambria"/>
        </w:rPr>
        <w:t>zdelávanie a rozvoj</w:t>
      </w:r>
      <w:r w:rsidR="006C25D6" w:rsidRPr="00786275">
        <w:rPr>
          <w:rFonts w:ascii="Cambria" w:hAnsi="Cambria"/>
        </w:rPr>
        <w:t xml:space="preserve"> zamestnancov</w:t>
      </w:r>
      <w:r w:rsidR="004E33BB" w:rsidRPr="00786275">
        <w:rPr>
          <w:rFonts w:ascii="Cambria" w:hAnsi="Cambria"/>
        </w:rPr>
        <w:t>,</w:t>
      </w:r>
    </w:p>
    <w:p w14:paraId="105607CD" w14:textId="376D9F1C" w:rsidR="006C25D6" w:rsidRPr="00786275" w:rsidRDefault="006C25D6" w:rsidP="00786275">
      <w:pPr>
        <w:pStyle w:val="ListParagraph"/>
        <w:numPr>
          <w:ilvl w:val="0"/>
          <w:numId w:val="62"/>
        </w:numPr>
        <w:spacing w:before="0"/>
        <w:rPr>
          <w:rFonts w:ascii="Cambria" w:hAnsi="Cambria" w:cstheme="minorHAnsi"/>
        </w:rPr>
      </w:pPr>
      <w:r w:rsidRPr="00786275">
        <w:rPr>
          <w:rFonts w:ascii="Cambria" w:hAnsi="Cambria" w:cstheme="minorHAnsi"/>
        </w:rPr>
        <w:t>Úverová agenda (UV)</w:t>
      </w:r>
      <w:r w:rsidR="00C85EA9" w:rsidRPr="00786275">
        <w:rPr>
          <w:rFonts w:ascii="Cambria" w:hAnsi="Cambria" w:cstheme="minorHAnsi"/>
        </w:rPr>
        <w:t>,</w:t>
      </w:r>
    </w:p>
    <w:p w14:paraId="17DF152C" w14:textId="29DC6892" w:rsidR="006C25D6" w:rsidRPr="00786275" w:rsidRDefault="006C25D6" w:rsidP="00786275">
      <w:pPr>
        <w:pStyle w:val="ListParagraph"/>
        <w:numPr>
          <w:ilvl w:val="0"/>
          <w:numId w:val="62"/>
        </w:numPr>
        <w:spacing w:before="0"/>
        <w:rPr>
          <w:rFonts w:ascii="Cambria" w:hAnsi="Cambria" w:cstheme="minorHAnsi"/>
        </w:rPr>
      </w:pPr>
      <w:r w:rsidRPr="00786275">
        <w:rPr>
          <w:rFonts w:ascii="Cambria" w:hAnsi="Cambria" w:cstheme="minorHAnsi"/>
        </w:rPr>
        <w:t>Portál</w:t>
      </w:r>
      <w:r w:rsidR="00B22D47" w:rsidRPr="00786275">
        <w:rPr>
          <w:rFonts w:ascii="Cambria" w:hAnsi="Cambria" w:cstheme="minorHAnsi"/>
        </w:rPr>
        <w:t xml:space="preserve"> </w:t>
      </w:r>
      <w:r w:rsidR="00B6759B" w:rsidRPr="00786275">
        <w:rPr>
          <w:rFonts w:ascii="Cambria" w:hAnsi="Cambria" w:cstheme="minorHAnsi"/>
        </w:rPr>
        <w:t>(webové rozhranie)</w:t>
      </w:r>
      <w:r w:rsidR="005859F3" w:rsidRPr="00786275">
        <w:rPr>
          <w:rFonts w:ascii="Cambria" w:hAnsi="Cambria" w:cstheme="minorHAnsi"/>
        </w:rPr>
        <w:t xml:space="preserve"> </w:t>
      </w:r>
      <w:r w:rsidR="00B22D47" w:rsidRPr="00786275">
        <w:rPr>
          <w:rFonts w:ascii="Cambria" w:hAnsi="Cambria" w:cstheme="minorHAnsi"/>
        </w:rPr>
        <w:t>nového HR</w:t>
      </w:r>
      <w:r w:rsidRPr="00786275">
        <w:rPr>
          <w:rFonts w:ascii="Cambria" w:hAnsi="Cambria" w:cstheme="minorHAnsi"/>
        </w:rPr>
        <w:t xml:space="preserve"> systému</w:t>
      </w:r>
      <w:r w:rsidR="00C85EA9" w:rsidRPr="00786275">
        <w:rPr>
          <w:rFonts w:ascii="Cambria" w:hAnsi="Cambria" w:cstheme="minorHAnsi"/>
        </w:rPr>
        <w:t>.</w:t>
      </w:r>
      <w:r w:rsidR="00B22D47" w:rsidRPr="00786275">
        <w:rPr>
          <w:rFonts w:ascii="Cambria" w:hAnsi="Cambria" w:cstheme="minorHAnsi"/>
        </w:rPr>
        <w:t xml:space="preserve"> </w:t>
      </w:r>
    </w:p>
    <w:p w14:paraId="277180E7" w14:textId="4B815B94" w:rsidR="00B22D47" w:rsidRPr="00E15D06" w:rsidRDefault="00B22D47" w:rsidP="00CE552A">
      <w:pPr>
        <w:spacing w:before="0"/>
        <w:ind w:left="567" w:hanging="142"/>
        <w:rPr>
          <w:rFonts w:cstheme="minorHAnsi"/>
          <w:szCs w:val="22"/>
        </w:rPr>
      </w:pPr>
    </w:p>
    <w:p w14:paraId="02C2C03B" w14:textId="7A94D2D6" w:rsidR="00C479C3" w:rsidRPr="00E15D06" w:rsidRDefault="00C479C3" w:rsidP="00CE552A">
      <w:pPr>
        <w:spacing w:before="0"/>
        <w:ind w:left="426" w:firstLine="0"/>
        <w:rPr>
          <w:rFonts w:cstheme="minorHAnsi"/>
          <w:szCs w:val="22"/>
        </w:rPr>
      </w:pPr>
      <w:r w:rsidRPr="00E15D06">
        <w:rPr>
          <w:rFonts w:cstheme="minorHAnsi"/>
          <w:szCs w:val="22"/>
        </w:rPr>
        <w:t>Detailn</w:t>
      </w:r>
      <w:r w:rsidR="00880E14" w:rsidRPr="00E15D06">
        <w:rPr>
          <w:rFonts w:cstheme="minorHAnsi"/>
          <w:szCs w:val="22"/>
        </w:rPr>
        <w:t>ý</w:t>
      </w:r>
      <w:r w:rsidRPr="00E15D06">
        <w:rPr>
          <w:rFonts w:cstheme="minorHAnsi"/>
          <w:szCs w:val="22"/>
        </w:rPr>
        <w:t xml:space="preserve"> </w:t>
      </w:r>
      <w:r w:rsidR="00880E14" w:rsidRPr="00E15D06">
        <w:rPr>
          <w:rFonts w:cstheme="minorHAnsi"/>
          <w:szCs w:val="22"/>
        </w:rPr>
        <w:t>popis</w:t>
      </w:r>
      <w:r w:rsidRPr="00E15D06">
        <w:rPr>
          <w:rFonts w:cstheme="minorHAnsi"/>
          <w:szCs w:val="22"/>
        </w:rPr>
        <w:t xml:space="preserve"> komponentov a modulov je </w:t>
      </w:r>
      <w:r w:rsidR="003C62CB" w:rsidRPr="00E15D06">
        <w:rPr>
          <w:rFonts w:cstheme="minorHAnsi"/>
          <w:szCs w:val="22"/>
        </w:rPr>
        <w:t>uvedený</w:t>
      </w:r>
      <w:r w:rsidRPr="00E15D06">
        <w:rPr>
          <w:rFonts w:cstheme="minorHAnsi"/>
          <w:szCs w:val="22"/>
        </w:rPr>
        <w:t xml:space="preserve"> v katalógu požiadaviek</w:t>
      </w:r>
      <w:r w:rsidR="00555D89" w:rsidRPr="00E15D06">
        <w:rPr>
          <w:rFonts w:cstheme="minorHAnsi"/>
          <w:szCs w:val="22"/>
        </w:rPr>
        <w:t xml:space="preserve"> (príloh</w:t>
      </w:r>
      <w:r w:rsidR="00AA3CA0">
        <w:rPr>
          <w:rFonts w:cstheme="minorHAnsi"/>
          <w:szCs w:val="22"/>
        </w:rPr>
        <w:t>y</w:t>
      </w:r>
      <w:r w:rsidR="00555D89" w:rsidRPr="00E15D06">
        <w:rPr>
          <w:rFonts w:cstheme="minorHAnsi"/>
          <w:szCs w:val="22"/>
        </w:rPr>
        <w:t xml:space="preserve"> č. </w:t>
      </w:r>
      <w:r w:rsidR="00B6769B" w:rsidRPr="00E15D06">
        <w:rPr>
          <w:rFonts w:cstheme="minorHAnsi"/>
          <w:szCs w:val="22"/>
        </w:rPr>
        <w:t>1 a 2</w:t>
      </w:r>
      <w:r w:rsidR="00555D89" w:rsidRPr="00E15D06">
        <w:rPr>
          <w:rFonts w:cstheme="minorHAnsi"/>
          <w:szCs w:val="22"/>
        </w:rPr>
        <w:t>)</w:t>
      </w:r>
      <w:r w:rsidRPr="00E15D06">
        <w:rPr>
          <w:rFonts w:cstheme="minorHAnsi"/>
          <w:szCs w:val="22"/>
        </w:rPr>
        <w:t>.</w:t>
      </w:r>
    </w:p>
    <w:p w14:paraId="6A20C5B0" w14:textId="77777777" w:rsidR="00C85EA9" w:rsidRPr="00E15D06" w:rsidRDefault="00C85EA9" w:rsidP="00CE552A">
      <w:pPr>
        <w:spacing w:before="0"/>
        <w:ind w:left="567" w:hanging="142"/>
        <w:rPr>
          <w:rFonts w:cstheme="minorHAnsi"/>
          <w:szCs w:val="22"/>
        </w:rPr>
      </w:pPr>
    </w:p>
    <w:p w14:paraId="7D7896F5" w14:textId="0E97F3F2" w:rsidR="003434BC" w:rsidRPr="00E15D06" w:rsidRDefault="443B9D1F" w:rsidP="00CE552A">
      <w:pPr>
        <w:pStyle w:val="Heading2"/>
        <w:rPr>
          <w:rFonts w:ascii="Cambria" w:hAnsi="Cambria"/>
          <w:sz w:val="22"/>
          <w:szCs w:val="22"/>
        </w:rPr>
      </w:pPr>
      <w:bookmarkStart w:id="28" w:name="_Toc182322082"/>
      <w:r w:rsidRPr="00E15D06">
        <w:rPr>
          <w:rFonts w:ascii="Cambria" w:hAnsi="Cambria"/>
          <w:sz w:val="22"/>
          <w:szCs w:val="22"/>
        </w:rPr>
        <w:t>5</w:t>
      </w:r>
      <w:r w:rsidR="2D68F09E" w:rsidRPr="00E15D06">
        <w:rPr>
          <w:rFonts w:ascii="Cambria" w:hAnsi="Cambria"/>
          <w:sz w:val="22"/>
          <w:szCs w:val="22"/>
        </w:rPr>
        <w:t>.</w:t>
      </w:r>
      <w:r w:rsidR="73A1924A" w:rsidRPr="00E15D06">
        <w:rPr>
          <w:rFonts w:ascii="Cambria" w:hAnsi="Cambria"/>
          <w:sz w:val="22"/>
          <w:szCs w:val="22"/>
        </w:rPr>
        <w:t>4</w:t>
      </w:r>
      <w:r w:rsidR="2D68F09E" w:rsidRPr="00E15D06">
        <w:rPr>
          <w:rFonts w:ascii="Cambria" w:hAnsi="Cambria"/>
          <w:sz w:val="22"/>
          <w:szCs w:val="22"/>
        </w:rPr>
        <w:t>)</w:t>
      </w:r>
      <w:r w:rsidR="00D50DB1" w:rsidRPr="00E15D06">
        <w:rPr>
          <w:rFonts w:ascii="Cambria" w:hAnsi="Cambria"/>
          <w:sz w:val="22"/>
          <w:szCs w:val="22"/>
        </w:rPr>
        <w:t xml:space="preserve"> </w:t>
      </w:r>
      <w:r w:rsidR="2D68F09E" w:rsidRPr="00E15D06">
        <w:rPr>
          <w:rFonts w:ascii="Cambria" w:hAnsi="Cambria"/>
          <w:sz w:val="22"/>
          <w:szCs w:val="22"/>
        </w:rPr>
        <w:t>Aplikačná vrstva – integrácie nového HR</w:t>
      </w:r>
      <w:r w:rsidR="00555D89" w:rsidRPr="00E15D06">
        <w:rPr>
          <w:rFonts w:ascii="Cambria" w:hAnsi="Cambria"/>
          <w:sz w:val="22"/>
          <w:szCs w:val="22"/>
        </w:rPr>
        <w:t xml:space="preserve"> systému</w:t>
      </w:r>
      <w:r w:rsidR="2D68F09E" w:rsidRPr="00E15D06">
        <w:rPr>
          <w:rFonts w:ascii="Cambria" w:hAnsi="Cambria"/>
          <w:sz w:val="22"/>
          <w:szCs w:val="22"/>
        </w:rPr>
        <w:t>:</w:t>
      </w:r>
      <w:bookmarkEnd w:id="28"/>
    </w:p>
    <w:p w14:paraId="17AA348E" w14:textId="703C586F" w:rsidR="006C25D6" w:rsidRPr="00E15D06" w:rsidRDefault="2D68F09E" w:rsidP="00CE552A">
      <w:pPr>
        <w:spacing w:before="0"/>
        <w:ind w:left="426" w:firstLine="0"/>
        <w:rPr>
          <w:rFonts w:cstheme="minorHAnsi"/>
          <w:szCs w:val="22"/>
        </w:rPr>
      </w:pPr>
      <w:r w:rsidRPr="00E15D06">
        <w:rPr>
          <w:rFonts w:cstheme="minorHAnsi"/>
          <w:szCs w:val="22"/>
        </w:rPr>
        <w:t xml:space="preserve">V rámci integrácie </w:t>
      </w:r>
      <w:r w:rsidR="00797140" w:rsidRPr="00E15D06">
        <w:rPr>
          <w:rFonts w:cstheme="minorHAnsi"/>
          <w:szCs w:val="22"/>
        </w:rPr>
        <w:t xml:space="preserve">nového </w:t>
      </w:r>
      <w:r w:rsidRPr="00E15D06">
        <w:rPr>
          <w:rFonts w:cstheme="minorHAnsi"/>
          <w:szCs w:val="22"/>
        </w:rPr>
        <w:t>HR systému do prostredia NBS</w:t>
      </w:r>
      <w:r w:rsidR="006436EA" w:rsidRPr="00E15D06">
        <w:rPr>
          <w:rFonts w:cstheme="minorHAnsi"/>
          <w:szCs w:val="22"/>
        </w:rPr>
        <w:t xml:space="preserve"> a do externého prostredia</w:t>
      </w:r>
      <w:r w:rsidRPr="00E15D06">
        <w:rPr>
          <w:rFonts w:cstheme="minorHAnsi"/>
          <w:szCs w:val="22"/>
        </w:rPr>
        <w:t xml:space="preserve"> </w:t>
      </w:r>
      <w:r w:rsidR="0029224B" w:rsidRPr="00E15D06">
        <w:rPr>
          <w:rFonts w:cstheme="minorHAnsi"/>
          <w:szCs w:val="22"/>
        </w:rPr>
        <w:t xml:space="preserve">je </w:t>
      </w:r>
      <w:r w:rsidRPr="00E15D06">
        <w:rPr>
          <w:rFonts w:cstheme="minorHAnsi"/>
          <w:szCs w:val="22"/>
        </w:rPr>
        <w:t>požadované</w:t>
      </w:r>
      <w:r w:rsidR="0029224B" w:rsidRPr="00E15D06">
        <w:rPr>
          <w:rFonts w:cstheme="minorHAnsi"/>
          <w:szCs w:val="22"/>
        </w:rPr>
        <w:t xml:space="preserve"> navrhnutie</w:t>
      </w:r>
      <w:r w:rsidR="00274B5D" w:rsidRPr="00E15D06">
        <w:rPr>
          <w:rFonts w:cstheme="minorHAnsi"/>
          <w:szCs w:val="22"/>
        </w:rPr>
        <w:t xml:space="preserve"> viacerých možností</w:t>
      </w:r>
      <w:r w:rsidR="00F36861" w:rsidRPr="00E15D06">
        <w:rPr>
          <w:rFonts w:cstheme="minorHAnsi"/>
          <w:szCs w:val="22"/>
        </w:rPr>
        <w:t>/</w:t>
      </w:r>
      <w:r w:rsidR="003C62CB" w:rsidRPr="00E15D06">
        <w:rPr>
          <w:rFonts w:cstheme="minorHAnsi"/>
          <w:szCs w:val="22"/>
        </w:rPr>
        <w:t>variant</w:t>
      </w:r>
      <w:r w:rsidR="005859F3" w:rsidRPr="00E15D06">
        <w:rPr>
          <w:rFonts w:cstheme="minorHAnsi"/>
          <w:szCs w:val="22"/>
        </w:rPr>
        <w:t>ov</w:t>
      </w:r>
      <w:r w:rsidR="00274B5D" w:rsidRPr="00E15D06">
        <w:rPr>
          <w:rFonts w:cstheme="minorHAnsi"/>
          <w:szCs w:val="22"/>
        </w:rPr>
        <w:t xml:space="preserve"> integrácie existujúcich </w:t>
      </w:r>
      <w:r w:rsidR="00323EC4" w:rsidRPr="00E15D06">
        <w:rPr>
          <w:rFonts w:cstheme="minorHAnsi"/>
          <w:szCs w:val="22"/>
        </w:rPr>
        <w:t>IS</w:t>
      </w:r>
      <w:r w:rsidR="00483BA2" w:rsidRPr="00E15D06">
        <w:rPr>
          <w:rFonts w:cstheme="minorHAnsi"/>
          <w:szCs w:val="22"/>
        </w:rPr>
        <w:t xml:space="preserve"> NBS</w:t>
      </w:r>
      <w:r w:rsidR="006436EA" w:rsidRPr="00E15D06">
        <w:rPr>
          <w:rFonts w:cstheme="minorHAnsi"/>
          <w:szCs w:val="22"/>
        </w:rPr>
        <w:t xml:space="preserve"> a IS tretích strán</w:t>
      </w:r>
      <w:r w:rsidR="00483BA2" w:rsidRPr="00E15D06">
        <w:rPr>
          <w:rFonts w:cstheme="minorHAnsi"/>
          <w:szCs w:val="22"/>
        </w:rPr>
        <w:t xml:space="preserve"> na nový HR systém</w:t>
      </w:r>
      <w:r w:rsidR="6D10DF58" w:rsidRPr="00E15D06">
        <w:rPr>
          <w:rFonts w:cstheme="minorHAnsi"/>
          <w:szCs w:val="22"/>
        </w:rPr>
        <w:t>.</w:t>
      </w:r>
      <w:r w:rsidRPr="00E15D06">
        <w:rPr>
          <w:rFonts w:cstheme="minorHAnsi"/>
          <w:szCs w:val="22"/>
        </w:rPr>
        <w:t xml:space="preserve"> </w:t>
      </w:r>
      <w:r w:rsidR="6D10DF58" w:rsidRPr="00E15D06">
        <w:rPr>
          <w:rFonts w:cstheme="minorHAnsi"/>
          <w:szCs w:val="22"/>
        </w:rPr>
        <w:t xml:space="preserve">Jednotlivé integrácie </w:t>
      </w:r>
      <w:r w:rsidRPr="00E15D06">
        <w:rPr>
          <w:rFonts w:cstheme="minorHAnsi"/>
          <w:szCs w:val="22"/>
        </w:rPr>
        <w:t>sú uvedené v katalógu integrácií</w:t>
      </w:r>
      <w:r w:rsidR="006436EA" w:rsidRPr="00E15D06">
        <w:rPr>
          <w:rFonts w:cstheme="minorHAnsi"/>
          <w:szCs w:val="22"/>
        </w:rPr>
        <w:t xml:space="preserve"> v prílohe č. </w:t>
      </w:r>
      <w:r w:rsidR="00B6769B" w:rsidRPr="00E15D06">
        <w:rPr>
          <w:rFonts w:cstheme="minorHAnsi"/>
          <w:szCs w:val="22"/>
        </w:rPr>
        <w:t>3</w:t>
      </w:r>
      <w:r w:rsidR="006436EA" w:rsidRPr="00E15D06">
        <w:rPr>
          <w:rFonts w:cstheme="minorHAnsi"/>
          <w:szCs w:val="22"/>
        </w:rPr>
        <w:t xml:space="preserve"> a zobrazené vrátane smeru toku dát na obrázku č. </w:t>
      </w:r>
      <w:r w:rsidR="005859F3" w:rsidRPr="00E15D06">
        <w:rPr>
          <w:rFonts w:cstheme="minorHAnsi"/>
          <w:szCs w:val="22"/>
        </w:rPr>
        <w:t>7</w:t>
      </w:r>
      <w:r w:rsidR="006436EA" w:rsidRPr="00E15D06">
        <w:rPr>
          <w:rFonts w:cstheme="minorHAnsi"/>
          <w:szCs w:val="22"/>
        </w:rPr>
        <w:t>.</w:t>
      </w:r>
    </w:p>
    <w:p w14:paraId="48AE7BF0" w14:textId="77777777" w:rsidR="005859F3" w:rsidRPr="00E15D06" w:rsidRDefault="005859F3" w:rsidP="00CE552A">
      <w:pPr>
        <w:spacing w:before="0"/>
        <w:ind w:left="567" w:hanging="142"/>
        <w:rPr>
          <w:szCs w:val="22"/>
        </w:rPr>
      </w:pPr>
    </w:p>
    <w:p w14:paraId="2323CB5D" w14:textId="279D2565" w:rsidR="00BA0961" w:rsidRPr="00E15D06" w:rsidRDefault="0AEB8A91" w:rsidP="00CE552A">
      <w:pPr>
        <w:pStyle w:val="Heading2"/>
        <w:rPr>
          <w:rFonts w:ascii="Cambria" w:hAnsi="Cambria" w:cstheme="minorBidi"/>
          <w:sz w:val="22"/>
          <w:szCs w:val="22"/>
        </w:rPr>
      </w:pPr>
      <w:bookmarkStart w:id="29" w:name="_Toc182322083"/>
      <w:r w:rsidRPr="00E15D06">
        <w:rPr>
          <w:rFonts w:ascii="Cambria" w:hAnsi="Cambria"/>
          <w:sz w:val="22"/>
          <w:szCs w:val="22"/>
        </w:rPr>
        <w:t>5</w:t>
      </w:r>
      <w:r w:rsidR="3BC4365C" w:rsidRPr="00E15D06">
        <w:rPr>
          <w:rFonts w:ascii="Cambria" w:hAnsi="Cambria"/>
          <w:sz w:val="22"/>
          <w:szCs w:val="22"/>
        </w:rPr>
        <w:t>.</w:t>
      </w:r>
      <w:r w:rsidR="12BCAFCE" w:rsidRPr="00E15D06">
        <w:rPr>
          <w:rFonts w:ascii="Cambria" w:hAnsi="Cambria"/>
          <w:sz w:val="22"/>
          <w:szCs w:val="22"/>
        </w:rPr>
        <w:t>5</w:t>
      </w:r>
      <w:r w:rsidR="3BC4365C" w:rsidRPr="00E15D06">
        <w:rPr>
          <w:rFonts w:ascii="Cambria" w:hAnsi="Cambria"/>
          <w:sz w:val="22"/>
          <w:szCs w:val="22"/>
        </w:rPr>
        <w:t>)</w:t>
      </w:r>
      <w:bookmarkStart w:id="30" w:name="_Toc168917184"/>
      <w:r w:rsidR="00D50DB1" w:rsidRPr="00E15D06">
        <w:rPr>
          <w:rFonts w:ascii="Cambria" w:hAnsi="Cambria"/>
          <w:sz w:val="22"/>
          <w:szCs w:val="22"/>
        </w:rPr>
        <w:t xml:space="preserve"> </w:t>
      </w:r>
      <w:r w:rsidR="6C32220E" w:rsidRPr="00E15D06">
        <w:rPr>
          <w:rFonts w:ascii="Cambria" w:hAnsi="Cambria"/>
          <w:sz w:val="22"/>
          <w:szCs w:val="22"/>
        </w:rPr>
        <w:t>Technologická architektúra</w:t>
      </w:r>
      <w:bookmarkEnd w:id="30"/>
      <w:r w:rsidR="006340AF" w:rsidRPr="00E15D06">
        <w:rPr>
          <w:rFonts w:ascii="Cambria" w:hAnsi="Cambria"/>
          <w:sz w:val="22"/>
          <w:szCs w:val="22"/>
        </w:rPr>
        <w:t xml:space="preserve"> 2 BE</w:t>
      </w:r>
      <w:bookmarkEnd w:id="29"/>
    </w:p>
    <w:p w14:paraId="6503E61F" w14:textId="0D808D05" w:rsidR="000166A3" w:rsidRPr="00E15D06" w:rsidRDefault="000166A3" w:rsidP="00CE552A">
      <w:pPr>
        <w:ind w:left="425" w:firstLine="0"/>
        <w:rPr>
          <w:rFonts w:cstheme="minorHAnsi"/>
          <w:szCs w:val="22"/>
        </w:rPr>
      </w:pPr>
      <w:r w:rsidRPr="00E15D06">
        <w:rPr>
          <w:rFonts w:cstheme="minorHAnsi"/>
          <w:szCs w:val="22"/>
        </w:rPr>
        <w:t xml:space="preserve">Implementácia a správa nového HR systému </w:t>
      </w:r>
      <w:r w:rsidR="00FA1A5E" w:rsidRPr="00E15D06">
        <w:rPr>
          <w:rFonts w:cstheme="minorHAnsi"/>
          <w:szCs w:val="22"/>
        </w:rPr>
        <w:t>bude realizovaná</w:t>
      </w:r>
      <w:r w:rsidRPr="00E15D06">
        <w:rPr>
          <w:rFonts w:cstheme="minorHAnsi"/>
          <w:szCs w:val="22"/>
        </w:rPr>
        <w:t xml:space="preserve"> On-</w:t>
      </w:r>
      <w:r w:rsidR="00F36861" w:rsidRPr="00E15D06">
        <w:rPr>
          <w:rFonts w:cstheme="minorHAnsi"/>
          <w:szCs w:val="22"/>
        </w:rPr>
        <w:t>P</w:t>
      </w:r>
      <w:r w:rsidRPr="00E15D06">
        <w:rPr>
          <w:rFonts w:cstheme="minorHAnsi"/>
          <w:szCs w:val="22"/>
        </w:rPr>
        <w:t>remis</w:t>
      </w:r>
      <w:r w:rsidR="003D31BC" w:rsidRPr="00E15D06">
        <w:rPr>
          <w:rFonts w:cstheme="minorHAnsi"/>
          <w:szCs w:val="22"/>
        </w:rPr>
        <w:t>e</w:t>
      </w:r>
      <w:r w:rsidRPr="00E15D06">
        <w:rPr>
          <w:rFonts w:cstheme="minorHAnsi"/>
          <w:szCs w:val="22"/>
        </w:rPr>
        <w:t xml:space="preserve">. </w:t>
      </w:r>
      <w:r w:rsidR="00046754" w:rsidRPr="00E15D06">
        <w:rPr>
          <w:rFonts w:cstheme="minorHAnsi"/>
          <w:szCs w:val="22"/>
        </w:rPr>
        <w:t>Aplikačný s</w:t>
      </w:r>
      <w:r w:rsidRPr="00E15D06">
        <w:rPr>
          <w:rFonts w:cstheme="minorHAnsi"/>
          <w:szCs w:val="22"/>
        </w:rPr>
        <w:t xml:space="preserve">oftvér a </w:t>
      </w:r>
      <w:r w:rsidR="00046754" w:rsidRPr="00E15D06">
        <w:rPr>
          <w:rFonts w:cstheme="minorHAnsi"/>
          <w:szCs w:val="22"/>
        </w:rPr>
        <w:t xml:space="preserve">údaje </w:t>
      </w:r>
      <w:r w:rsidRPr="00E15D06">
        <w:rPr>
          <w:rFonts w:cstheme="minorHAnsi"/>
          <w:szCs w:val="22"/>
        </w:rPr>
        <w:t xml:space="preserve">budú uložené na </w:t>
      </w:r>
      <w:r w:rsidR="00046754" w:rsidRPr="00E15D06">
        <w:rPr>
          <w:rFonts w:cstheme="minorHAnsi"/>
          <w:szCs w:val="22"/>
        </w:rPr>
        <w:t xml:space="preserve">virtuálnych </w:t>
      </w:r>
      <w:r w:rsidRPr="00E15D06">
        <w:rPr>
          <w:rFonts w:cstheme="minorHAnsi"/>
          <w:szCs w:val="22"/>
        </w:rPr>
        <w:t>serveroch umiestnených v</w:t>
      </w:r>
      <w:r w:rsidR="003C62CB" w:rsidRPr="00E15D06">
        <w:rPr>
          <w:rFonts w:cstheme="minorHAnsi"/>
          <w:szCs w:val="22"/>
        </w:rPr>
        <w:t xml:space="preserve"> </w:t>
      </w:r>
      <w:r w:rsidRPr="00E15D06">
        <w:rPr>
          <w:rFonts w:cstheme="minorHAnsi"/>
          <w:szCs w:val="22"/>
        </w:rPr>
        <w:t>NBS</w:t>
      </w:r>
      <w:r w:rsidR="00AF5454" w:rsidRPr="00E15D06">
        <w:rPr>
          <w:rFonts w:cstheme="minorHAnsi"/>
          <w:szCs w:val="22"/>
        </w:rPr>
        <w:t xml:space="preserve"> </w:t>
      </w:r>
      <w:r w:rsidR="007C02A3" w:rsidRPr="00E15D06">
        <w:rPr>
          <w:szCs w:val="22"/>
          <w:lang w:eastAsia="sk-SK"/>
        </w:rPr>
        <w:t xml:space="preserve">Virtuálne servery v rozsahu špecifikovaného virtuálneho HW </w:t>
      </w:r>
      <w:proofErr w:type="spellStart"/>
      <w:r w:rsidR="007C02A3" w:rsidRPr="00E15D06">
        <w:rPr>
          <w:szCs w:val="22"/>
          <w:lang w:eastAsia="sk-SK"/>
        </w:rPr>
        <w:t>sizingu</w:t>
      </w:r>
      <w:proofErr w:type="spellEnd"/>
      <w:r w:rsidR="007C02A3" w:rsidRPr="00E15D06">
        <w:rPr>
          <w:szCs w:val="22"/>
          <w:lang w:eastAsia="sk-SK"/>
        </w:rPr>
        <w:t xml:space="preserve"> poskytne objednávateľ. </w:t>
      </w:r>
      <w:r w:rsidR="006B653D" w:rsidRPr="00E15D06">
        <w:rPr>
          <w:szCs w:val="22"/>
          <w:lang w:eastAsia="sk-SK"/>
        </w:rPr>
        <w:t xml:space="preserve">Databáza bude poskytnutá </w:t>
      </w:r>
      <w:r w:rsidR="00B4687E" w:rsidRPr="00E15D06">
        <w:rPr>
          <w:szCs w:val="22"/>
          <w:lang w:eastAsia="sk-SK"/>
        </w:rPr>
        <w:t>objednáv</w:t>
      </w:r>
      <w:r w:rsidR="00B27F93" w:rsidRPr="00E15D06">
        <w:rPr>
          <w:szCs w:val="22"/>
          <w:lang w:eastAsia="sk-SK"/>
        </w:rPr>
        <w:t>ateľom</w:t>
      </w:r>
      <w:r w:rsidR="002D31F1" w:rsidRPr="00E15D06">
        <w:rPr>
          <w:szCs w:val="22"/>
          <w:lang w:eastAsia="sk-SK"/>
        </w:rPr>
        <w:t xml:space="preserve"> na platform</w:t>
      </w:r>
      <w:r w:rsidR="002932F6" w:rsidRPr="00E15D06">
        <w:rPr>
          <w:szCs w:val="22"/>
          <w:lang w:eastAsia="sk-SK"/>
        </w:rPr>
        <w:t>ách</w:t>
      </w:r>
      <w:r w:rsidR="002D31F1" w:rsidRPr="00E15D06">
        <w:rPr>
          <w:szCs w:val="22"/>
          <w:lang w:eastAsia="sk-SK"/>
        </w:rPr>
        <w:t xml:space="preserve"> Oracle a</w:t>
      </w:r>
      <w:r w:rsidR="002932F6" w:rsidRPr="00E15D06">
        <w:rPr>
          <w:szCs w:val="22"/>
          <w:lang w:eastAsia="sk-SK"/>
        </w:rPr>
        <w:t xml:space="preserve">lebo </w:t>
      </w:r>
      <w:r w:rsidR="002D31F1" w:rsidRPr="00E15D06">
        <w:rPr>
          <w:szCs w:val="22"/>
          <w:lang w:eastAsia="sk-SK"/>
        </w:rPr>
        <w:t> M</w:t>
      </w:r>
      <w:r w:rsidR="002932F6" w:rsidRPr="00E15D06">
        <w:rPr>
          <w:szCs w:val="22"/>
          <w:lang w:eastAsia="sk-SK"/>
        </w:rPr>
        <w:t>S</w:t>
      </w:r>
      <w:r w:rsidR="002D31F1" w:rsidRPr="00E15D06">
        <w:rPr>
          <w:szCs w:val="22"/>
          <w:lang w:eastAsia="sk-SK"/>
        </w:rPr>
        <w:t>SQL</w:t>
      </w:r>
      <w:r w:rsidR="002932F6" w:rsidRPr="00E15D06">
        <w:rPr>
          <w:szCs w:val="22"/>
          <w:lang w:eastAsia="sk-SK"/>
        </w:rPr>
        <w:t xml:space="preserve"> </w:t>
      </w:r>
      <w:r w:rsidR="002D31F1" w:rsidRPr="00E15D06">
        <w:rPr>
          <w:szCs w:val="22"/>
          <w:lang w:eastAsia="sk-SK"/>
        </w:rPr>
        <w:t>Server</w:t>
      </w:r>
      <w:r w:rsidR="00B27F93" w:rsidRPr="00E15D06">
        <w:rPr>
          <w:szCs w:val="22"/>
          <w:lang w:eastAsia="sk-SK"/>
        </w:rPr>
        <w:t xml:space="preserve">. Virtuálne  servery </w:t>
      </w:r>
      <w:r w:rsidR="007C02A3" w:rsidRPr="00E15D06">
        <w:rPr>
          <w:szCs w:val="22"/>
          <w:lang w:eastAsia="sk-SK"/>
        </w:rPr>
        <w:t xml:space="preserve">budú prevádzkované vo </w:t>
      </w:r>
      <w:proofErr w:type="spellStart"/>
      <w:r w:rsidR="007C02A3" w:rsidRPr="00E15D06">
        <w:rPr>
          <w:szCs w:val="22"/>
          <w:lang w:eastAsia="sk-SK"/>
        </w:rPr>
        <w:t>vSphere</w:t>
      </w:r>
      <w:proofErr w:type="spellEnd"/>
      <w:r w:rsidR="007C02A3" w:rsidRPr="00E15D06">
        <w:rPr>
          <w:szCs w:val="22"/>
          <w:lang w:eastAsia="sk-SK"/>
        </w:rPr>
        <w:t> </w:t>
      </w:r>
      <w:proofErr w:type="spellStart"/>
      <w:r w:rsidR="007C02A3" w:rsidRPr="00E15D06">
        <w:rPr>
          <w:szCs w:val="22"/>
          <w:lang w:eastAsia="sk-SK"/>
        </w:rPr>
        <w:t>klastry</w:t>
      </w:r>
      <w:proofErr w:type="spellEnd"/>
      <w:r w:rsidR="007C02A3" w:rsidRPr="00E15D06">
        <w:rPr>
          <w:szCs w:val="22"/>
          <w:lang w:eastAsia="sk-SK"/>
        </w:rPr>
        <w:t xml:space="preserve"> objednávateľa, ktorý je realizovaný cez dve datacentrá objednávateľa. </w:t>
      </w:r>
    </w:p>
    <w:p w14:paraId="3B312C28" w14:textId="56F9F91C" w:rsidR="00D02C41" w:rsidRPr="00E15D06" w:rsidRDefault="00D02C41" w:rsidP="00CE552A">
      <w:pPr>
        <w:ind w:left="425" w:firstLine="0"/>
        <w:rPr>
          <w:szCs w:val="22"/>
        </w:rPr>
      </w:pPr>
      <w:r w:rsidRPr="00E15D06">
        <w:rPr>
          <w:szCs w:val="22"/>
        </w:rPr>
        <w:t xml:space="preserve">V rámci implementácie </w:t>
      </w:r>
      <w:r w:rsidR="00046754" w:rsidRPr="00E15D06">
        <w:rPr>
          <w:szCs w:val="22"/>
        </w:rPr>
        <w:t>je požadované</w:t>
      </w:r>
      <w:r w:rsidRPr="00E15D06">
        <w:rPr>
          <w:szCs w:val="22"/>
        </w:rPr>
        <w:t xml:space="preserve"> zriadiť </w:t>
      </w:r>
      <w:r w:rsidR="66AC7090" w:rsidRPr="00E15D06">
        <w:rPr>
          <w:szCs w:val="22"/>
        </w:rPr>
        <w:t xml:space="preserve"> tri</w:t>
      </w:r>
      <w:r w:rsidRPr="00E15D06">
        <w:rPr>
          <w:szCs w:val="22"/>
        </w:rPr>
        <w:t xml:space="preserve"> komplexné prostredia</w:t>
      </w:r>
      <w:r w:rsidR="004E33BB" w:rsidRPr="00E15D06">
        <w:rPr>
          <w:szCs w:val="22"/>
        </w:rPr>
        <w:t xml:space="preserve"> – (viď. obr. č.9)</w:t>
      </w:r>
      <w:r w:rsidRPr="00E15D06">
        <w:rPr>
          <w:szCs w:val="22"/>
        </w:rPr>
        <w:t xml:space="preserve">: </w:t>
      </w:r>
    </w:p>
    <w:p w14:paraId="2FABD121" w14:textId="761E0CDA" w:rsidR="004E33BB" w:rsidRPr="00E15D06" w:rsidRDefault="004E33BB" w:rsidP="00CE552A">
      <w:pPr>
        <w:ind w:left="425" w:firstLine="0"/>
        <w:rPr>
          <w:szCs w:val="22"/>
        </w:rPr>
      </w:pPr>
      <w:r w:rsidRPr="00E15D06">
        <w:rPr>
          <w:noProof/>
          <w:szCs w:val="22"/>
        </w:rPr>
        <w:drawing>
          <wp:inline distT="0" distB="0" distL="0" distR="0" wp14:anchorId="79E00F69" wp14:editId="241CE3CD">
            <wp:extent cx="5257883" cy="1847505"/>
            <wp:effectExtent l="19050" t="19050" r="19050" b="19685"/>
            <wp:docPr id="1053703949" name="Obrázok 6" descr="Obrázok, na ktorom je text, diagram, snímka obrazovky, rad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5950" cy="18503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6E7ECB" w14:textId="77777777" w:rsidR="004E33BB" w:rsidRPr="00E15D06" w:rsidRDefault="004E33BB" w:rsidP="00CE552A">
      <w:pPr>
        <w:ind w:left="425" w:firstLine="0"/>
        <w:rPr>
          <w:szCs w:val="22"/>
        </w:rPr>
      </w:pPr>
      <w:r w:rsidRPr="00E15D06">
        <w:rPr>
          <w:rStyle w:val="normaltextrun"/>
          <w:i/>
          <w:iCs/>
          <w:color w:val="000000"/>
          <w:szCs w:val="22"/>
          <w:shd w:val="clear" w:color="auto" w:fill="FFFFFF"/>
        </w:rPr>
        <w:t>obr. 9</w:t>
      </w:r>
    </w:p>
    <w:p w14:paraId="22CF70F1" w14:textId="77777777" w:rsidR="004E33BB" w:rsidRPr="00E15D06" w:rsidRDefault="004E33BB" w:rsidP="00CE552A">
      <w:pPr>
        <w:ind w:left="425" w:firstLine="0"/>
        <w:rPr>
          <w:szCs w:val="22"/>
        </w:rPr>
      </w:pPr>
    </w:p>
    <w:p w14:paraId="5962C370" w14:textId="0C15BDD3" w:rsidR="00D02C41" w:rsidRPr="00E15D06" w:rsidRDefault="00D02C41" w:rsidP="00EB30C3">
      <w:pPr>
        <w:pStyle w:val="ListParagraph"/>
        <w:numPr>
          <w:ilvl w:val="0"/>
          <w:numId w:val="24"/>
        </w:numPr>
        <w:spacing w:before="0"/>
        <w:ind w:left="709" w:firstLine="0"/>
        <w:rPr>
          <w:rFonts w:ascii="Cambria" w:hAnsi="Cambria" w:cstheme="minorHAnsi"/>
        </w:rPr>
      </w:pPr>
      <w:r w:rsidRPr="00E15D06">
        <w:rPr>
          <w:rFonts w:ascii="Cambria" w:hAnsi="Cambria" w:cstheme="minorHAnsi"/>
        </w:rPr>
        <w:t>Produkčné prostredie</w:t>
      </w:r>
      <w:r w:rsidR="008C18EF" w:rsidRPr="00E15D06">
        <w:rPr>
          <w:rFonts w:ascii="Cambria" w:hAnsi="Cambria" w:cstheme="minorHAnsi"/>
        </w:rPr>
        <w:t>, ktoré</w:t>
      </w:r>
      <w:r w:rsidR="000A6148" w:rsidRPr="00E15D06">
        <w:rPr>
          <w:rFonts w:ascii="Cambria" w:hAnsi="Cambria" w:cstheme="minorHAnsi"/>
        </w:rPr>
        <w:t xml:space="preserve"> </w:t>
      </w:r>
      <w:r w:rsidR="00046754" w:rsidRPr="00E15D06">
        <w:rPr>
          <w:rFonts w:ascii="Cambria" w:hAnsi="Cambria" w:cstheme="minorHAnsi"/>
        </w:rPr>
        <w:t>bude</w:t>
      </w:r>
      <w:r w:rsidRPr="00E15D06">
        <w:rPr>
          <w:rFonts w:ascii="Cambria" w:hAnsi="Cambria" w:cstheme="minorHAnsi"/>
        </w:rPr>
        <w:t xml:space="preserve"> oddelené na všetkých úrovniach</w:t>
      </w:r>
      <w:r w:rsidR="00046754" w:rsidRPr="00E15D06">
        <w:rPr>
          <w:rFonts w:ascii="Cambria" w:hAnsi="Cambria" w:cstheme="minorHAnsi"/>
        </w:rPr>
        <w:t xml:space="preserve"> (aplikačnej, dátovej....)</w:t>
      </w:r>
      <w:r w:rsidRPr="00E15D06">
        <w:rPr>
          <w:rFonts w:ascii="Cambria" w:hAnsi="Cambria" w:cstheme="minorHAnsi"/>
        </w:rPr>
        <w:t xml:space="preserve"> od neprodukčných prostredí. </w:t>
      </w:r>
    </w:p>
    <w:p w14:paraId="379AD153" w14:textId="26EC3346" w:rsidR="00D02C41" w:rsidRPr="00E15D06" w:rsidRDefault="00D02C41" w:rsidP="00EB30C3">
      <w:pPr>
        <w:pStyle w:val="ListParagraph"/>
        <w:numPr>
          <w:ilvl w:val="0"/>
          <w:numId w:val="24"/>
        </w:numPr>
        <w:spacing w:before="0"/>
        <w:ind w:left="709" w:firstLine="0"/>
        <w:rPr>
          <w:rFonts w:ascii="Cambria" w:hAnsi="Cambria" w:cstheme="minorHAnsi"/>
        </w:rPr>
      </w:pPr>
      <w:r w:rsidRPr="00E15D06">
        <w:rPr>
          <w:rFonts w:ascii="Cambria" w:hAnsi="Cambria" w:cstheme="minorHAnsi"/>
        </w:rPr>
        <w:t>Testovacie prostredie</w:t>
      </w:r>
      <w:r w:rsidR="008C18EF" w:rsidRPr="00E15D06">
        <w:rPr>
          <w:rFonts w:ascii="Cambria" w:hAnsi="Cambria" w:cstheme="minorHAnsi"/>
        </w:rPr>
        <w:t xml:space="preserve">, ktoré bude </w:t>
      </w:r>
      <w:r w:rsidRPr="00E15D06">
        <w:rPr>
          <w:rFonts w:ascii="Cambria" w:hAnsi="Cambria" w:cstheme="minorHAnsi"/>
        </w:rPr>
        <w:t>slúžiť na vykonávanie: testovania</w:t>
      </w:r>
      <w:r w:rsidR="003C48C3" w:rsidRPr="00E15D06">
        <w:rPr>
          <w:rFonts w:ascii="Cambria" w:hAnsi="Cambria" w:cstheme="minorHAnsi"/>
        </w:rPr>
        <w:t xml:space="preserve"> (novej funkcionality, odstránených chýb </w:t>
      </w:r>
      <w:r w:rsidR="00372DBC" w:rsidRPr="00E15D06">
        <w:rPr>
          <w:rFonts w:ascii="Cambria" w:hAnsi="Cambria" w:cstheme="minorHAnsi"/>
        </w:rPr>
        <w:t>....</w:t>
      </w:r>
      <w:r w:rsidR="003C48C3" w:rsidRPr="00E15D06">
        <w:rPr>
          <w:rFonts w:ascii="Cambria" w:hAnsi="Cambria" w:cstheme="minorHAnsi"/>
        </w:rPr>
        <w:t>)</w:t>
      </w:r>
      <w:r w:rsidRPr="00E15D06">
        <w:rPr>
          <w:rFonts w:ascii="Cambria" w:hAnsi="Cambria" w:cstheme="minorHAnsi"/>
        </w:rPr>
        <w:t>, školenia, .....</w:t>
      </w:r>
    </w:p>
    <w:p w14:paraId="56F42E06" w14:textId="508D3B11" w:rsidR="2F3C6EF4" w:rsidRPr="00E15D06" w:rsidRDefault="2F3C6EF4" w:rsidP="0038102D">
      <w:pPr>
        <w:spacing w:before="0"/>
        <w:ind w:left="708" w:firstLine="0"/>
        <w:rPr>
          <w:rFonts w:cstheme="minorHAnsi"/>
          <w:szCs w:val="22"/>
        </w:rPr>
      </w:pPr>
      <w:r w:rsidRPr="00E15D06">
        <w:rPr>
          <w:rFonts w:cstheme="minorHAnsi"/>
          <w:szCs w:val="22"/>
        </w:rPr>
        <w:t xml:space="preserve">Dáta pre testovacie prostredie dodávateľ zabezpečí prenosom z produkčného prostredia vrátane </w:t>
      </w:r>
      <w:proofErr w:type="spellStart"/>
      <w:r w:rsidRPr="00E15D06">
        <w:rPr>
          <w:rFonts w:cstheme="minorHAnsi"/>
          <w:szCs w:val="22"/>
        </w:rPr>
        <w:t>anonymizácie</w:t>
      </w:r>
      <w:proofErr w:type="spellEnd"/>
      <w:r w:rsidRPr="00E15D06">
        <w:rPr>
          <w:rFonts w:cstheme="minorHAnsi"/>
          <w:szCs w:val="22"/>
        </w:rPr>
        <w:t xml:space="preserve"> údajov. Funkcionalita spúšťania synchronizácie medzi produkčným prostredím a testovacím prostredím s </w:t>
      </w:r>
      <w:proofErr w:type="spellStart"/>
      <w:r w:rsidRPr="00E15D06">
        <w:rPr>
          <w:rFonts w:cstheme="minorHAnsi"/>
          <w:szCs w:val="22"/>
        </w:rPr>
        <w:t>anonymizáciou</w:t>
      </w:r>
      <w:proofErr w:type="spellEnd"/>
      <w:r w:rsidRPr="00E15D06">
        <w:rPr>
          <w:rFonts w:cstheme="minorHAnsi"/>
          <w:szCs w:val="22"/>
        </w:rPr>
        <w:t xml:space="preserve"> údajov bude prístupná prevádzke IT NBS.</w:t>
      </w:r>
    </w:p>
    <w:p w14:paraId="68F9563D" w14:textId="28730336" w:rsidR="0091250B" w:rsidRPr="00E15D06" w:rsidRDefault="00046754" w:rsidP="0038102D">
      <w:pPr>
        <w:spacing w:before="0"/>
        <w:ind w:left="708" w:firstLine="0"/>
        <w:rPr>
          <w:rFonts w:cstheme="minorHAnsi"/>
          <w:szCs w:val="22"/>
        </w:rPr>
      </w:pPr>
      <w:r w:rsidRPr="00E15D06">
        <w:rPr>
          <w:rFonts w:cstheme="minorHAnsi"/>
          <w:szCs w:val="22"/>
        </w:rPr>
        <w:t>Dodávateľ dodá nástroj</w:t>
      </w:r>
      <w:r w:rsidR="005859F3" w:rsidRPr="00E15D06">
        <w:rPr>
          <w:rFonts w:cstheme="minorHAnsi"/>
          <w:szCs w:val="22"/>
        </w:rPr>
        <w:t>,</w:t>
      </w:r>
      <w:r w:rsidRPr="00E15D06">
        <w:rPr>
          <w:rFonts w:cstheme="minorHAnsi"/>
          <w:szCs w:val="22"/>
        </w:rPr>
        <w:t xml:space="preserve"> prostredníctvom ktorého bude prevádzka IT NBS môcť opakovane (podľa potreby a požiadaviek OĽZ) vykonať automatizovan</w:t>
      </w:r>
      <w:r w:rsidR="0091250B" w:rsidRPr="00E15D06">
        <w:rPr>
          <w:rFonts w:cstheme="minorHAnsi"/>
          <w:szCs w:val="22"/>
        </w:rPr>
        <w:t>e:</w:t>
      </w:r>
    </w:p>
    <w:p w14:paraId="6E0E2827" w14:textId="14E79E3F" w:rsidR="0091250B" w:rsidRPr="00E15D06" w:rsidRDefault="0091250B" w:rsidP="0038102D">
      <w:pPr>
        <w:pStyle w:val="ListParagraph"/>
        <w:numPr>
          <w:ilvl w:val="0"/>
          <w:numId w:val="44"/>
        </w:numPr>
        <w:spacing w:before="0"/>
        <w:ind w:left="1428"/>
        <w:rPr>
          <w:rFonts w:ascii="Cambria" w:hAnsi="Cambria" w:cstheme="minorHAnsi"/>
        </w:rPr>
      </w:pPr>
      <w:r w:rsidRPr="00E15D06">
        <w:rPr>
          <w:rFonts w:ascii="Cambria" w:hAnsi="Cambria" w:cstheme="minorHAnsi"/>
        </w:rPr>
        <w:t>kópiu všetkých dát z produkčného prostredia (export dát z produkčného prostredia)</w:t>
      </w:r>
      <w:r w:rsidR="00372DBC" w:rsidRPr="00E15D06">
        <w:rPr>
          <w:rFonts w:ascii="Cambria" w:hAnsi="Cambria" w:cstheme="minorHAnsi"/>
        </w:rPr>
        <w:t>,</w:t>
      </w:r>
    </w:p>
    <w:p w14:paraId="5831C37A" w14:textId="50D29AFB" w:rsidR="0091250B" w:rsidRPr="00E15D06" w:rsidRDefault="0091250B" w:rsidP="0038102D">
      <w:pPr>
        <w:pStyle w:val="ListParagraph"/>
        <w:numPr>
          <w:ilvl w:val="0"/>
          <w:numId w:val="44"/>
        </w:numPr>
        <w:spacing w:before="0"/>
        <w:ind w:left="1428"/>
        <w:rPr>
          <w:rFonts w:ascii="Cambria" w:hAnsi="Cambria" w:cstheme="minorHAnsi"/>
        </w:rPr>
      </w:pPr>
      <w:proofErr w:type="spellStart"/>
      <w:r w:rsidRPr="00E15D06">
        <w:rPr>
          <w:rFonts w:ascii="Cambria" w:hAnsi="Cambria" w:cstheme="minorHAnsi"/>
        </w:rPr>
        <w:t>anonymizáciu</w:t>
      </w:r>
      <w:proofErr w:type="spellEnd"/>
      <w:r w:rsidRPr="00E15D06">
        <w:rPr>
          <w:rFonts w:ascii="Cambria" w:hAnsi="Cambria" w:cstheme="minorHAnsi"/>
        </w:rPr>
        <w:t xml:space="preserve"> vyexportovaných dát</w:t>
      </w:r>
      <w:r w:rsidR="00372DBC" w:rsidRPr="00E15D06">
        <w:rPr>
          <w:rFonts w:ascii="Cambria" w:hAnsi="Cambria" w:cstheme="minorHAnsi"/>
        </w:rPr>
        <w:t>,</w:t>
      </w:r>
    </w:p>
    <w:p w14:paraId="4E9DCA53" w14:textId="7F6AF10D" w:rsidR="0091250B" w:rsidRPr="00E15D06" w:rsidRDefault="0091250B" w:rsidP="0038102D">
      <w:pPr>
        <w:pStyle w:val="ListParagraph"/>
        <w:numPr>
          <w:ilvl w:val="0"/>
          <w:numId w:val="44"/>
        </w:numPr>
        <w:spacing w:before="0"/>
        <w:ind w:left="1428"/>
        <w:rPr>
          <w:rFonts w:ascii="Cambria" w:hAnsi="Cambria" w:cstheme="minorHAnsi"/>
        </w:rPr>
      </w:pPr>
      <w:r w:rsidRPr="00E15D06">
        <w:rPr>
          <w:rFonts w:ascii="Cambria" w:hAnsi="Cambria" w:cstheme="minorHAnsi"/>
        </w:rPr>
        <w:t>importov</w:t>
      </w:r>
      <w:r w:rsidR="009B3E01" w:rsidRPr="00E15D06">
        <w:rPr>
          <w:rFonts w:ascii="Cambria" w:hAnsi="Cambria" w:cstheme="minorHAnsi"/>
        </w:rPr>
        <w:t>a</w:t>
      </w:r>
      <w:r w:rsidRPr="00E15D06">
        <w:rPr>
          <w:rFonts w:ascii="Cambria" w:hAnsi="Cambria" w:cstheme="minorHAnsi"/>
        </w:rPr>
        <w:t xml:space="preserve">ť </w:t>
      </w:r>
      <w:proofErr w:type="spellStart"/>
      <w:r w:rsidRPr="00E15D06">
        <w:rPr>
          <w:rFonts w:ascii="Cambria" w:hAnsi="Cambria" w:cstheme="minorHAnsi"/>
        </w:rPr>
        <w:t>anonymizovanné</w:t>
      </w:r>
      <w:proofErr w:type="spellEnd"/>
      <w:r w:rsidRPr="00E15D06">
        <w:rPr>
          <w:rFonts w:ascii="Cambria" w:hAnsi="Cambria" w:cstheme="minorHAnsi"/>
        </w:rPr>
        <w:t xml:space="preserve"> dáta do testovacieho prípadne vývojového prostredia. </w:t>
      </w:r>
    </w:p>
    <w:p w14:paraId="0E3B48DD" w14:textId="61A91043" w:rsidR="10394F7A" w:rsidRPr="00E15D06" w:rsidRDefault="10394F7A" w:rsidP="0038102D">
      <w:pPr>
        <w:pStyle w:val="ListParagraph"/>
        <w:numPr>
          <w:ilvl w:val="0"/>
          <w:numId w:val="24"/>
        </w:numPr>
        <w:spacing w:before="0"/>
        <w:ind w:left="708"/>
        <w:rPr>
          <w:rFonts w:ascii="Cambria" w:hAnsi="Cambria" w:cstheme="minorHAnsi"/>
        </w:rPr>
      </w:pPr>
      <w:r w:rsidRPr="00E15D06">
        <w:rPr>
          <w:rFonts w:ascii="Cambria" w:hAnsi="Cambria" w:cstheme="minorHAnsi"/>
        </w:rPr>
        <w:lastRenderedPageBreak/>
        <w:t xml:space="preserve">Vývojové prostredie </w:t>
      </w:r>
      <w:r w:rsidR="7ADEB7D0" w:rsidRPr="00E15D06">
        <w:rPr>
          <w:rFonts w:ascii="Cambria" w:hAnsi="Cambria" w:cstheme="minorHAnsi"/>
        </w:rPr>
        <w:t xml:space="preserve">bude umožňovať </w:t>
      </w:r>
      <w:r w:rsidR="0091250B" w:rsidRPr="00E15D06">
        <w:rPr>
          <w:rFonts w:ascii="Cambria" w:hAnsi="Cambria" w:cstheme="minorHAnsi"/>
        </w:rPr>
        <w:t>ďalší vývoj IS napr. z dôvodu ďalších rozvojových požiadaviek na nový HR systém</w:t>
      </w:r>
      <w:r w:rsidR="00C85EA9" w:rsidRPr="00E15D06">
        <w:rPr>
          <w:rFonts w:ascii="Cambria" w:hAnsi="Cambria" w:cstheme="minorHAnsi"/>
        </w:rPr>
        <w:t>.</w:t>
      </w:r>
      <w:r w:rsidR="0091250B" w:rsidRPr="00E15D06">
        <w:rPr>
          <w:rFonts w:ascii="Cambria" w:hAnsi="Cambria" w:cstheme="minorHAnsi"/>
        </w:rPr>
        <w:t xml:space="preserve"> </w:t>
      </w:r>
    </w:p>
    <w:p w14:paraId="50D5D492" w14:textId="4AC27116" w:rsidR="00D02C41" w:rsidRPr="00E15D06" w:rsidRDefault="00D02C41" w:rsidP="0038102D">
      <w:pPr>
        <w:spacing w:before="0"/>
        <w:ind w:left="708" w:firstLine="0"/>
        <w:rPr>
          <w:rFonts w:cstheme="minorHAnsi"/>
          <w:szCs w:val="22"/>
        </w:rPr>
      </w:pPr>
      <w:r w:rsidRPr="00E15D06">
        <w:rPr>
          <w:rFonts w:cstheme="minorHAnsi"/>
          <w:szCs w:val="22"/>
        </w:rPr>
        <w:t xml:space="preserve">Dáta pre </w:t>
      </w:r>
      <w:r w:rsidR="44810161" w:rsidRPr="00E15D06">
        <w:rPr>
          <w:rFonts w:cstheme="minorHAnsi"/>
          <w:szCs w:val="22"/>
        </w:rPr>
        <w:t xml:space="preserve">vývojové </w:t>
      </w:r>
      <w:r w:rsidRPr="00E15D06">
        <w:rPr>
          <w:rFonts w:cstheme="minorHAnsi"/>
          <w:szCs w:val="22"/>
        </w:rPr>
        <w:t xml:space="preserve">prostredie </w:t>
      </w:r>
      <w:r w:rsidR="008F2885" w:rsidRPr="00E15D06">
        <w:rPr>
          <w:rFonts w:cstheme="minorHAnsi"/>
          <w:szCs w:val="22"/>
        </w:rPr>
        <w:t>dodávateľ</w:t>
      </w:r>
      <w:r w:rsidRPr="00E15D06">
        <w:rPr>
          <w:rFonts w:cstheme="minorHAnsi"/>
          <w:szCs w:val="22"/>
        </w:rPr>
        <w:t xml:space="preserve"> zabezpečí </w:t>
      </w:r>
      <w:r w:rsidR="0091250B" w:rsidRPr="00E15D06">
        <w:rPr>
          <w:rFonts w:cstheme="minorHAnsi"/>
          <w:szCs w:val="22"/>
        </w:rPr>
        <w:t xml:space="preserve">obdobne ako je to popísané pri testovacom prostredí.  </w:t>
      </w:r>
    </w:p>
    <w:p w14:paraId="2678C1D5" w14:textId="77777777" w:rsidR="00C85EA9" w:rsidRPr="00E15D06" w:rsidRDefault="00C85EA9" w:rsidP="00CE552A">
      <w:pPr>
        <w:ind w:left="425" w:firstLine="0"/>
        <w:rPr>
          <w:rFonts w:cstheme="minorHAnsi"/>
          <w:szCs w:val="22"/>
        </w:rPr>
      </w:pPr>
    </w:p>
    <w:p w14:paraId="7487A2E3" w14:textId="7CBEDC4E" w:rsidR="009A3EEC" w:rsidRPr="00E15D06" w:rsidRDefault="7634691C" w:rsidP="00CE552A">
      <w:pPr>
        <w:pStyle w:val="Heading2"/>
        <w:rPr>
          <w:rFonts w:ascii="Cambria" w:hAnsi="Cambria"/>
          <w:sz w:val="22"/>
          <w:szCs w:val="22"/>
        </w:rPr>
      </w:pPr>
      <w:bookmarkStart w:id="31" w:name="_Toc182322084"/>
      <w:r w:rsidRPr="00E15D06">
        <w:rPr>
          <w:rFonts w:ascii="Cambria" w:hAnsi="Cambria"/>
          <w:sz w:val="22"/>
          <w:szCs w:val="22"/>
        </w:rPr>
        <w:t>5</w:t>
      </w:r>
      <w:r w:rsidR="3BC4365C" w:rsidRPr="00E15D06">
        <w:rPr>
          <w:rFonts w:ascii="Cambria" w:hAnsi="Cambria"/>
          <w:sz w:val="22"/>
          <w:szCs w:val="22"/>
        </w:rPr>
        <w:t>.</w:t>
      </w:r>
      <w:r w:rsidR="1A893075" w:rsidRPr="00E15D06">
        <w:rPr>
          <w:rFonts w:ascii="Cambria" w:hAnsi="Cambria"/>
          <w:sz w:val="22"/>
          <w:szCs w:val="22"/>
        </w:rPr>
        <w:t>6</w:t>
      </w:r>
      <w:r w:rsidR="3BC4365C" w:rsidRPr="00E15D06">
        <w:rPr>
          <w:rFonts w:ascii="Cambria" w:hAnsi="Cambria"/>
          <w:sz w:val="22"/>
          <w:szCs w:val="22"/>
        </w:rPr>
        <w:t>)</w:t>
      </w:r>
      <w:r w:rsidR="00D50DB1" w:rsidRPr="00E15D06">
        <w:rPr>
          <w:rFonts w:ascii="Cambria" w:hAnsi="Cambria"/>
          <w:sz w:val="22"/>
          <w:szCs w:val="22"/>
        </w:rPr>
        <w:t xml:space="preserve"> </w:t>
      </w:r>
      <w:r w:rsidR="3BC4365C" w:rsidRPr="00E15D06">
        <w:rPr>
          <w:rFonts w:ascii="Cambria" w:hAnsi="Cambria"/>
          <w:sz w:val="22"/>
          <w:szCs w:val="22"/>
        </w:rPr>
        <w:t xml:space="preserve">Dostupnosť </w:t>
      </w:r>
      <w:r w:rsidR="19600E4E" w:rsidRPr="00E15D06">
        <w:rPr>
          <w:rFonts w:ascii="Cambria" w:hAnsi="Cambria"/>
          <w:sz w:val="22"/>
          <w:szCs w:val="22"/>
        </w:rPr>
        <w:t xml:space="preserve">a podpora </w:t>
      </w:r>
      <w:r w:rsidR="006501AE" w:rsidRPr="00E15D06">
        <w:rPr>
          <w:rFonts w:ascii="Cambria" w:hAnsi="Cambria"/>
          <w:sz w:val="22"/>
          <w:szCs w:val="22"/>
        </w:rPr>
        <w:t>nového HR systému</w:t>
      </w:r>
      <w:bookmarkEnd w:id="31"/>
      <w:r w:rsidR="00460C7A" w:rsidRPr="00E15D06">
        <w:rPr>
          <w:rFonts w:ascii="Cambria" w:hAnsi="Cambria"/>
          <w:sz w:val="22"/>
          <w:szCs w:val="22"/>
        </w:rPr>
        <w:t xml:space="preserve"> </w:t>
      </w:r>
    </w:p>
    <w:p w14:paraId="3B041AEB" w14:textId="4CC6751C" w:rsidR="000524FD" w:rsidRPr="00E15D06" w:rsidRDefault="00460C7A" w:rsidP="00CE552A">
      <w:pPr>
        <w:rPr>
          <w:szCs w:val="22"/>
        </w:rPr>
      </w:pPr>
      <w:r w:rsidRPr="00E15D06">
        <w:rPr>
          <w:szCs w:val="22"/>
        </w:rPr>
        <w:t xml:space="preserve">(teda poskytovanie servisných služieb súvisiacich so zabezpečením prevádzky) </w:t>
      </w:r>
    </w:p>
    <w:p w14:paraId="28312839" w14:textId="01912069" w:rsidR="000524FD" w:rsidRPr="00E15D06" w:rsidRDefault="000524FD" w:rsidP="00CE552A">
      <w:pPr>
        <w:ind w:left="425" w:firstLine="0"/>
        <w:rPr>
          <w:rFonts w:cstheme="minorHAnsi"/>
          <w:szCs w:val="22"/>
        </w:rPr>
      </w:pPr>
      <w:r w:rsidRPr="00E15D06">
        <w:rPr>
          <w:rFonts w:cstheme="minorHAnsi"/>
          <w:szCs w:val="22"/>
        </w:rPr>
        <w:t xml:space="preserve">Požadovaná dostupnosť dodávaného riešenia je 24/7, </w:t>
      </w:r>
      <w:proofErr w:type="spellStart"/>
      <w:r w:rsidRPr="00E15D06">
        <w:rPr>
          <w:rFonts w:cstheme="minorHAnsi"/>
          <w:szCs w:val="22"/>
        </w:rPr>
        <w:t>t.j</w:t>
      </w:r>
      <w:proofErr w:type="spellEnd"/>
      <w:r w:rsidRPr="00E15D06">
        <w:rPr>
          <w:rFonts w:cstheme="minorHAnsi"/>
          <w:szCs w:val="22"/>
        </w:rPr>
        <w:t>. nepretržite.</w:t>
      </w:r>
      <w:r w:rsidR="38F92234" w:rsidRPr="00E15D06">
        <w:rPr>
          <w:rFonts w:cstheme="minorHAnsi"/>
          <w:szCs w:val="22"/>
        </w:rPr>
        <w:t xml:space="preserve"> Objednávateľ požaduje, aby </w:t>
      </w:r>
      <w:r w:rsidR="00460C7A" w:rsidRPr="00E15D06">
        <w:rPr>
          <w:rFonts w:cstheme="minorHAnsi"/>
          <w:szCs w:val="22"/>
        </w:rPr>
        <w:t xml:space="preserve">dodávateľom poskytované servisné služby pre nový HR systém spĺňali minimálne parametre uvedené v tabuľke č. </w:t>
      </w:r>
      <w:r w:rsidR="00355047" w:rsidRPr="00E15D06">
        <w:rPr>
          <w:rFonts w:cstheme="minorHAnsi"/>
          <w:szCs w:val="22"/>
        </w:rPr>
        <w:t>3</w:t>
      </w:r>
      <w:r w:rsidR="00460C7A" w:rsidRPr="00E15D06">
        <w:rPr>
          <w:rFonts w:cstheme="minorHAnsi"/>
          <w:szCs w:val="22"/>
        </w:rPr>
        <w:t xml:space="preserve"> </w:t>
      </w:r>
    </w:p>
    <w:p w14:paraId="359E2974" w14:textId="7CF17995" w:rsidR="000524FD" w:rsidRPr="00E15D06" w:rsidRDefault="000524FD" w:rsidP="00CE552A">
      <w:pPr>
        <w:pStyle w:val="ListParagraph"/>
        <w:spacing w:before="0"/>
        <w:ind w:left="375" w:firstLine="0"/>
        <w:rPr>
          <w:rFonts w:ascii="Cambria" w:hAnsi="Cambria" w:cstheme="minorBidi"/>
        </w:rPr>
      </w:pPr>
    </w:p>
    <w:tbl>
      <w:tblPr>
        <w:tblW w:w="8788" w:type="dxa"/>
        <w:tblInd w:w="274" w:type="dxa"/>
        <w:tblLayout w:type="fixed"/>
        <w:tblLook w:val="04A0" w:firstRow="1" w:lastRow="0" w:firstColumn="1" w:lastColumn="0" w:noHBand="0" w:noVBand="1"/>
      </w:tblPr>
      <w:tblGrid>
        <w:gridCol w:w="2126"/>
        <w:gridCol w:w="1843"/>
        <w:gridCol w:w="4819"/>
      </w:tblGrid>
      <w:tr w:rsidR="6F7CDBB6" w:rsidRPr="00E15D06" w14:paraId="4CBDF165" w14:textId="77777777" w:rsidTr="00DE0595">
        <w:trPr>
          <w:trHeight w:val="585"/>
        </w:trPr>
        <w:tc>
          <w:tcPr>
            <w:tcW w:w="21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67AC" w:themeFill="accent1"/>
            <w:tcMar>
              <w:left w:w="108" w:type="dxa"/>
              <w:right w:w="108" w:type="dxa"/>
            </w:tcMar>
            <w:vAlign w:val="center"/>
          </w:tcPr>
          <w:p w14:paraId="175E359E" w14:textId="6D8DF411" w:rsidR="6F7CDBB6" w:rsidRPr="00E15D06" w:rsidRDefault="6F7CDBB6" w:rsidP="00CE552A">
            <w:pPr>
              <w:spacing w:before="60" w:after="60"/>
              <w:jc w:val="center"/>
              <w:rPr>
                <w:rFonts w:eastAsia="Calibri" w:cs="Calibri"/>
                <w:b/>
                <w:color w:val="FFFFFF" w:themeColor="background1"/>
                <w:szCs w:val="22"/>
              </w:rPr>
            </w:pPr>
            <w:r w:rsidRPr="00E15D06">
              <w:rPr>
                <w:rFonts w:eastAsia="Calibri" w:cs="Calibri"/>
                <w:b/>
                <w:color w:val="FFFFFF" w:themeColor="background1"/>
                <w:szCs w:val="22"/>
              </w:rPr>
              <w:t>Popis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67AC" w:themeFill="accent1"/>
            <w:tcMar>
              <w:left w:w="108" w:type="dxa"/>
              <w:right w:w="108" w:type="dxa"/>
            </w:tcMar>
            <w:vAlign w:val="center"/>
          </w:tcPr>
          <w:p w14:paraId="081AD8CD" w14:textId="0B009222" w:rsidR="6F7CDBB6" w:rsidRPr="00E15D06" w:rsidRDefault="6F7CDBB6" w:rsidP="00CE552A">
            <w:pPr>
              <w:spacing w:before="60" w:after="60"/>
              <w:jc w:val="center"/>
              <w:rPr>
                <w:rFonts w:eastAsia="Calibri" w:cs="Calibri"/>
                <w:b/>
                <w:color w:val="FFFFFF" w:themeColor="background1"/>
                <w:szCs w:val="22"/>
              </w:rPr>
            </w:pPr>
            <w:r w:rsidRPr="00E15D06">
              <w:rPr>
                <w:rFonts w:eastAsia="Calibri" w:cs="Calibri"/>
                <w:b/>
                <w:color w:val="FFFFFF" w:themeColor="background1"/>
                <w:szCs w:val="22"/>
              </w:rPr>
              <w:t>Parameter</w:t>
            </w:r>
          </w:p>
        </w:tc>
        <w:tc>
          <w:tcPr>
            <w:tcW w:w="48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67AC" w:themeFill="accent1"/>
            <w:tcMar>
              <w:left w:w="108" w:type="dxa"/>
              <w:right w:w="108" w:type="dxa"/>
            </w:tcMar>
            <w:vAlign w:val="center"/>
          </w:tcPr>
          <w:p w14:paraId="3E0748D5" w14:textId="2DA37071" w:rsidR="6F7CDBB6" w:rsidRPr="00E15D06" w:rsidRDefault="6F7CDBB6" w:rsidP="00CE552A">
            <w:pPr>
              <w:spacing w:before="60" w:after="60"/>
              <w:jc w:val="center"/>
              <w:rPr>
                <w:rFonts w:eastAsia="Calibri" w:cs="Calibri"/>
                <w:b/>
                <w:color w:val="FFFFFF" w:themeColor="background1"/>
                <w:szCs w:val="22"/>
              </w:rPr>
            </w:pPr>
            <w:r w:rsidRPr="00E15D06">
              <w:rPr>
                <w:rFonts w:eastAsia="Calibri" w:cs="Calibri"/>
                <w:b/>
                <w:color w:val="FFFFFF" w:themeColor="background1"/>
                <w:szCs w:val="22"/>
              </w:rPr>
              <w:t>Poznámka</w:t>
            </w:r>
          </w:p>
        </w:tc>
      </w:tr>
      <w:tr w:rsidR="6F7CDBB6" w:rsidRPr="00E15D06" w14:paraId="7E32EFAE" w14:textId="77777777" w:rsidTr="00DE0595">
        <w:trPr>
          <w:trHeight w:val="255"/>
        </w:trPr>
        <w:tc>
          <w:tcPr>
            <w:tcW w:w="21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4AD51CB" w14:textId="37950D73" w:rsidR="6F7CDBB6" w:rsidRPr="00E15D06" w:rsidRDefault="6F7CDBB6" w:rsidP="00CE552A">
            <w:pPr>
              <w:spacing w:before="0"/>
              <w:ind w:left="0" w:firstLine="0"/>
              <w:jc w:val="center"/>
              <w:rPr>
                <w:rFonts w:eastAsia="Calibri" w:cs="Calibri"/>
                <w:b/>
                <w:color w:val="000000" w:themeColor="text1"/>
                <w:szCs w:val="22"/>
              </w:rPr>
            </w:pPr>
            <w:r w:rsidRPr="00E15D06">
              <w:rPr>
                <w:rFonts w:eastAsia="Calibri" w:cs="Calibri"/>
                <w:b/>
                <w:color w:val="000000" w:themeColor="text1"/>
                <w:szCs w:val="22"/>
              </w:rPr>
              <w:t>Prevádzkové hodiny pre poskytovanie</w:t>
            </w:r>
            <w:r w:rsidR="00B1282F" w:rsidRPr="00E15D06">
              <w:rPr>
                <w:rFonts w:eastAsia="Calibri" w:cs="Calibri"/>
                <w:b/>
                <w:color w:val="000000" w:themeColor="text1"/>
                <w:szCs w:val="22"/>
              </w:rPr>
              <w:t xml:space="preserve"> </w:t>
            </w:r>
            <w:r w:rsidRPr="00E15D06">
              <w:rPr>
                <w:rFonts w:eastAsia="Calibri" w:cs="Calibri"/>
                <w:b/>
                <w:color w:val="000000" w:themeColor="text1"/>
                <w:szCs w:val="22"/>
              </w:rPr>
              <w:t>servisných služieb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AE1F763" w14:textId="72D6F59D" w:rsidR="6F7CDBB6" w:rsidRPr="00E15D06" w:rsidRDefault="4D5DD14C" w:rsidP="00CE552A">
            <w:pPr>
              <w:spacing w:before="0"/>
              <w:rPr>
                <w:rFonts w:eastAsia="Calibri" w:cs="Calibri"/>
                <w:color w:val="000000" w:themeColor="text1"/>
                <w:szCs w:val="22"/>
              </w:rPr>
            </w:pPr>
            <w:r w:rsidRPr="00E15D06">
              <w:rPr>
                <w:rFonts w:eastAsia="Calibri" w:cs="Calibri"/>
                <w:color w:val="000000" w:themeColor="text1"/>
                <w:szCs w:val="22"/>
              </w:rPr>
              <w:t>8</w:t>
            </w:r>
            <w:r w:rsidR="12BFB1BC" w:rsidRPr="00E15D06">
              <w:rPr>
                <w:rFonts w:eastAsia="Calibri" w:cs="Calibri"/>
                <w:color w:val="000000" w:themeColor="text1"/>
                <w:szCs w:val="22"/>
              </w:rPr>
              <w:t xml:space="preserve"> </w:t>
            </w:r>
            <w:r w:rsidR="6F7CDBB6" w:rsidRPr="00E15D06">
              <w:rPr>
                <w:rFonts w:eastAsia="Calibri" w:cs="Calibri"/>
                <w:color w:val="000000" w:themeColor="text1"/>
                <w:szCs w:val="22"/>
              </w:rPr>
              <w:t>hodín</w:t>
            </w:r>
          </w:p>
        </w:tc>
        <w:tc>
          <w:tcPr>
            <w:tcW w:w="48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7BF69EC" w14:textId="4B0D4059" w:rsidR="6F7CDBB6" w:rsidRPr="00E15D06" w:rsidRDefault="6F7CDBB6" w:rsidP="00CE552A">
            <w:pPr>
              <w:spacing w:before="0"/>
              <w:rPr>
                <w:rFonts w:eastAsia="Calibri" w:cs="Calibri"/>
                <w:color w:val="000000" w:themeColor="text1"/>
                <w:szCs w:val="22"/>
              </w:rPr>
            </w:pPr>
            <w:r w:rsidRPr="00E15D06">
              <w:rPr>
                <w:rFonts w:eastAsia="Calibri" w:cs="Calibri"/>
                <w:color w:val="000000" w:themeColor="text1"/>
                <w:szCs w:val="22"/>
              </w:rPr>
              <w:t>Od 7:</w:t>
            </w:r>
            <w:r w:rsidR="1E69885F" w:rsidRPr="00E15D06">
              <w:rPr>
                <w:rFonts w:eastAsia="Calibri" w:cs="Calibri"/>
                <w:color w:val="000000" w:themeColor="text1"/>
                <w:szCs w:val="22"/>
              </w:rPr>
              <w:t>3</w:t>
            </w:r>
            <w:r w:rsidRPr="00E15D06">
              <w:rPr>
                <w:rFonts w:eastAsia="Calibri" w:cs="Calibri"/>
                <w:color w:val="000000" w:themeColor="text1"/>
                <w:szCs w:val="22"/>
              </w:rPr>
              <w:t xml:space="preserve">0 do </w:t>
            </w:r>
            <w:r w:rsidR="7FD28F09" w:rsidRPr="00E15D06">
              <w:rPr>
                <w:rFonts w:eastAsia="Calibri" w:cs="Calibri"/>
                <w:color w:val="000000" w:themeColor="text1"/>
                <w:szCs w:val="22"/>
              </w:rPr>
              <w:t>15</w:t>
            </w:r>
            <w:r w:rsidRPr="00E15D06">
              <w:rPr>
                <w:rFonts w:eastAsia="Calibri" w:cs="Calibri"/>
                <w:color w:val="000000" w:themeColor="text1"/>
                <w:szCs w:val="22"/>
              </w:rPr>
              <w:t>:</w:t>
            </w:r>
            <w:r w:rsidR="6A528483" w:rsidRPr="00E15D06">
              <w:rPr>
                <w:rFonts w:eastAsia="Calibri" w:cs="Calibri"/>
                <w:color w:val="000000" w:themeColor="text1"/>
                <w:szCs w:val="22"/>
              </w:rPr>
              <w:t>3</w:t>
            </w:r>
            <w:r w:rsidRPr="00E15D06">
              <w:rPr>
                <w:rFonts w:eastAsia="Calibri" w:cs="Calibri"/>
                <w:color w:val="000000" w:themeColor="text1"/>
                <w:szCs w:val="22"/>
              </w:rPr>
              <w:t>0 CET (</w:t>
            </w:r>
            <w:r w:rsidR="3166A78D" w:rsidRPr="00E15D06">
              <w:rPr>
                <w:rFonts w:eastAsia="Calibri" w:cs="Calibri"/>
                <w:szCs w:val="22"/>
              </w:rPr>
              <w:t>5</w:t>
            </w:r>
            <w:r w:rsidRPr="00E15D06">
              <w:rPr>
                <w:rFonts w:eastAsia="Calibri" w:cs="Calibri"/>
                <w:szCs w:val="22"/>
              </w:rPr>
              <w:t xml:space="preserve"> </w:t>
            </w:r>
            <w:r w:rsidRPr="00E15D06">
              <w:rPr>
                <w:rFonts w:eastAsia="Calibri" w:cs="Calibri"/>
                <w:color w:val="000000" w:themeColor="text1"/>
                <w:szCs w:val="22"/>
              </w:rPr>
              <w:t>x</w:t>
            </w:r>
            <w:r w:rsidRPr="00E15D06">
              <w:rPr>
                <w:rFonts w:eastAsia="Calibri" w:cs="Calibri"/>
                <w:szCs w:val="22"/>
              </w:rPr>
              <w:t xml:space="preserve"> </w:t>
            </w:r>
            <w:r w:rsidR="63512A3D" w:rsidRPr="00E15D06">
              <w:rPr>
                <w:rFonts w:eastAsia="Calibri" w:cs="Calibri"/>
                <w:szCs w:val="22"/>
              </w:rPr>
              <w:t>8</w:t>
            </w:r>
            <w:r w:rsidRPr="00E15D06">
              <w:rPr>
                <w:rFonts w:eastAsia="Calibri" w:cs="Calibri"/>
                <w:szCs w:val="22"/>
              </w:rPr>
              <w:t>h.</w:t>
            </w:r>
            <w:r w:rsidRPr="00E15D06">
              <w:rPr>
                <w:rFonts w:eastAsia="Calibri" w:cs="Calibri"/>
                <w:color w:val="000000" w:themeColor="text1"/>
                <w:szCs w:val="22"/>
              </w:rPr>
              <w:t>) – v pracovných dňoch.</w:t>
            </w:r>
          </w:p>
        </w:tc>
      </w:tr>
      <w:tr w:rsidR="6F7CDBB6" w:rsidRPr="00E15D06" w14:paraId="408867E4" w14:textId="77777777" w:rsidTr="00DE0595">
        <w:trPr>
          <w:trHeight w:val="255"/>
        </w:trPr>
        <w:tc>
          <w:tcPr>
            <w:tcW w:w="2126" w:type="dxa"/>
            <w:vMerge w:val="restart"/>
            <w:tcBorders>
              <w:top w:val="single" w:sz="8" w:space="0" w:color="auto"/>
              <w:left w:val="single" w:sz="4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1028C2E" w14:textId="5DFBD997" w:rsidR="6F7CDBB6" w:rsidRPr="00E15D06" w:rsidRDefault="6F7CDBB6" w:rsidP="00CE552A">
            <w:pPr>
              <w:spacing w:before="0"/>
              <w:ind w:left="24" w:firstLine="0"/>
              <w:jc w:val="center"/>
              <w:rPr>
                <w:rFonts w:eastAsia="Calibri" w:cs="Calibri"/>
                <w:b/>
                <w:color w:val="000000" w:themeColor="text1"/>
                <w:szCs w:val="22"/>
              </w:rPr>
            </w:pPr>
            <w:r w:rsidRPr="00E15D06">
              <w:rPr>
                <w:rFonts w:eastAsia="Calibri" w:cs="Calibri"/>
                <w:b/>
                <w:color w:val="000000" w:themeColor="text1"/>
                <w:szCs w:val="22"/>
              </w:rPr>
              <w:t>Servisné okno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15A6F1F" w14:textId="4DA36865" w:rsidR="6F7CDBB6" w:rsidRPr="00E15D06" w:rsidRDefault="6F7CDBB6" w:rsidP="00CE552A">
            <w:pPr>
              <w:spacing w:before="0"/>
              <w:rPr>
                <w:rFonts w:eastAsia="Calibri" w:cs="Calibri"/>
                <w:color w:val="000000" w:themeColor="text1"/>
                <w:szCs w:val="22"/>
              </w:rPr>
            </w:pPr>
            <w:r w:rsidRPr="00E15D06">
              <w:rPr>
                <w:rFonts w:eastAsia="Calibri" w:cs="Calibri"/>
                <w:color w:val="000000" w:themeColor="text1"/>
                <w:szCs w:val="22"/>
              </w:rPr>
              <w:t>3,25 hodín</w:t>
            </w:r>
          </w:p>
        </w:tc>
        <w:tc>
          <w:tcPr>
            <w:tcW w:w="48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3B338FD" w14:textId="096E5919" w:rsidR="6F7CDBB6" w:rsidRPr="00E15D06" w:rsidRDefault="6F7CDBB6" w:rsidP="00CE552A">
            <w:pPr>
              <w:spacing w:before="0"/>
              <w:rPr>
                <w:rFonts w:eastAsia="Calibri" w:cs="Calibri"/>
                <w:color w:val="000000" w:themeColor="text1"/>
                <w:szCs w:val="22"/>
              </w:rPr>
            </w:pPr>
            <w:r w:rsidRPr="00E15D06">
              <w:rPr>
                <w:rFonts w:eastAsia="Calibri" w:cs="Calibri"/>
                <w:color w:val="000000" w:themeColor="text1"/>
                <w:szCs w:val="22"/>
              </w:rPr>
              <w:t>od 20:30 - do 23:45.CET počas pracovných dní</w:t>
            </w:r>
          </w:p>
        </w:tc>
      </w:tr>
      <w:tr w:rsidR="003F35F7" w:rsidRPr="00E15D06" w14:paraId="562E98F2" w14:textId="77777777" w:rsidTr="00DE0595">
        <w:trPr>
          <w:trHeight w:val="420"/>
        </w:trPr>
        <w:tc>
          <w:tcPr>
            <w:tcW w:w="212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CBE2E" w14:textId="77777777" w:rsidR="00651113" w:rsidRPr="00E15D06" w:rsidRDefault="00651113" w:rsidP="00CE552A">
            <w:pPr>
              <w:rPr>
                <w:szCs w:val="22"/>
              </w:rPr>
            </w:pPr>
          </w:p>
        </w:tc>
        <w:tc>
          <w:tcPr>
            <w:tcW w:w="184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6F8FBFA" w14:textId="7B7ADCDD" w:rsidR="6F7CDBB6" w:rsidRPr="00E15D06" w:rsidRDefault="6F7CDBB6" w:rsidP="00CE552A">
            <w:pPr>
              <w:spacing w:before="0"/>
              <w:rPr>
                <w:rFonts w:eastAsia="Calibri" w:cs="Calibri"/>
                <w:color w:val="000000" w:themeColor="text1"/>
                <w:szCs w:val="22"/>
              </w:rPr>
            </w:pPr>
            <w:r w:rsidRPr="00E15D06">
              <w:rPr>
                <w:rFonts w:eastAsia="Calibri" w:cs="Calibri"/>
                <w:color w:val="000000" w:themeColor="text1"/>
                <w:szCs w:val="22"/>
              </w:rPr>
              <w:t>24 hodín</w:t>
            </w:r>
          </w:p>
        </w:tc>
        <w:tc>
          <w:tcPr>
            <w:tcW w:w="48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2E80151" w14:textId="4D883E4A" w:rsidR="6F7CDBB6" w:rsidRPr="00E15D06" w:rsidRDefault="6F7CDBB6" w:rsidP="00CE552A">
            <w:pPr>
              <w:spacing w:before="0"/>
              <w:rPr>
                <w:rFonts w:eastAsia="Calibri" w:cs="Calibri"/>
                <w:color w:val="000000" w:themeColor="text1"/>
                <w:szCs w:val="22"/>
              </w:rPr>
            </w:pPr>
            <w:r w:rsidRPr="00E15D06">
              <w:rPr>
                <w:rFonts w:eastAsia="Calibri" w:cs="Calibri"/>
                <w:color w:val="000000" w:themeColor="text1"/>
                <w:szCs w:val="22"/>
              </w:rPr>
              <w:t>od 00:00 - 23:59 CET počas dní pracovného pokoja a štátnych sviatkov</w:t>
            </w:r>
          </w:p>
          <w:p w14:paraId="4ECC15D8" w14:textId="566A781D" w:rsidR="6F7CDBB6" w:rsidRPr="00E15D06" w:rsidRDefault="6F7CDBB6" w:rsidP="00CE552A">
            <w:pPr>
              <w:spacing w:before="0"/>
              <w:rPr>
                <w:rFonts w:eastAsia="Calibri" w:cs="Calibri"/>
                <w:color w:val="000000" w:themeColor="text1"/>
                <w:szCs w:val="22"/>
              </w:rPr>
            </w:pPr>
            <w:r w:rsidRPr="00E15D06">
              <w:rPr>
                <w:rFonts w:eastAsia="Calibri" w:cs="Calibri"/>
                <w:color w:val="000000" w:themeColor="text1"/>
                <w:szCs w:val="22"/>
              </w:rPr>
              <w:t xml:space="preserve">Servis a údržba sa bude realizovať mimo pracovného času po predchádzajúcom odsúhlasení </w:t>
            </w:r>
            <w:r w:rsidR="00901A5C" w:rsidRPr="00E15D06">
              <w:rPr>
                <w:rFonts w:eastAsia="Calibri" w:cs="Calibri"/>
                <w:color w:val="000000" w:themeColor="text1"/>
                <w:szCs w:val="22"/>
              </w:rPr>
              <w:t>NBS</w:t>
            </w:r>
            <w:r w:rsidRPr="00E15D06">
              <w:rPr>
                <w:rFonts w:eastAsia="Calibri" w:cs="Calibri"/>
                <w:color w:val="000000" w:themeColor="text1"/>
                <w:szCs w:val="22"/>
              </w:rPr>
              <w:t>.</w:t>
            </w:r>
          </w:p>
        </w:tc>
      </w:tr>
      <w:tr w:rsidR="6F7CDBB6" w:rsidRPr="00E15D06" w14:paraId="760CB404" w14:textId="77777777" w:rsidTr="00DE0595">
        <w:trPr>
          <w:trHeight w:val="1710"/>
        </w:trPr>
        <w:tc>
          <w:tcPr>
            <w:tcW w:w="212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55F3D45" w14:textId="609D4BD4" w:rsidR="6F7CDBB6" w:rsidRPr="00E15D06" w:rsidRDefault="6F7CDBB6" w:rsidP="00CE552A">
            <w:pPr>
              <w:spacing w:before="0"/>
              <w:ind w:left="0" w:firstLine="0"/>
              <w:jc w:val="center"/>
              <w:rPr>
                <w:rFonts w:eastAsia="Calibri" w:cs="Calibri"/>
                <w:b/>
                <w:color w:val="000000" w:themeColor="text1"/>
                <w:szCs w:val="22"/>
              </w:rPr>
            </w:pPr>
            <w:r w:rsidRPr="00E15D06">
              <w:rPr>
                <w:rFonts w:eastAsia="Calibri" w:cs="Calibri"/>
                <w:b/>
                <w:color w:val="000000" w:themeColor="text1"/>
                <w:szCs w:val="22"/>
              </w:rPr>
              <w:t>Dostupnosť produkčného prostredia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3A1E6AB" w14:textId="00983045" w:rsidR="6F7CDBB6" w:rsidRPr="00E15D06" w:rsidRDefault="6F7CDBB6" w:rsidP="00CE552A">
            <w:pPr>
              <w:spacing w:before="0"/>
              <w:rPr>
                <w:rFonts w:eastAsia="Calibri" w:cs="Calibri"/>
                <w:color w:val="000000" w:themeColor="text1"/>
                <w:szCs w:val="22"/>
              </w:rPr>
            </w:pPr>
            <w:r w:rsidRPr="00E15D06">
              <w:rPr>
                <w:rFonts w:eastAsia="Calibri" w:cs="Calibri"/>
                <w:color w:val="000000" w:themeColor="text1"/>
                <w:szCs w:val="22"/>
              </w:rPr>
              <w:t>99,5%</w:t>
            </w:r>
          </w:p>
        </w:tc>
        <w:tc>
          <w:tcPr>
            <w:tcW w:w="48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B57A233" w14:textId="0D3FAAEC" w:rsidR="6F7CDBB6" w:rsidRPr="00E15D06" w:rsidRDefault="6F7CDBB6" w:rsidP="00CE552A">
            <w:pPr>
              <w:spacing w:before="0"/>
              <w:ind w:left="0" w:firstLine="0"/>
              <w:rPr>
                <w:rFonts w:eastAsia="Calibri" w:cs="Calibri"/>
                <w:color w:val="000000" w:themeColor="text1"/>
                <w:szCs w:val="22"/>
              </w:rPr>
            </w:pPr>
            <w:r w:rsidRPr="00E15D06">
              <w:rPr>
                <w:rFonts w:eastAsia="Calibri" w:cs="Calibri"/>
                <w:color w:val="000000" w:themeColor="text1"/>
                <w:szCs w:val="22"/>
              </w:rPr>
              <w:t>99,5% dostupnosť znamená max. výpadok ročne:</w:t>
            </w:r>
          </w:p>
          <w:p w14:paraId="2B846570" w14:textId="00058C25" w:rsidR="6F7CDBB6" w:rsidRPr="00E15D06" w:rsidRDefault="6F7CDBB6" w:rsidP="00CE552A">
            <w:pPr>
              <w:pStyle w:val="ListParagraph"/>
              <w:numPr>
                <w:ilvl w:val="0"/>
                <w:numId w:val="1"/>
              </w:numPr>
              <w:spacing w:before="0"/>
              <w:ind w:left="394"/>
              <w:jc w:val="both"/>
              <w:rPr>
                <w:rFonts w:ascii="Cambria" w:eastAsia="Calibri" w:hAnsi="Cambria" w:cs="Calibri"/>
                <w:color w:val="000000" w:themeColor="text1"/>
              </w:rPr>
            </w:pPr>
            <w:r w:rsidRPr="00E15D06">
              <w:rPr>
                <w:rFonts w:ascii="Cambria" w:eastAsia="Calibri" w:hAnsi="Cambria" w:cs="Calibri"/>
                <w:color w:val="000000" w:themeColor="text1"/>
              </w:rPr>
              <w:t xml:space="preserve">suma výpadku za rok nepresiahne </w:t>
            </w:r>
            <w:r w:rsidRPr="00E15D06">
              <w:rPr>
                <w:rFonts w:ascii="Cambria" w:eastAsia="Calibri" w:hAnsi="Cambria" w:cs="Calibri"/>
              </w:rPr>
              <w:t xml:space="preserve">v súčte </w:t>
            </w:r>
            <w:r w:rsidRPr="00E15D06">
              <w:rPr>
                <w:rFonts w:ascii="Cambria" w:eastAsia="Calibri" w:hAnsi="Cambria" w:cs="Calibri"/>
                <w:color w:val="000000" w:themeColor="text1"/>
              </w:rPr>
              <w:t xml:space="preserve"> 4</w:t>
            </w:r>
            <w:r w:rsidR="1E17E325" w:rsidRPr="00E15D06">
              <w:rPr>
                <w:rFonts w:ascii="Cambria" w:eastAsia="Calibri" w:hAnsi="Cambria" w:cs="Calibri"/>
                <w:color w:val="000000" w:themeColor="text1"/>
              </w:rPr>
              <w:t>4</w:t>
            </w:r>
            <w:r w:rsidRPr="00E15D06">
              <w:rPr>
                <w:rFonts w:ascii="Cambria" w:eastAsia="Calibri" w:hAnsi="Cambria" w:cs="Calibri"/>
                <w:color w:val="000000" w:themeColor="text1"/>
              </w:rPr>
              <w:t xml:space="preserve"> hodín</w:t>
            </w:r>
          </w:p>
          <w:p w14:paraId="7C559479" w14:textId="7A48B680" w:rsidR="6F7CDBB6" w:rsidRPr="00E15D06" w:rsidRDefault="6F7CDBB6" w:rsidP="00CE552A">
            <w:pPr>
              <w:pStyle w:val="ListParagraph"/>
              <w:numPr>
                <w:ilvl w:val="0"/>
                <w:numId w:val="1"/>
              </w:numPr>
              <w:spacing w:before="0"/>
              <w:ind w:left="394"/>
              <w:jc w:val="both"/>
              <w:rPr>
                <w:rFonts w:ascii="Cambria" w:eastAsia="Calibri" w:hAnsi="Cambria" w:cs="Calibri"/>
                <w:color w:val="000000" w:themeColor="text1"/>
              </w:rPr>
            </w:pPr>
            <w:r w:rsidRPr="00E15D06">
              <w:rPr>
                <w:rFonts w:ascii="Cambria" w:eastAsia="Calibri" w:hAnsi="Cambria" w:cs="Calibri"/>
                <w:color w:val="000000" w:themeColor="text1"/>
              </w:rPr>
              <w:t>dĺžka súvislého výpadku plánovaného alebo neplánovaného výpadku nepresiahne 8 nepretržitých hodín</w:t>
            </w:r>
          </w:p>
          <w:p w14:paraId="5D3DADBE" w14:textId="2599E280" w:rsidR="6F7CDBB6" w:rsidRPr="00E15D06" w:rsidRDefault="6F7CDBB6" w:rsidP="00CE552A">
            <w:pPr>
              <w:pStyle w:val="ListParagraph"/>
              <w:numPr>
                <w:ilvl w:val="0"/>
                <w:numId w:val="1"/>
              </w:numPr>
              <w:spacing w:before="0"/>
              <w:ind w:left="394"/>
              <w:jc w:val="both"/>
              <w:rPr>
                <w:rFonts w:ascii="Cambria" w:eastAsia="Calibri" w:hAnsi="Cambria" w:cs="Calibri"/>
                <w:color w:val="000000" w:themeColor="text1"/>
              </w:rPr>
            </w:pPr>
            <w:r w:rsidRPr="00E15D06">
              <w:rPr>
                <w:rFonts w:ascii="Cambria" w:eastAsia="Calibri" w:hAnsi="Cambria" w:cs="Calibri"/>
                <w:color w:val="000000" w:themeColor="text1"/>
              </w:rPr>
              <w:t>vopred nahlásená odstávka realizovaná v čase Servisných okien sa nepovažuje za výpadok</w:t>
            </w:r>
          </w:p>
        </w:tc>
      </w:tr>
    </w:tbl>
    <w:p w14:paraId="5B98A5C6" w14:textId="6A0A97E9" w:rsidR="003250A4" w:rsidRPr="00E15D06" w:rsidRDefault="00355047" w:rsidP="00CE552A">
      <w:pPr>
        <w:spacing w:before="0"/>
        <w:rPr>
          <w:i/>
          <w:szCs w:val="22"/>
        </w:rPr>
      </w:pPr>
      <w:r w:rsidRPr="00E15D06">
        <w:rPr>
          <w:i/>
          <w:szCs w:val="22"/>
        </w:rPr>
        <w:t>tab. č. 3</w:t>
      </w:r>
    </w:p>
    <w:p w14:paraId="6B044EA7" w14:textId="77777777" w:rsidR="00355047" w:rsidRPr="00E15D06" w:rsidRDefault="00355047" w:rsidP="00CE552A">
      <w:pPr>
        <w:pStyle w:val="ListParagraph"/>
        <w:spacing w:before="0"/>
        <w:ind w:left="375" w:firstLine="0"/>
        <w:rPr>
          <w:rFonts w:ascii="Cambria" w:hAnsi="Cambria" w:cstheme="minorBidi"/>
        </w:rPr>
      </w:pPr>
    </w:p>
    <w:p w14:paraId="0B368D79" w14:textId="0FF3F51F" w:rsidR="12465243" w:rsidRPr="00E15D06" w:rsidRDefault="714D749C" w:rsidP="00CE552A">
      <w:pPr>
        <w:pStyle w:val="ListParagraph"/>
        <w:numPr>
          <w:ilvl w:val="0"/>
          <w:numId w:val="46"/>
        </w:numPr>
        <w:spacing w:before="0"/>
        <w:jc w:val="both"/>
        <w:rPr>
          <w:rFonts w:ascii="Cambria" w:eastAsia="Calibri" w:hAnsi="Cambria" w:cs="Calibri"/>
        </w:rPr>
      </w:pPr>
      <w:r w:rsidRPr="00E15D06">
        <w:rPr>
          <w:rFonts w:ascii="Cambria" w:eastAsia="Calibri" w:hAnsi="Cambria" w:cs="Calibri"/>
        </w:rPr>
        <w:t xml:space="preserve">Požadovaná dostupnosť  testovacieho prostredia </w:t>
      </w:r>
      <w:r w:rsidR="00460C7A" w:rsidRPr="00E15D06">
        <w:rPr>
          <w:rFonts w:ascii="Cambria" w:eastAsia="Calibri" w:hAnsi="Cambria" w:cs="Calibri"/>
        </w:rPr>
        <w:t>bude</w:t>
      </w:r>
      <w:r w:rsidR="00364AF5" w:rsidRPr="00E15D06">
        <w:rPr>
          <w:rFonts w:ascii="Cambria" w:eastAsia="Calibri" w:hAnsi="Cambria" w:cs="Calibri"/>
        </w:rPr>
        <w:t xml:space="preserve"> v pracovných dňoch</w:t>
      </w:r>
      <w:r w:rsidRPr="00E15D06">
        <w:rPr>
          <w:rFonts w:ascii="Cambria" w:eastAsia="Calibri" w:hAnsi="Cambria" w:cs="Calibri"/>
        </w:rPr>
        <w:t xml:space="preserve"> 10 hodín</w:t>
      </w:r>
      <w:r w:rsidR="006B2D6E" w:rsidRPr="00E15D06">
        <w:rPr>
          <w:rFonts w:ascii="Cambria" w:eastAsia="Calibri" w:hAnsi="Cambria" w:cs="Calibri"/>
        </w:rPr>
        <w:t xml:space="preserve"> </w:t>
      </w:r>
      <w:r w:rsidR="00364AF5" w:rsidRPr="00E15D06">
        <w:rPr>
          <w:rFonts w:ascii="Cambria" w:eastAsia="Calibri" w:hAnsi="Cambria" w:cs="Calibri"/>
        </w:rPr>
        <w:t>de</w:t>
      </w:r>
      <w:r w:rsidR="00D210F9" w:rsidRPr="00E15D06">
        <w:rPr>
          <w:rFonts w:ascii="Cambria" w:eastAsia="Calibri" w:hAnsi="Cambria" w:cs="Calibri"/>
        </w:rPr>
        <w:t>nne</w:t>
      </w:r>
      <w:r w:rsidRPr="00E15D06">
        <w:rPr>
          <w:rFonts w:ascii="Cambria" w:eastAsia="Calibri" w:hAnsi="Cambria" w:cs="Calibri"/>
        </w:rPr>
        <w:t>, v čase od 08:00 - 18:00 CET.</w:t>
      </w:r>
    </w:p>
    <w:p w14:paraId="48CAA2BE" w14:textId="4192AFEF" w:rsidR="12465243" w:rsidRPr="00E15D06" w:rsidRDefault="714D749C" w:rsidP="00CE552A">
      <w:pPr>
        <w:pStyle w:val="ListParagraph"/>
        <w:numPr>
          <w:ilvl w:val="0"/>
          <w:numId w:val="46"/>
        </w:numPr>
        <w:spacing w:before="0"/>
        <w:jc w:val="both"/>
        <w:rPr>
          <w:rFonts w:ascii="Cambria" w:eastAsia="Calibri" w:hAnsi="Cambria" w:cs="Calibri"/>
        </w:rPr>
      </w:pPr>
      <w:r w:rsidRPr="00E15D06">
        <w:rPr>
          <w:rFonts w:ascii="Cambria" w:eastAsia="Calibri" w:hAnsi="Cambria" w:cs="Calibri"/>
        </w:rPr>
        <w:t xml:space="preserve">Reakčná doba pri riešení </w:t>
      </w:r>
      <w:r w:rsidR="00460C7A" w:rsidRPr="00E15D06">
        <w:rPr>
          <w:rFonts w:ascii="Cambria" w:eastAsia="Calibri" w:hAnsi="Cambria" w:cs="Calibri"/>
        </w:rPr>
        <w:t xml:space="preserve">incidentov a </w:t>
      </w:r>
      <w:r w:rsidRPr="00E15D06">
        <w:rPr>
          <w:rFonts w:ascii="Cambria" w:eastAsia="Calibri" w:hAnsi="Cambria" w:cs="Calibri"/>
        </w:rPr>
        <w:t>problémov bude detailne stanovená v dokumente SLA</w:t>
      </w:r>
      <w:r w:rsidR="004E33BB" w:rsidRPr="00E15D06">
        <w:rPr>
          <w:rFonts w:ascii="Cambria" w:eastAsia="Calibri" w:hAnsi="Cambria" w:cs="Calibri"/>
        </w:rPr>
        <w:t xml:space="preserve"> (</w:t>
      </w:r>
      <w:r w:rsidR="00230FE1" w:rsidRPr="00E15D06">
        <w:rPr>
          <w:rFonts w:ascii="Cambria" w:eastAsia="Calibri" w:hAnsi="Cambria" w:cs="Calibri"/>
        </w:rPr>
        <w:t>Servisn</w:t>
      </w:r>
      <w:r w:rsidR="004E33BB" w:rsidRPr="00E15D06">
        <w:rPr>
          <w:rFonts w:ascii="Cambria" w:eastAsia="Calibri" w:hAnsi="Cambria" w:cs="Calibri"/>
        </w:rPr>
        <w:t>á</w:t>
      </w:r>
      <w:r w:rsidR="00230FE1" w:rsidRPr="00E15D06">
        <w:rPr>
          <w:rFonts w:ascii="Cambria" w:eastAsia="Calibri" w:hAnsi="Cambria" w:cs="Calibri"/>
        </w:rPr>
        <w:t xml:space="preserve"> zmluv</w:t>
      </w:r>
      <w:r w:rsidR="004E33BB" w:rsidRPr="00E15D06">
        <w:rPr>
          <w:rFonts w:ascii="Cambria" w:eastAsia="Calibri" w:hAnsi="Cambria" w:cs="Calibri"/>
        </w:rPr>
        <w:t>a)</w:t>
      </w:r>
      <w:r w:rsidRPr="00E15D06">
        <w:rPr>
          <w:rFonts w:ascii="Cambria" w:eastAsia="Calibri" w:hAnsi="Cambria" w:cs="Calibri"/>
        </w:rPr>
        <w:t>.</w:t>
      </w:r>
      <w:r w:rsidRPr="00E15D06">
        <w:rPr>
          <w:rFonts w:ascii="Cambria" w:hAnsi="Cambria" w:cstheme="minorBidi"/>
        </w:rPr>
        <w:t xml:space="preserve"> </w:t>
      </w:r>
    </w:p>
    <w:p w14:paraId="456BC6D0" w14:textId="6C8B9190" w:rsidR="12465243" w:rsidRPr="00E15D06" w:rsidRDefault="3C2BA32C" w:rsidP="00CE552A">
      <w:pPr>
        <w:pStyle w:val="ListParagraph"/>
        <w:spacing w:before="0"/>
        <w:ind w:left="375" w:firstLine="0"/>
        <w:jc w:val="both"/>
        <w:rPr>
          <w:rFonts w:ascii="Cambria" w:hAnsi="Cambria" w:cstheme="minorBidi"/>
        </w:rPr>
      </w:pPr>
      <w:r w:rsidRPr="00E15D06">
        <w:rPr>
          <w:rFonts w:ascii="Cambria" w:hAnsi="Cambria" w:cstheme="minorBidi"/>
        </w:rPr>
        <w:t>Č</w:t>
      </w:r>
      <w:r w:rsidR="12465243" w:rsidRPr="00E15D06">
        <w:rPr>
          <w:rFonts w:ascii="Cambria" w:hAnsi="Cambria" w:cstheme="minorBidi"/>
        </w:rPr>
        <w:t xml:space="preserve">as poskytovania </w:t>
      </w:r>
      <w:r w:rsidR="00460C7A" w:rsidRPr="00E15D06">
        <w:rPr>
          <w:rFonts w:ascii="Cambria" w:hAnsi="Cambria" w:cstheme="minorBidi"/>
        </w:rPr>
        <w:t xml:space="preserve">servisných </w:t>
      </w:r>
      <w:r w:rsidR="12465243" w:rsidRPr="00E15D06">
        <w:rPr>
          <w:rFonts w:ascii="Cambria" w:hAnsi="Cambria" w:cstheme="minorBidi"/>
        </w:rPr>
        <w:t xml:space="preserve">služieb </w:t>
      </w:r>
      <w:r w:rsidR="00460C7A" w:rsidRPr="00E15D06">
        <w:rPr>
          <w:rFonts w:ascii="Cambria" w:hAnsi="Cambria" w:cstheme="minorBidi"/>
        </w:rPr>
        <w:t>bude</w:t>
      </w:r>
      <w:r w:rsidR="12465243" w:rsidRPr="00E15D06">
        <w:rPr>
          <w:rFonts w:ascii="Cambria" w:hAnsi="Cambria" w:cstheme="minorBidi"/>
        </w:rPr>
        <w:t xml:space="preserve"> počas pracovnej doby v pracovných dňoch. Za pracovnú dobu sa považuje čas medzi 8.00 h - 16.30 h v pracovný deň. </w:t>
      </w:r>
    </w:p>
    <w:p w14:paraId="6E262132" w14:textId="304374AA" w:rsidR="00B6769B" w:rsidRPr="00E15D06" w:rsidRDefault="00B6769B" w:rsidP="00CE552A">
      <w:pPr>
        <w:pStyle w:val="ListParagraph"/>
        <w:spacing w:before="0"/>
        <w:ind w:left="375" w:firstLine="0"/>
        <w:jc w:val="both"/>
        <w:rPr>
          <w:rFonts w:ascii="Cambria" w:hAnsi="Cambria" w:cstheme="minorBidi"/>
        </w:rPr>
      </w:pPr>
      <w:r w:rsidRPr="00E15D06">
        <w:rPr>
          <w:rFonts w:ascii="Cambria" w:hAnsi="Cambria" w:cstheme="minorBidi"/>
        </w:rPr>
        <w:t xml:space="preserve">Poskytovanie servisných služieb súvisiacich so zabezpečením </w:t>
      </w:r>
      <w:r w:rsidR="00290A42" w:rsidRPr="00E15D06">
        <w:rPr>
          <w:rFonts w:ascii="Cambria" w:hAnsi="Cambria" w:cstheme="minorBidi"/>
        </w:rPr>
        <w:t xml:space="preserve">podpory, </w:t>
      </w:r>
      <w:r w:rsidRPr="00E15D06">
        <w:rPr>
          <w:rFonts w:ascii="Cambria" w:hAnsi="Cambria" w:cstheme="minorBidi"/>
        </w:rPr>
        <w:t>prevádzky</w:t>
      </w:r>
      <w:r w:rsidR="00230FE1" w:rsidRPr="00E15D06">
        <w:rPr>
          <w:rFonts w:ascii="Cambria" w:hAnsi="Cambria" w:cstheme="minorBidi"/>
        </w:rPr>
        <w:t>, dostupnos</w:t>
      </w:r>
      <w:r w:rsidR="00814AF4" w:rsidRPr="00E15D06">
        <w:rPr>
          <w:rFonts w:ascii="Cambria" w:hAnsi="Cambria" w:cstheme="minorBidi"/>
        </w:rPr>
        <w:t>ti</w:t>
      </w:r>
      <w:r w:rsidR="00290A42" w:rsidRPr="00E15D06">
        <w:rPr>
          <w:rFonts w:ascii="Cambria" w:hAnsi="Cambria" w:cstheme="minorBidi"/>
        </w:rPr>
        <w:t xml:space="preserve"> </w:t>
      </w:r>
      <w:r w:rsidRPr="00E15D06">
        <w:rPr>
          <w:rFonts w:ascii="Cambria" w:hAnsi="Cambria" w:cstheme="minorBidi"/>
        </w:rPr>
        <w:t xml:space="preserve">nového HR systému je </w:t>
      </w:r>
      <w:r w:rsidR="00230FE1" w:rsidRPr="00E15D06">
        <w:rPr>
          <w:rFonts w:ascii="Cambria" w:hAnsi="Cambria" w:cstheme="minorBidi"/>
        </w:rPr>
        <w:t>špecifikované</w:t>
      </w:r>
      <w:r w:rsidRPr="00E15D06">
        <w:rPr>
          <w:rFonts w:ascii="Cambria" w:hAnsi="Cambria" w:cstheme="minorBidi"/>
        </w:rPr>
        <w:t xml:space="preserve"> v Servisnej zmluve.</w:t>
      </w:r>
    </w:p>
    <w:p w14:paraId="5DAA6C86" w14:textId="77777777" w:rsidR="00290A42" w:rsidRPr="00E15D06" w:rsidRDefault="00290A42" w:rsidP="00CE552A">
      <w:pPr>
        <w:pStyle w:val="ListParagraph"/>
        <w:spacing w:before="0"/>
        <w:ind w:left="375" w:firstLine="0"/>
        <w:rPr>
          <w:rFonts w:ascii="Cambria" w:hAnsi="Cambria" w:cstheme="minorBidi"/>
        </w:rPr>
      </w:pPr>
    </w:p>
    <w:p w14:paraId="1AC610D9" w14:textId="24AB3111" w:rsidR="12933060" w:rsidRPr="00E15D06" w:rsidRDefault="12933060" w:rsidP="00CE552A">
      <w:pPr>
        <w:pStyle w:val="Heading2"/>
        <w:rPr>
          <w:rFonts w:ascii="Cambria" w:eastAsiaTheme="minorEastAsia" w:hAnsi="Cambria" w:cstheme="minorBidi"/>
          <w:color w:val="2F5496"/>
          <w:sz w:val="22"/>
          <w:szCs w:val="22"/>
        </w:rPr>
      </w:pPr>
      <w:bookmarkStart w:id="32" w:name="_Toc182322085"/>
      <w:r w:rsidRPr="00E15D06">
        <w:rPr>
          <w:rFonts w:ascii="Cambria" w:hAnsi="Cambria"/>
          <w:sz w:val="22"/>
          <w:szCs w:val="22"/>
        </w:rPr>
        <w:t>5</w:t>
      </w:r>
      <w:r w:rsidR="3996F571" w:rsidRPr="00E15D06">
        <w:rPr>
          <w:rFonts w:ascii="Cambria" w:hAnsi="Cambria"/>
          <w:sz w:val="22"/>
          <w:szCs w:val="22"/>
        </w:rPr>
        <w:t>.7</w:t>
      </w:r>
      <w:r w:rsidR="00BC2C39" w:rsidRPr="00E15D06">
        <w:rPr>
          <w:rFonts w:ascii="Cambria" w:hAnsi="Cambria"/>
          <w:sz w:val="22"/>
          <w:szCs w:val="22"/>
        </w:rPr>
        <w:t>)</w:t>
      </w:r>
      <w:r w:rsidR="00D50DB1" w:rsidRPr="00E15D06">
        <w:rPr>
          <w:rFonts w:ascii="Cambria" w:hAnsi="Cambria"/>
          <w:sz w:val="22"/>
          <w:szCs w:val="22"/>
        </w:rPr>
        <w:t xml:space="preserve"> </w:t>
      </w:r>
      <w:r w:rsidR="3996F571" w:rsidRPr="00E15D06">
        <w:rPr>
          <w:rFonts w:ascii="Cambria" w:hAnsi="Cambria"/>
          <w:sz w:val="22"/>
          <w:szCs w:val="22"/>
        </w:rPr>
        <w:t>Bezpečnostná architektúra</w:t>
      </w:r>
      <w:bookmarkEnd w:id="32"/>
      <w:r w:rsidR="00493399">
        <w:rPr>
          <w:rFonts w:ascii="Cambria" w:hAnsi="Cambria"/>
          <w:sz w:val="22"/>
          <w:szCs w:val="22"/>
        </w:rPr>
        <w:t xml:space="preserve"> </w:t>
      </w:r>
    </w:p>
    <w:p w14:paraId="36A60073" w14:textId="322AA2B2" w:rsidR="3996F571" w:rsidRPr="00E15D06" w:rsidRDefault="3996F571" w:rsidP="00CE552A">
      <w:pPr>
        <w:spacing w:before="0"/>
        <w:rPr>
          <w:rFonts w:eastAsia="Calibri" w:cs="Calibri"/>
          <w:b/>
          <w:bCs/>
          <w:szCs w:val="22"/>
        </w:rPr>
      </w:pPr>
      <w:r w:rsidRPr="00E15D06">
        <w:rPr>
          <w:rFonts w:eastAsia="Calibri" w:cs="Calibri"/>
          <w:szCs w:val="22"/>
        </w:rPr>
        <w:t xml:space="preserve">Zoznam bezpečnostných požiadaviek je súčasťou prílohy </w:t>
      </w:r>
      <w:r w:rsidR="006E0887" w:rsidRPr="00E15D06">
        <w:rPr>
          <w:rFonts w:eastAsia="Calibri" w:cs="Calibri"/>
          <w:szCs w:val="22"/>
        </w:rPr>
        <w:t xml:space="preserve">č. 2. </w:t>
      </w:r>
    </w:p>
    <w:p w14:paraId="3914AD69" w14:textId="27DB3105" w:rsidR="458CB6C7" w:rsidRPr="00E15D06" w:rsidRDefault="458CB6C7" w:rsidP="00CE552A">
      <w:pPr>
        <w:pStyle w:val="Heading2"/>
        <w:rPr>
          <w:rFonts w:ascii="Cambria" w:hAnsi="Cambria"/>
          <w:sz w:val="22"/>
          <w:szCs w:val="22"/>
        </w:rPr>
      </w:pPr>
      <w:bookmarkStart w:id="33" w:name="_Toc182322086"/>
      <w:r w:rsidRPr="00E15D06">
        <w:rPr>
          <w:rFonts w:ascii="Cambria" w:hAnsi="Cambria"/>
          <w:sz w:val="22"/>
          <w:szCs w:val="22"/>
        </w:rPr>
        <w:t>5.8</w:t>
      </w:r>
      <w:r w:rsidR="00BC2C39" w:rsidRPr="00E15D06">
        <w:rPr>
          <w:rFonts w:ascii="Cambria" w:hAnsi="Cambria"/>
          <w:sz w:val="22"/>
          <w:szCs w:val="22"/>
        </w:rPr>
        <w:t>)</w:t>
      </w:r>
      <w:r w:rsidR="00D50DB1" w:rsidRPr="00E15D06">
        <w:rPr>
          <w:rFonts w:ascii="Cambria" w:hAnsi="Cambria"/>
          <w:sz w:val="22"/>
          <w:szCs w:val="22"/>
        </w:rPr>
        <w:t xml:space="preserve"> </w:t>
      </w:r>
      <w:r w:rsidRPr="00E15D06">
        <w:rPr>
          <w:rFonts w:ascii="Cambria" w:hAnsi="Cambria"/>
          <w:sz w:val="22"/>
          <w:szCs w:val="22"/>
        </w:rPr>
        <w:t>Prevádzka</w:t>
      </w:r>
      <w:bookmarkEnd w:id="33"/>
    </w:p>
    <w:p w14:paraId="6F16FC30" w14:textId="2D8E87D2" w:rsidR="00AA63AA" w:rsidRPr="00E15D06" w:rsidRDefault="00AA63AA" w:rsidP="00CE552A">
      <w:pPr>
        <w:spacing w:before="0"/>
        <w:ind w:left="425" w:firstLine="0"/>
        <w:rPr>
          <w:rFonts w:cstheme="minorHAnsi"/>
          <w:szCs w:val="22"/>
        </w:rPr>
      </w:pPr>
      <w:r w:rsidRPr="00E15D06">
        <w:rPr>
          <w:rFonts w:cstheme="minorHAnsi"/>
          <w:szCs w:val="22"/>
        </w:rPr>
        <w:t>Objednávateľ požaduje, aby nový HR systém spĺňal prevádzkové požiadavky</w:t>
      </w:r>
      <w:r w:rsidR="00C85EA9" w:rsidRPr="00E15D06">
        <w:rPr>
          <w:rFonts w:cstheme="minorHAnsi"/>
          <w:szCs w:val="22"/>
        </w:rPr>
        <w:t>:</w:t>
      </w:r>
      <w:r w:rsidRPr="00E15D06">
        <w:rPr>
          <w:rFonts w:cstheme="minorHAnsi"/>
          <w:szCs w:val="22"/>
        </w:rPr>
        <w:t xml:space="preserve">  </w:t>
      </w:r>
    </w:p>
    <w:p w14:paraId="5FD59EB1" w14:textId="6A561B60" w:rsidR="00AA63AA" w:rsidRPr="00E15D06" w:rsidRDefault="00AA63AA" w:rsidP="00CE552A">
      <w:pPr>
        <w:pStyle w:val="ListParagraph"/>
        <w:numPr>
          <w:ilvl w:val="0"/>
          <w:numId w:val="47"/>
        </w:numPr>
        <w:spacing w:before="0"/>
        <w:rPr>
          <w:rFonts w:ascii="Cambria" w:hAnsi="Cambria" w:cstheme="minorHAnsi"/>
        </w:rPr>
      </w:pPr>
      <w:r w:rsidRPr="00E15D06">
        <w:rPr>
          <w:rFonts w:ascii="Cambria" w:hAnsi="Cambria" w:cstheme="minorHAnsi"/>
        </w:rPr>
        <w:lastRenderedPageBreak/>
        <w:t>nový HR systém bude integrovaný s centrálnym operačným monitoringom objednávateľa (</w:t>
      </w:r>
      <w:proofErr w:type="spellStart"/>
      <w:r w:rsidRPr="00E15D06">
        <w:rPr>
          <w:rFonts w:ascii="Cambria" w:hAnsi="Cambria" w:cstheme="minorHAnsi"/>
        </w:rPr>
        <w:t>Zabbix</w:t>
      </w:r>
      <w:proofErr w:type="spellEnd"/>
      <w:r w:rsidRPr="00E15D06">
        <w:rPr>
          <w:rFonts w:ascii="Cambria" w:hAnsi="Cambria" w:cstheme="minorHAnsi"/>
        </w:rPr>
        <w:t>)</w:t>
      </w:r>
      <w:r w:rsidR="006D53FD" w:rsidRPr="00E15D06">
        <w:rPr>
          <w:rFonts w:ascii="Cambria" w:hAnsi="Cambria" w:cstheme="minorHAnsi"/>
        </w:rPr>
        <w:t>,</w:t>
      </w:r>
    </w:p>
    <w:p w14:paraId="2135E3D0" w14:textId="4E5FCAF7" w:rsidR="00AA63AA" w:rsidRPr="00E15D06" w:rsidRDefault="00AA63AA" w:rsidP="00CE552A">
      <w:pPr>
        <w:pStyle w:val="ListParagraph"/>
        <w:numPr>
          <w:ilvl w:val="0"/>
          <w:numId w:val="47"/>
        </w:numPr>
        <w:spacing w:before="0"/>
        <w:rPr>
          <w:rFonts w:ascii="Cambria" w:hAnsi="Cambria" w:cstheme="minorHAnsi"/>
        </w:rPr>
      </w:pPr>
      <w:r w:rsidRPr="00E15D06">
        <w:rPr>
          <w:rFonts w:ascii="Cambria" w:hAnsi="Cambria" w:cstheme="minorHAnsi"/>
        </w:rPr>
        <w:t>nový HR systém bude integrovaný s centrálnym zálohovacím systémom objednávateľa (</w:t>
      </w:r>
      <w:proofErr w:type="spellStart"/>
      <w:r w:rsidRPr="00E15D06">
        <w:rPr>
          <w:rFonts w:ascii="Cambria" w:hAnsi="Cambria" w:cstheme="minorHAnsi"/>
        </w:rPr>
        <w:t>Netbackup</w:t>
      </w:r>
      <w:proofErr w:type="spellEnd"/>
      <w:r w:rsidRPr="00E15D06">
        <w:rPr>
          <w:rFonts w:ascii="Cambria" w:hAnsi="Cambria" w:cstheme="minorHAnsi"/>
        </w:rPr>
        <w:t>)</w:t>
      </w:r>
      <w:r w:rsidR="006D53FD" w:rsidRPr="00E15D06">
        <w:rPr>
          <w:rFonts w:ascii="Cambria" w:hAnsi="Cambria" w:cstheme="minorHAnsi"/>
        </w:rPr>
        <w:t>,</w:t>
      </w:r>
    </w:p>
    <w:p w14:paraId="2B71718A" w14:textId="47DD9EAD" w:rsidR="00AA63AA" w:rsidRPr="00E15D06" w:rsidRDefault="00AA63AA" w:rsidP="00CE552A">
      <w:pPr>
        <w:pStyle w:val="ListParagraph"/>
        <w:numPr>
          <w:ilvl w:val="0"/>
          <w:numId w:val="47"/>
        </w:numPr>
        <w:spacing w:before="0"/>
        <w:rPr>
          <w:rFonts w:ascii="Cambria" w:hAnsi="Cambria" w:cstheme="minorHAnsi"/>
        </w:rPr>
      </w:pPr>
      <w:r w:rsidRPr="00E15D06">
        <w:rPr>
          <w:rFonts w:ascii="Cambria" w:hAnsi="Cambria" w:cstheme="minorHAnsi"/>
        </w:rPr>
        <w:t>nový HR systém bude integrovaný so systémom centrálnej správy identít objednávateľa (</w:t>
      </w:r>
      <w:r w:rsidR="00006F4B" w:rsidRPr="00E15D06">
        <w:rPr>
          <w:rFonts w:ascii="Cambria" w:hAnsi="Cambria" w:cstheme="minorHAnsi"/>
        </w:rPr>
        <w:t>AD</w:t>
      </w:r>
      <w:r w:rsidRPr="00E15D06">
        <w:rPr>
          <w:rFonts w:ascii="Cambria" w:hAnsi="Cambria" w:cstheme="minorHAnsi"/>
        </w:rPr>
        <w:t>)</w:t>
      </w:r>
      <w:r w:rsidR="006D53FD" w:rsidRPr="00E15D06">
        <w:rPr>
          <w:rFonts w:ascii="Cambria" w:hAnsi="Cambria" w:cstheme="minorHAnsi"/>
        </w:rPr>
        <w:t>,</w:t>
      </w:r>
    </w:p>
    <w:p w14:paraId="36FC9B59" w14:textId="59742DB8" w:rsidR="458CB6C7" w:rsidRPr="00E15D06" w:rsidRDefault="458CB6C7" w:rsidP="00CE552A">
      <w:pPr>
        <w:spacing w:before="0"/>
        <w:ind w:left="425" w:firstLine="0"/>
        <w:rPr>
          <w:rFonts w:cstheme="minorHAnsi"/>
          <w:szCs w:val="22"/>
        </w:rPr>
      </w:pPr>
      <w:r w:rsidRPr="00E15D06">
        <w:rPr>
          <w:rFonts w:cstheme="minorHAnsi"/>
          <w:szCs w:val="22"/>
        </w:rPr>
        <w:t xml:space="preserve">Objednávateľ požaduje, aby dodávané riešenie spĺňalo prevádzkové požiadavky (vrátane požiadaviek na zálohovanie) uvedené v prílohe </w:t>
      </w:r>
      <w:r w:rsidR="000A75EC" w:rsidRPr="00E15D06">
        <w:rPr>
          <w:rFonts w:cstheme="minorHAnsi"/>
          <w:szCs w:val="22"/>
        </w:rPr>
        <w:t xml:space="preserve">č. </w:t>
      </w:r>
      <w:r w:rsidR="00AA63AA" w:rsidRPr="00E15D06">
        <w:rPr>
          <w:rFonts w:cstheme="minorHAnsi"/>
          <w:szCs w:val="22"/>
        </w:rPr>
        <w:t>2</w:t>
      </w:r>
      <w:r w:rsidR="00DE44D2">
        <w:rPr>
          <w:rFonts w:cstheme="minorHAnsi"/>
          <w:szCs w:val="22"/>
        </w:rPr>
        <w:t>.</w:t>
      </w:r>
    </w:p>
    <w:p w14:paraId="1439D10B" w14:textId="77777777" w:rsidR="00290A42" w:rsidRPr="00E15D06" w:rsidRDefault="00290A42" w:rsidP="00CE552A">
      <w:pPr>
        <w:spacing w:before="0"/>
        <w:ind w:left="425" w:firstLine="0"/>
        <w:rPr>
          <w:rFonts w:cstheme="minorHAnsi"/>
          <w:szCs w:val="22"/>
        </w:rPr>
      </w:pPr>
    </w:p>
    <w:p w14:paraId="74B94D26" w14:textId="181F29B7" w:rsidR="458CB6C7" w:rsidRPr="00E15D06" w:rsidRDefault="458CB6C7" w:rsidP="008E005C">
      <w:pPr>
        <w:spacing w:before="0"/>
        <w:ind w:left="284" w:firstLine="0"/>
        <w:rPr>
          <w:rFonts w:cstheme="minorHAnsi"/>
          <w:szCs w:val="22"/>
        </w:rPr>
      </w:pPr>
      <w:r w:rsidRPr="00E15D06">
        <w:rPr>
          <w:rFonts w:cstheme="minorHAnsi"/>
          <w:szCs w:val="22"/>
        </w:rPr>
        <w:t xml:space="preserve">V rámci navrhovaného riešenia bude podpora prevádzky </w:t>
      </w:r>
      <w:r w:rsidR="002C4243" w:rsidRPr="00E15D06">
        <w:rPr>
          <w:rFonts w:cstheme="minorHAnsi"/>
          <w:szCs w:val="22"/>
        </w:rPr>
        <w:t xml:space="preserve">nového HR systému </w:t>
      </w:r>
      <w:r w:rsidRPr="00E15D06">
        <w:rPr>
          <w:rFonts w:cstheme="minorHAnsi"/>
          <w:szCs w:val="22"/>
        </w:rPr>
        <w:t>riešená rovnako</w:t>
      </w:r>
      <w:r w:rsidR="008E005C">
        <w:rPr>
          <w:rFonts w:cstheme="minorHAnsi"/>
          <w:szCs w:val="22"/>
        </w:rPr>
        <w:t xml:space="preserve"> </w:t>
      </w:r>
      <w:r w:rsidRPr="00E15D06">
        <w:rPr>
          <w:rFonts w:cstheme="minorHAnsi"/>
          <w:szCs w:val="22"/>
        </w:rPr>
        <w:t>ako IS PAM a to nasledovne:</w:t>
      </w:r>
    </w:p>
    <w:p w14:paraId="0A5AD49A" w14:textId="484C8F94" w:rsidR="000A75EC" w:rsidRPr="00E15D06" w:rsidRDefault="005000E0" w:rsidP="00CE552A">
      <w:pPr>
        <w:spacing w:before="0"/>
        <w:rPr>
          <w:rFonts w:cstheme="minorHAnsi"/>
          <w:szCs w:val="22"/>
        </w:rPr>
      </w:pPr>
      <w:r w:rsidRPr="00E15D06">
        <w:rPr>
          <w:rFonts w:cstheme="minorHAnsi"/>
          <w:b/>
          <w:bCs/>
          <w:szCs w:val="22"/>
        </w:rPr>
        <w:t>Prv</w:t>
      </w:r>
      <w:r w:rsidR="000A75EC" w:rsidRPr="00E15D06">
        <w:rPr>
          <w:rFonts w:cstheme="minorHAnsi"/>
          <w:b/>
          <w:bCs/>
          <w:szCs w:val="22"/>
        </w:rPr>
        <w:t>á</w:t>
      </w:r>
      <w:r w:rsidRPr="00E15D06">
        <w:rPr>
          <w:rFonts w:cstheme="minorHAnsi"/>
          <w:b/>
          <w:bCs/>
          <w:szCs w:val="22"/>
        </w:rPr>
        <w:t xml:space="preserve"> úroveň podpory</w:t>
      </w:r>
      <w:r w:rsidRPr="00E15D06">
        <w:rPr>
          <w:rFonts w:cstheme="minorHAnsi"/>
          <w:szCs w:val="22"/>
        </w:rPr>
        <w:t xml:space="preserve"> (</w:t>
      </w:r>
      <w:r w:rsidR="000A75EC" w:rsidRPr="00E15D06">
        <w:rPr>
          <w:rFonts w:cstheme="minorHAnsi"/>
          <w:szCs w:val="22"/>
        </w:rPr>
        <w:t>ďalej aj</w:t>
      </w:r>
      <w:r w:rsidRPr="00E15D06">
        <w:rPr>
          <w:rFonts w:cstheme="minorHAnsi"/>
          <w:szCs w:val="22"/>
        </w:rPr>
        <w:t xml:space="preserve"> </w:t>
      </w:r>
      <w:r w:rsidR="000A75EC" w:rsidRPr="00E15D06">
        <w:rPr>
          <w:rFonts w:cstheme="minorHAnsi"/>
          <w:szCs w:val="22"/>
        </w:rPr>
        <w:t>„</w:t>
      </w:r>
      <w:r w:rsidRPr="00E15D06">
        <w:rPr>
          <w:rFonts w:cstheme="minorHAnsi"/>
          <w:szCs w:val="22"/>
        </w:rPr>
        <w:t>Podpora L1</w:t>
      </w:r>
      <w:r w:rsidR="000A75EC" w:rsidRPr="00E15D06">
        <w:rPr>
          <w:rFonts w:cstheme="minorHAnsi"/>
          <w:szCs w:val="22"/>
        </w:rPr>
        <w:t>“</w:t>
      </w:r>
      <w:r w:rsidRPr="00E15D06">
        <w:rPr>
          <w:rFonts w:cstheme="minorHAnsi"/>
          <w:szCs w:val="22"/>
        </w:rPr>
        <w:t>)</w:t>
      </w:r>
      <w:r w:rsidR="003956C5" w:rsidRPr="00E15D06">
        <w:rPr>
          <w:rFonts w:cstheme="minorHAnsi"/>
          <w:szCs w:val="22"/>
        </w:rPr>
        <w:t>.</w:t>
      </w:r>
    </w:p>
    <w:p w14:paraId="43DF1328" w14:textId="725EAE04" w:rsidR="005000E0" w:rsidRPr="00E15D06" w:rsidRDefault="000A75EC" w:rsidP="00CE552A">
      <w:pPr>
        <w:spacing w:before="0"/>
        <w:ind w:firstLine="0"/>
        <w:rPr>
          <w:rFonts w:cstheme="minorHAnsi"/>
          <w:szCs w:val="22"/>
        </w:rPr>
      </w:pPr>
      <w:r w:rsidRPr="00E15D06">
        <w:rPr>
          <w:rFonts w:cstheme="minorHAnsi"/>
          <w:szCs w:val="22"/>
        </w:rPr>
        <w:t xml:space="preserve">Podpora L1 má za </w:t>
      </w:r>
      <w:r w:rsidR="00AA2D65" w:rsidRPr="00E15D06">
        <w:rPr>
          <w:rFonts w:cstheme="minorHAnsi"/>
          <w:szCs w:val="22"/>
        </w:rPr>
        <w:t>ú</w:t>
      </w:r>
      <w:r w:rsidR="005000E0" w:rsidRPr="00E15D06">
        <w:rPr>
          <w:rFonts w:cstheme="minorHAnsi"/>
          <w:szCs w:val="22"/>
        </w:rPr>
        <w:t>lohu filtr</w:t>
      </w:r>
      <w:r w:rsidRPr="00E15D06">
        <w:rPr>
          <w:rFonts w:cstheme="minorHAnsi"/>
          <w:szCs w:val="22"/>
        </w:rPr>
        <w:t>ovať,</w:t>
      </w:r>
      <w:r w:rsidR="005000E0" w:rsidRPr="00E15D06">
        <w:rPr>
          <w:rFonts w:cstheme="minorHAnsi"/>
          <w:szCs w:val="22"/>
        </w:rPr>
        <w:t xml:space="preserve"> kategoriz</w:t>
      </w:r>
      <w:r w:rsidRPr="00E15D06">
        <w:rPr>
          <w:rFonts w:cstheme="minorHAnsi"/>
          <w:szCs w:val="22"/>
        </w:rPr>
        <w:t xml:space="preserve">ovať, riešiť incidenty a </w:t>
      </w:r>
      <w:r w:rsidR="005000E0" w:rsidRPr="00E15D06">
        <w:rPr>
          <w:rFonts w:cstheme="minorHAnsi"/>
          <w:szCs w:val="22"/>
        </w:rPr>
        <w:t>požiadavk</w:t>
      </w:r>
      <w:r w:rsidRPr="00E15D06">
        <w:rPr>
          <w:rFonts w:cstheme="minorHAnsi"/>
          <w:szCs w:val="22"/>
        </w:rPr>
        <w:t>y</w:t>
      </w:r>
      <w:r w:rsidR="005000E0" w:rsidRPr="00E15D06">
        <w:rPr>
          <w:rFonts w:cstheme="minorHAnsi"/>
          <w:szCs w:val="22"/>
        </w:rPr>
        <w:t xml:space="preserve"> </w:t>
      </w:r>
      <w:r w:rsidRPr="00E15D06">
        <w:rPr>
          <w:rFonts w:cstheme="minorHAnsi"/>
          <w:szCs w:val="22"/>
        </w:rPr>
        <w:t xml:space="preserve">zaevidované v </w:t>
      </w:r>
      <w:r w:rsidR="00761A0E" w:rsidRPr="00E15D06">
        <w:rPr>
          <w:rFonts w:cstheme="minorHAnsi"/>
          <w:szCs w:val="22"/>
        </w:rPr>
        <w:t xml:space="preserve">IS SD </w:t>
      </w:r>
      <w:r w:rsidR="005000E0" w:rsidRPr="00E15D06">
        <w:rPr>
          <w:rFonts w:cstheme="minorHAnsi"/>
          <w:szCs w:val="22"/>
        </w:rPr>
        <w:t>a</w:t>
      </w:r>
      <w:r w:rsidRPr="00E15D06">
        <w:rPr>
          <w:rFonts w:cstheme="minorHAnsi"/>
          <w:szCs w:val="22"/>
        </w:rPr>
        <w:t xml:space="preserve"> poskytovať prvotnú </w:t>
      </w:r>
      <w:r w:rsidR="005000E0" w:rsidRPr="00E15D06">
        <w:rPr>
          <w:rFonts w:cstheme="minorHAnsi"/>
          <w:szCs w:val="22"/>
        </w:rPr>
        <w:t>pomoc používateľovi pri riešení základných problémov</w:t>
      </w:r>
      <w:r w:rsidR="00460C7A" w:rsidRPr="00E15D06">
        <w:rPr>
          <w:rFonts w:cstheme="minorHAnsi"/>
          <w:szCs w:val="22"/>
        </w:rPr>
        <w:t xml:space="preserve"> používateľov pri práci snovým HR systémom</w:t>
      </w:r>
      <w:r w:rsidR="00C85EA9" w:rsidRPr="00E15D06">
        <w:rPr>
          <w:rFonts w:cstheme="minorHAnsi"/>
          <w:szCs w:val="22"/>
        </w:rPr>
        <w:t xml:space="preserve">. </w:t>
      </w:r>
      <w:r w:rsidRPr="00E15D06">
        <w:rPr>
          <w:rFonts w:cstheme="minorHAnsi"/>
          <w:szCs w:val="22"/>
        </w:rPr>
        <w:t xml:space="preserve">V prípade, že ich podpora L1 nedokáže vyriešiť, tak ich smeruje </w:t>
      </w:r>
      <w:r w:rsidR="005000E0" w:rsidRPr="00E15D06">
        <w:rPr>
          <w:rFonts w:cstheme="minorHAnsi"/>
          <w:szCs w:val="22"/>
        </w:rPr>
        <w:t xml:space="preserve">na ďalšie úrovne podpory (L2 a L3). </w:t>
      </w:r>
      <w:r w:rsidRPr="00E15D06">
        <w:rPr>
          <w:rFonts w:cstheme="minorHAnsi"/>
          <w:szCs w:val="22"/>
        </w:rPr>
        <w:t>Podpora  L1</w:t>
      </w:r>
      <w:r w:rsidR="00975CDC" w:rsidRPr="00E15D06">
        <w:rPr>
          <w:rFonts w:cstheme="minorHAnsi"/>
          <w:szCs w:val="22"/>
        </w:rPr>
        <w:t xml:space="preserve"> </w:t>
      </w:r>
      <w:r w:rsidR="005000E0" w:rsidRPr="00E15D06">
        <w:rPr>
          <w:rFonts w:cstheme="minorHAnsi"/>
          <w:szCs w:val="22"/>
        </w:rPr>
        <w:t xml:space="preserve">zbiera a analyzuje informácie o používateľom nahlásených </w:t>
      </w:r>
      <w:r w:rsidRPr="00E15D06">
        <w:rPr>
          <w:rFonts w:cstheme="minorHAnsi"/>
          <w:szCs w:val="22"/>
        </w:rPr>
        <w:t>incidentoch a požiadavkách</w:t>
      </w:r>
      <w:r w:rsidR="005000E0" w:rsidRPr="00E15D06">
        <w:rPr>
          <w:rFonts w:cstheme="minorHAnsi"/>
          <w:szCs w:val="22"/>
        </w:rPr>
        <w:t xml:space="preserve">, </w:t>
      </w:r>
      <w:r w:rsidRPr="00E15D06">
        <w:rPr>
          <w:rFonts w:cstheme="minorHAnsi"/>
          <w:szCs w:val="22"/>
        </w:rPr>
        <w:t>rieši ich</w:t>
      </w:r>
      <w:r w:rsidR="003956C5" w:rsidRPr="00E15D06">
        <w:rPr>
          <w:rFonts w:cstheme="minorHAnsi"/>
          <w:szCs w:val="22"/>
        </w:rPr>
        <w:t xml:space="preserve"> </w:t>
      </w:r>
      <w:r w:rsidR="00975CDC" w:rsidRPr="00E15D06">
        <w:rPr>
          <w:rFonts w:cstheme="minorHAnsi"/>
          <w:szCs w:val="22"/>
        </w:rPr>
        <w:t xml:space="preserve">a </w:t>
      </w:r>
      <w:r w:rsidR="0024083C" w:rsidRPr="00E15D06">
        <w:rPr>
          <w:rFonts w:cstheme="minorHAnsi"/>
          <w:szCs w:val="22"/>
        </w:rPr>
        <w:t xml:space="preserve">smeruje </w:t>
      </w:r>
      <w:r w:rsidR="005000E0" w:rsidRPr="00E15D06">
        <w:rPr>
          <w:rFonts w:cstheme="minorHAnsi"/>
          <w:szCs w:val="22"/>
        </w:rPr>
        <w:t xml:space="preserve">tieto informácie na ďalšie úrovne podpory. Úroveň L1 </w:t>
      </w:r>
      <w:r w:rsidR="003956C5" w:rsidRPr="00E15D06">
        <w:rPr>
          <w:rFonts w:cstheme="minorHAnsi"/>
          <w:szCs w:val="22"/>
        </w:rPr>
        <w:t xml:space="preserve">napr. </w:t>
      </w:r>
      <w:r w:rsidR="005000E0" w:rsidRPr="00E15D06">
        <w:rPr>
          <w:rFonts w:cstheme="minorHAnsi"/>
          <w:szCs w:val="22"/>
        </w:rPr>
        <w:t xml:space="preserve">vykonáva inštalácie, údržbu </w:t>
      </w:r>
      <w:proofErr w:type="spellStart"/>
      <w:r w:rsidR="005000E0" w:rsidRPr="00E15D06">
        <w:rPr>
          <w:rFonts w:cstheme="minorHAnsi"/>
          <w:szCs w:val="22"/>
        </w:rPr>
        <w:t>jobov</w:t>
      </w:r>
      <w:proofErr w:type="spellEnd"/>
      <w:r w:rsidR="005000E0" w:rsidRPr="00E15D06">
        <w:rPr>
          <w:rFonts w:cstheme="minorHAnsi"/>
          <w:szCs w:val="22"/>
        </w:rPr>
        <w:t xml:space="preserve"> a iné nastavenia podľa inštrukcií</w:t>
      </w:r>
      <w:r w:rsidR="00975CDC" w:rsidRPr="00E15D06">
        <w:rPr>
          <w:rFonts w:cstheme="minorHAnsi"/>
          <w:szCs w:val="22"/>
        </w:rPr>
        <w:t xml:space="preserve"> </w:t>
      </w:r>
      <w:r w:rsidR="003956C5" w:rsidRPr="00E15D06">
        <w:rPr>
          <w:rFonts w:cstheme="minorHAnsi"/>
          <w:szCs w:val="22"/>
        </w:rPr>
        <w:t>(metodika, riešiteľa podpory L2 alebo riešiteľa podpory L3)</w:t>
      </w:r>
      <w:r w:rsidR="005000E0" w:rsidRPr="00E15D06">
        <w:rPr>
          <w:rFonts w:cstheme="minorHAnsi"/>
          <w:szCs w:val="22"/>
        </w:rPr>
        <w:t xml:space="preserve"> a príručiek. </w:t>
      </w:r>
      <w:r w:rsidRPr="00E15D06">
        <w:rPr>
          <w:rFonts w:cstheme="minorHAnsi"/>
          <w:szCs w:val="22"/>
        </w:rPr>
        <w:t xml:space="preserve">Podpora </w:t>
      </w:r>
      <w:r w:rsidR="005000E0" w:rsidRPr="00E15D06">
        <w:rPr>
          <w:rFonts w:cstheme="minorHAnsi"/>
          <w:szCs w:val="22"/>
        </w:rPr>
        <w:t xml:space="preserve">L1 bude </w:t>
      </w:r>
      <w:r w:rsidRPr="00E15D06">
        <w:rPr>
          <w:rFonts w:cstheme="minorHAnsi"/>
          <w:szCs w:val="22"/>
        </w:rPr>
        <w:t>zabezpečovaná zamestnancami NBS</w:t>
      </w:r>
      <w:r w:rsidR="005000E0" w:rsidRPr="00E15D06">
        <w:rPr>
          <w:rFonts w:cstheme="minorHAnsi"/>
          <w:szCs w:val="22"/>
        </w:rPr>
        <w:t xml:space="preserve">. </w:t>
      </w:r>
    </w:p>
    <w:p w14:paraId="4C2878F1" w14:textId="77777777" w:rsidR="003956C5" w:rsidRPr="00E15D06" w:rsidRDefault="003956C5" w:rsidP="00CE552A">
      <w:pPr>
        <w:spacing w:before="0"/>
        <w:rPr>
          <w:rFonts w:cstheme="minorHAnsi"/>
          <w:szCs w:val="22"/>
        </w:rPr>
      </w:pPr>
      <w:r w:rsidRPr="00E15D06">
        <w:rPr>
          <w:rFonts w:cstheme="minorHAnsi"/>
          <w:b/>
          <w:bCs/>
          <w:szCs w:val="22"/>
        </w:rPr>
        <w:t>Druhá úroveň podpory</w:t>
      </w:r>
      <w:r w:rsidRPr="00E15D06">
        <w:rPr>
          <w:rFonts w:cstheme="minorHAnsi"/>
          <w:szCs w:val="22"/>
        </w:rPr>
        <w:t xml:space="preserve"> (ďalej aj „Podpora L2“).</w:t>
      </w:r>
    </w:p>
    <w:p w14:paraId="5FEEC417" w14:textId="4ED6703C" w:rsidR="005000E0" w:rsidRPr="00E15D06" w:rsidRDefault="003956C5" w:rsidP="00CE552A">
      <w:pPr>
        <w:spacing w:before="0"/>
        <w:ind w:firstLine="0"/>
        <w:rPr>
          <w:rFonts w:cstheme="minorHAnsi"/>
          <w:szCs w:val="22"/>
        </w:rPr>
      </w:pPr>
      <w:r w:rsidRPr="00E15D06">
        <w:rPr>
          <w:rFonts w:cstheme="minorHAnsi"/>
          <w:szCs w:val="22"/>
        </w:rPr>
        <w:t>Podpora L2 má za úlohu analyzovať a riešiť incidenty a požiadavky, ktoré nevie vyriešiť podpora L1</w:t>
      </w:r>
      <w:r w:rsidR="00460C7A" w:rsidRPr="00E15D06">
        <w:rPr>
          <w:rFonts w:cstheme="minorHAnsi"/>
          <w:szCs w:val="22"/>
        </w:rPr>
        <w:t>.</w:t>
      </w:r>
      <w:r w:rsidR="00C250BC" w:rsidRPr="00E15D06">
        <w:rPr>
          <w:rFonts w:cstheme="minorHAnsi"/>
          <w:szCs w:val="22"/>
        </w:rPr>
        <w:t xml:space="preserve"> </w:t>
      </w:r>
      <w:r w:rsidRPr="00E15D06">
        <w:rPr>
          <w:rFonts w:cstheme="minorHAnsi"/>
          <w:szCs w:val="22"/>
        </w:rPr>
        <w:t xml:space="preserve">V prípade, že ich podpora L2 nedokáže vyriešiť, tak ich smeruje na podporu L3. </w:t>
      </w:r>
      <w:r w:rsidR="005000E0" w:rsidRPr="00E15D06">
        <w:rPr>
          <w:rFonts w:cstheme="minorHAnsi"/>
          <w:szCs w:val="22"/>
        </w:rPr>
        <w:t>Riešenia</w:t>
      </w:r>
      <w:r w:rsidRPr="00E15D06">
        <w:rPr>
          <w:rFonts w:cstheme="minorHAnsi"/>
          <w:szCs w:val="22"/>
        </w:rPr>
        <w:t xml:space="preserve"> incidentov a požiadaviek </w:t>
      </w:r>
      <w:r w:rsidR="005000E0" w:rsidRPr="00E15D06">
        <w:rPr>
          <w:rFonts w:cstheme="minorHAnsi"/>
          <w:szCs w:val="22"/>
        </w:rPr>
        <w:t xml:space="preserve">na úrovni </w:t>
      </w:r>
      <w:r w:rsidRPr="00E15D06">
        <w:rPr>
          <w:rFonts w:cstheme="minorHAnsi"/>
          <w:szCs w:val="22"/>
        </w:rPr>
        <w:t xml:space="preserve">podpory </w:t>
      </w:r>
      <w:r w:rsidR="005000E0" w:rsidRPr="00E15D06">
        <w:rPr>
          <w:rFonts w:cstheme="minorHAnsi"/>
          <w:szCs w:val="22"/>
        </w:rPr>
        <w:t xml:space="preserve">L2 </w:t>
      </w:r>
      <w:r w:rsidRPr="00E15D06">
        <w:rPr>
          <w:rFonts w:cstheme="minorHAnsi"/>
          <w:szCs w:val="22"/>
        </w:rPr>
        <w:t xml:space="preserve">spravidla </w:t>
      </w:r>
      <w:r w:rsidR="005000E0" w:rsidRPr="00E15D06">
        <w:rPr>
          <w:rFonts w:cstheme="minorHAnsi"/>
          <w:szCs w:val="22"/>
        </w:rPr>
        <w:t xml:space="preserve">vychádzajú zo známych a dokumentovaných </w:t>
      </w:r>
      <w:r w:rsidRPr="00E15D06">
        <w:rPr>
          <w:rFonts w:cstheme="minorHAnsi"/>
          <w:szCs w:val="22"/>
        </w:rPr>
        <w:t>chýb/</w:t>
      </w:r>
      <w:r w:rsidR="005000E0" w:rsidRPr="00E15D06">
        <w:rPr>
          <w:rFonts w:cstheme="minorHAnsi"/>
          <w:szCs w:val="22"/>
        </w:rPr>
        <w:t>problémov</w:t>
      </w:r>
      <w:r w:rsidRPr="00E15D06">
        <w:rPr>
          <w:rFonts w:cstheme="minorHAnsi"/>
          <w:szCs w:val="22"/>
        </w:rPr>
        <w:t>.</w:t>
      </w:r>
      <w:r w:rsidR="005000E0" w:rsidRPr="00E15D06">
        <w:rPr>
          <w:rFonts w:cstheme="minorHAnsi"/>
          <w:szCs w:val="22"/>
        </w:rPr>
        <w:t xml:space="preserve"> </w:t>
      </w:r>
      <w:r w:rsidRPr="00E15D06">
        <w:rPr>
          <w:rFonts w:cstheme="minorHAnsi"/>
          <w:szCs w:val="22"/>
        </w:rPr>
        <w:t xml:space="preserve">Podpora L2 bude zabezpečovaná zamestnancami NBS </w:t>
      </w:r>
      <w:r w:rsidR="005000E0" w:rsidRPr="00E15D06">
        <w:rPr>
          <w:rFonts w:cstheme="minorHAnsi"/>
          <w:szCs w:val="22"/>
        </w:rPr>
        <w:t xml:space="preserve">Súčasťou </w:t>
      </w:r>
      <w:r w:rsidRPr="00E15D06">
        <w:rPr>
          <w:rFonts w:cstheme="minorHAnsi"/>
          <w:szCs w:val="22"/>
        </w:rPr>
        <w:t xml:space="preserve">úrovne podpory </w:t>
      </w:r>
      <w:r w:rsidR="005000E0" w:rsidRPr="00E15D06">
        <w:rPr>
          <w:rFonts w:cstheme="minorHAnsi"/>
          <w:szCs w:val="22"/>
        </w:rPr>
        <w:t xml:space="preserve">L2 úrovne </w:t>
      </w:r>
      <w:r w:rsidRPr="00E15D06">
        <w:rPr>
          <w:rFonts w:cstheme="minorHAnsi"/>
          <w:szCs w:val="22"/>
        </w:rPr>
        <w:t xml:space="preserve">bude </w:t>
      </w:r>
      <w:r w:rsidR="005000E0" w:rsidRPr="00E15D06">
        <w:rPr>
          <w:rFonts w:cstheme="minorHAnsi"/>
          <w:szCs w:val="22"/>
        </w:rPr>
        <w:t xml:space="preserve">aj metodik </w:t>
      </w:r>
      <w:r w:rsidRPr="00E15D06">
        <w:rPr>
          <w:rFonts w:cstheme="minorHAnsi"/>
          <w:szCs w:val="22"/>
        </w:rPr>
        <w:t xml:space="preserve">nového </w:t>
      </w:r>
      <w:r w:rsidR="006D57EF" w:rsidRPr="00E15D06">
        <w:rPr>
          <w:rFonts w:cstheme="minorHAnsi"/>
          <w:szCs w:val="22"/>
        </w:rPr>
        <w:t xml:space="preserve">HR </w:t>
      </w:r>
      <w:r w:rsidR="005000E0" w:rsidRPr="00E15D06">
        <w:rPr>
          <w:rFonts w:cstheme="minorHAnsi"/>
          <w:szCs w:val="22"/>
        </w:rPr>
        <w:t>systému.</w:t>
      </w:r>
    </w:p>
    <w:p w14:paraId="0A1F666F" w14:textId="139C83BE" w:rsidR="003956C5" w:rsidRPr="00E15D06" w:rsidRDefault="003956C5" w:rsidP="00CE552A">
      <w:pPr>
        <w:spacing w:before="0"/>
        <w:rPr>
          <w:rFonts w:cstheme="minorHAnsi"/>
          <w:szCs w:val="22"/>
        </w:rPr>
      </w:pPr>
      <w:r w:rsidRPr="00E15D06">
        <w:rPr>
          <w:rFonts w:cstheme="minorHAnsi"/>
          <w:b/>
          <w:bCs/>
          <w:szCs w:val="22"/>
        </w:rPr>
        <w:t>Tretia úroveň podpory</w:t>
      </w:r>
      <w:r w:rsidRPr="00E15D06">
        <w:rPr>
          <w:rFonts w:cstheme="minorHAnsi"/>
          <w:szCs w:val="22"/>
        </w:rPr>
        <w:t xml:space="preserve"> (ďalej aj „Podpora L3“)</w:t>
      </w:r>
    </w:p>
    <w:p w14:paraId="2D7EE3CC" w14:textId="3DC58EB3" w:rsidR="00E65316" w:rsidRPr="00E15D06" w:rsidRDefault="00E65316" w:rsidP="00CE552A">
      <w:pPr>
        <w:spacing w:before="0"/>
        <w:ind w:firstLine="0"/>
        <w:rPr>
          <w:rFonts w:cstheme="minorHAnsi"/>
          <w:szCs w:val="22"/>
        </w:rPr>
      </w:pPr>
      <w:r w:rsidRPr="00E15D06">
        <w:rPr>
          <w:rFonts w:cstheme="minorHAnsi"/>
          <w:szCs w:val="22"/>
        </w:rPr>
        <w:t>Podpora L3 má za úlohu analyzovať a riešiť incidenty a požiadavky, ktoré nevie vyriešiť podpora L2. P</w:t>
      </w:r>
      <w:r w:rsidR="005000E0" w:rsidRPr="00E15D06">
        <w:rPr>
          <w:rFonts w:cstheme="minorHAnsi"/>
          <w:szCs w:val="22"/>
        </w:rPr>
        <w:t>redmetom podpory</w:t>
      </w:r>
      <w:r w:rsidRPr="00E15D06">
        <w:rPr>
          <w:rFonts w:cstheme="minorHAnsi"/>
          <w:szCs w:val="22"/>
        </w:rPr>
        <w:t xml:space="preserve"> L3</w:t>
      </w:r>
      <w:r w:rsidR="005000E0" w:rsidRPr="00E15D06">
        <w:rPr>
          <w:rFonts w:cstheme="minorHAnsi"/>
          <w:szCs w:val="22"/>
        </w:rPr>
        <w:t xml:space="preserve"> je </w:t>
      </w:r>
      <w:r w:rsidRPr="00E15D06">
        <w:rPr>
          <w:rFonts w:cstheme="minorHAnsi"/>
          <w:szCs w:val="22"/>
        </w:rPr>
        <w:t xml:space="preserve">napr. </w:t>
      </w:r>
      <w:r w:rsidR="005000E0" w:rsidRPr="00E15D06">
        <w:rPr>
          <w:rFonts w:cstheme="minorHAnsi"/>
          <w:szCs w:val="22"/>
        </w:rPr>
        <w:t xml:space="preserve">riešenie problémov s konfiguráciou a prevádzkou </w:t>
      </w:r>
      <w:r w:rsidRPr="00E15D06">
        <w:rPr>
          <w:rFonts w:cstheme="minorHAnsi"/>
          <w:szCs w:val="22"/>
        </w:rPr>
        <w:t xml:space="preserve">nového HR systému, </w:t>
      </w:r>
      <w:r w:rsidR="005000E0" w:rsidRPr="00E15D06">
        <w:rPr>
          <w:rFonts w:cstheme="minorHAnsi"/>
          <w:szCs w:val="22"/>
        </w:rPr>
        <w:t xml:space="preserve">opravy chýb na úrovni programového kódu systému, infraštruktúry a iných technických záležitostí spojených s </w:t>
      </w:r>
      <w:r w:rsidRPr="00E15D06">
        <w:rPr>
          <w:rFonts w:cstheme="minorHAnsi"/>
          <w:szCs w:val="22"/>
        </w:rPr>
        <w:t>prevádzkou nového HR systému. Podpora L3 bude zabezpečovaná dodávateľ</w:t>
      </w:r>
      <w:r w:rsidR="003A2444" w:rsidRPr="00E15D06">
        <w:rPr>
          <w:rFonts w:cstheme="minorHAnsi"/>
          <w:szCs w:val="22"/>
        </w:rPr>
        <w:t>ským spôsobom</w:t>
      </w:r>
      <w:r w:rsidRPr="00E15D06">
        <w:rPr>
          <w:rFonts w:cstheme="minorHAnsi"/>
          <w:szCs w:val="22"/>
        </w:rPr>
        <w:t xml:space="preserve">. </w:t>
      </w:r>
    </w:p>
    <w:p w14:paraId="6CC6E86A" w14:textId="77777777" w:rsidR="00975CDC" w:rsidRPr="00E15D06" w:rsidRDefault="00975CDC" w:rsidP="00CE552A">
      <w:pPr>
        <w:spacing w:before="0"/>
        <w:ind w:left="425" w:firstLine="0"/>
        <w:rPr>
          <w:rFonts w:cstheme="minorHAnsi"/>
          <w:szCs w:val="22"/>
        </w:rPr>
      </w:pPr>
    </w:p>
    <w:p w14:paraId="3DA8B8F6" w14:textId="59BB8A9F" w:rsidR="00E65316" w:rsidRPr="00E15D06" w:rsidRDefault="00E65316" w:rsidP="00CE552A">
      <w:pPr>
        <w:spacing w:before="0"/>
        <w:ind w:left="425" w:firstLine="0"/>
        <w:rPr>
          <w:rFonts w:cstheme="minorHAnsi"/>
          <w:szCs w:val="22"/>
        </w:rPr>
      </w:pPr>
      <w:r w:rsidRPr="00E15D06">
        <w:rPr>
          <w:rFonts w:cstheme="minorHAnsi"/>
          <w:szCs w:val="22"/>
        </w:rPr>
        <w:t xml:space="preserve">Reakčná doba na riešenie incidentov a požiadaviek </w:t>
      </w:r>
      <w:r w:rsidR="00460C7A" w:rsidRPr="00E15D06">
        <w:rPr>
          <w:rFonts w:cstheme="minorHAnsi"/>
          <w:szCs w:val="22"/>
        </w:rPr>
        <w:t>bude</w:t>
      </w:r>
      <w:r w:rsidRPr="00E15D06">
        <w:rPr>
          <w:rFonts w:cstheme="minorHAnsi"/>
          <w:szCs w:val="22"/>
        </w:rPr>
        <w:t xml:space="preserve"> vychádza</w:t>
      </w:r>
      <w:r w:rsidR="00460C7A" w:rsidRPr="00E15D06">
        <w:rPr>
          <w:rFonts w:cstheme="minorHAnsi"/>
          <w:szCs w:val="22"/>
        </w:rPr>
        <w:t>ť</w:t>
      </w:r>
      <w:r w:rsidRPr="00E15D06">
        <w:rPr>
          <w:rFonts w:cstheme="minorHAnsi"/>
          <w:szCs w:val="22"/>
        </w:rPr>
        <w:t xml:space="preserve"> z</w:t>
      </w:r>
      <w:r w:rsidR="005000E0" w:rsidRPr="00E15D06">
        <w:rPr>
          <w:rFonts w:cstheme="minorHAnsi"/>
          <w:szCs w:val="22"/>
        </w:rPr>
        <w:t xml:space="preserve"> </w:t>
      </w:r>
      <w:r w:rsidR="00C70828" w:rsidRPr="00E15D06">
        <w:rPr>
          <w:rFonts w:cstheme="minorHAnsi"/>
          <w:szCs w:val="22"/>
        </w:rPr>
        <w:t xml:space="preserve">parametrov </w:t>
      </w:r>
      <w:r w:rsidR="00460C7A" w:rsidRPr="00E15D06">
        <w:rPr>
          <w:rFonts w:cstheme="minorHAnsi"/>
          <w:szCs w:val="22"/>
        </w:rPr>
        <w:t>dohodnutých</w:t>
      </w:r>
      <w:r w:rsidR="00C70828" w:rsidRPr="00E15D06">
        <w:rPr>
          <w:rFonts w:cstheme="minorHAnsi"/>
          <w:szCs w:val="22"/>
        </w:rPr>
        <w:t xml:space="preserve"> </w:t>
      </w:r>
      <w:r w:rsidR="00460C7A" w:rsidRPr="00E15D06">
        <w:rPr>
          <w:rFonts w:cstheme="minorHAnsi"/>
          <w:szCs w:val="22"/>
        </w:rPr>
        <w:t xml:space="preserve">v </w:t>
      </w:r>
      <w:r w:rsidR="00C70828" w:rsidRPr="00E15D06">
        <w:rPr>
          <w:rFonts w:cstheme="minorHAnsi"/>
          <w:szCs w:val="22"/>
        </w:rPr>
        <w:t>SLA</w:t>
      </w:r>
      <w:r w:rsidR="005000E0" w:rsidRPr="00E15D06">
        <w:rPr>
          <w:rFonts w:cstheme="minorHAnsi"/>
          <w:szCs w:val="22"/>
        </w:rPr>
        <w:t>.</w:t>
      </w:r>
      <w:r w:rsidR="00C6171F" w:rsidRPr="00E15D06">
        <w:rPr>
          <w:rFonts w:cstheme="minorHAnsi"/>
          <w:szCs w:val="22"/>
        </w:rPr>
        <w:t xml:space="preserve"> </w:t>
      </w:r>
      <w:r w:rsidRPr="00E15D06">
        <w:rPr>
          <w:rFonts w:cstheme="minorHAnsi"/>
          <w:szCs w:val="22"/>
        </w:rPr>
        <w:t>Záloha a obnova údajov nového HR systému bude zabezpečovaná OIT NBS.</w:t>
      </w:r>
    </w:p>
    <w:p w14:paraId="4383BBE4" w14:textId="77777777" w:rsidR="00E57F54" w:rsidRPr="00E15D06" w:rsidRDefault="00E57F54" w:rsidP="00CE552A">
      <w:pPr>
        <w:spacing w:before="0"/>
        <w:ind w:left="425" w:firstLine="0"/>
        <w:rPr>
          <w:rFonts w:cstheme="minorHAnsi"/>
          <w:szCs w:val="22"/>
        </w:rPr>
      </w:pPr>
    </w:p>
    <w:p w14:paraId="0CB18F49" w14:textId="0AC3205E" w:rsidR="00B30FA4" w:rsidRPr="00E15D06" w:rsidRDefault="00B30FA4" w:rsidP="00CE552A">
      <w:pPr>
        <w:pStyle w:val="Heading2"/>
        <w:numPr>
          <w:ilvl w:val="0"/>
          <w:numId w:val="8"/>
        </w:numPr>
        <w:ind w:left="426" w:hanging="426"/>
        <w:jc w:val="left"/>
        <w:rPr>
          <w:rFonts w:ascii="Cambria" w:hAnsi="Cambria"/>
          <w:sz w:val="22"/>
          <w:szCs w:val="22"/>
        </w:rPr>
      </w:pPr>
      <w:bookmarkStart w:id="34" w:name="_Toc182322087"/>
      <w:r w:rsidRPr="00E15D06">
        <w:rPr>
          <w:rFonts w:ascii="Cambria" w:hAnsi="Cambria"/>
          <w:sz w:val="22"/>
          <w:szCs w:val="22"/>
        </w:rPr>
        <w:t>Špecifikácia požiadaviek riešenia</w:t>
      </w:r>
      <w:bookmarkEnd w:id="34"/>
    </w:p>
    <w:p w14:paraId="39FD00A0" w14:textId="5CCB9020" w:rsidR="00B7063D" w:rsidRPr="00E15D06" w:rsidRDefault="00BC2C39" w:rsidP="00CE552A">
      <w:pPr>
        <w:pStyle w:val="Heading2"/>
        <w:rPr>
          <w:rFonts w:ascii="Cambria" w:hAnsi="Cambria"/>
          <w:sz w:val="22"/>
          <w:szCs w:val="22"/>
        </w:rPr>
      </w:pPr>
      <w:bookmarkStart w:id="35" w:name="_Toc182322088"/>
      <w:r w:rsidRPr="00E15D06">
        <w:rPr>
          <w:rFonts w:ascii="Cambria" w:hAnsi="Cambria"/>
          <w:sz w:val="22"/>
          <w:szCs w:val="22"/>
        </w:rPr>
        <w:t>6</w:t>
      </w:r>
      <w:r w:rsidR="00B7063D" w:rsidRPr="00E15D06">
        <w:rPr>
          <w:rFonts w:ascii="Cambria" w:hAnsi="Cambria"/>
          <w:sz w:val="22"/>
          <w:szCs w:val="22"/>
        </w:rPr>
        <w:t>.1)</w:t>
      </w:r>
      <w:r w:rsidR="00D50DB1" w:rsidRPr="00E15D06">
        <w:rPr>
          <w:rFonts w:ascii="Cambria" w:hAnsi="Cambria"/>
          <w:sz w:val="22"/>
          <w:szCs w:val="22"/>
        </w:rPr>
        <w:t xml:space="preserve"> </w:t>
      </w:r>
      <w:r w:rsidR="00B7063D" w:rsidRPr="00E15D06">
        <w:rPr>
          <w:rFonts w:ascii="Cambria" w:hAnsi="Cambria"/>
          <w:sz w:val="22"/>
          <w:szCs w:val="22"/>
        </w:rPr>
        <w:t>Minimálne požiadavky</w:t>
      </w:r>
      <w:bookmarkEnd w:id="35"/>
      <w:r w:rsidR="00B7063D" w:rsidRPr="00E15D06">
        <w:rPr>
          <w:rFonts w:ascii="Cambria" w:hAnsi="Cambria"/>
          <w:sz w:val="22"/>
          <w:szCs w:val="22"/>
        </w:rPr>
        <w:t xml:space="preserve"> </w:t>
      </w:r>
    </w:p>
    <w:p w14:paraId="3A0DC162" w14:textId="2996FBE7" w:rsidR="00B7063D" w:rsidRPr="00273D3A" w:rsidRDefault="00B7063D" w:rsidP="00CE552A">
      <w:pPr>
        <w:spacing w:before="0"/>
        <w:ind w:left="425" w:firstLine="0"/>
        <w:rPr>
          <w:rFonts w:cstheme="minorHAnsi"/>
          <w:szCs w:val="22"/>
        </w:rPr>
      </w:pPr>
      <w:r w:rsidRPr="00273D3A">
        <w:rPr>
          <w:rFonts w:cstheme="minorHAnsi"/>
          <w:szCs w:val="22"/>
        </w:rPr>
        <w:t>Objednávateľ požaduje, aby dodáva</w:t>
      </w:r>
      <w:r w:rsidR="0009185A" w:rsidRPr="00273D3A">
        <w:rPr>
          <w:rFonts w:cstheme="minorHAnsi"/>
          <w:szCs w:val="22"/>
        </w:rPr>
        <w:t>teľ</w:t>
      </w:r>
      <w:r w:rsidRPr="00273D3A">
        <w:rPr>
          <w:rFonts w:cstheme="minorHAnsi"/>
          <w:szCs w:val="22"/>
        </w:rPr>
        <w:t xml:space="preserve"> spĺňal </w:t>
      </w:r>
      <w:r w:rsidR="0009185A" w:rsidRPr="00273D3A">
        <w:rPr>
          <w:rFonts w:cstheme="minorHAnsi"/>
          <w:szCs w:val="22"/>
        </w:rPr>
        <w:t xml:space="preserve">podmienky účasti </w:t>
      </w:r>
      <w:r w:rsidR="00273D3A" w:rsidRPr="00273D3A">
        <w:rPr>
          <w:rFonts w:cstheme="minorHAnsi"/>
          <w:szCs w:val="22"/>
        </w:rPr>
        <w:t>(</w:t>
      </w:r>
      <w:r w:rsidRPr="00273D3A">
        <w:rPr>
          <w:rFonts w:cstheme="minorHAnsi"/>
          <w:szCs w:val="22"/>
        </w:rPr>
        <w:t>požiadavky</w:t>
      </w:r>
      <w:r w:rsidR="00273D3A" w:rsidRPr="00273D3A">
        <w:rPr>
          <w:rFonts w:cstheme="minorHAnsi"/>
          <w:szCs w:val="22"/>
        </w:rPr>
        <w:t>)</w:t>
      </w:r>
      <w:r w:rsidRPr="00273D3A">
        <w:rPr>
          <w:rFonts w:cstheme="minorHAnsi"/>
          <w:szCs w:val="22"/>
        </w:rPr>
        <w:t xml:space="preserve"> definované v</w:t>
      </w:r>
      <w:r w:rsidR="00E65316" w:rsidRPr="00273D3A">
        <w:rPr>
          <w:rFonts w:cstheme="minorHAnsi"/>
          <w:szCs w:val="22"/>
        </w:rPr>
        <w:t> </w:t>
      </w:r>
      <w:r w:rsidRPr="00273D3A">
        <w:rPr>
          <w:rFonts w:cstheme="minorHAnsi"/>
          <w:szCs w:val="22"/>
        </w:rPr>
        <w:t>prílohe</w:t>
      </w:r>
      <w:r w:rsidR="00E65316" w:rsidRPr="00273D3A">
        <w:rPr>
          <w:rFonts w:cstheme="minorHAnsi"/>
          <w:szCs w:val="22"/>
        </w:rPr>
        <w:t xml:space="preserve"> č. </w:t>
      </w:r>
      <w:r w:rsidR="009A3EEC" w:rsidRPr="00273D3A">
        <w:rPr>
          <w:rFonts w:cstheme="minorHAnsi"/>
          <w:szCs w:val="22"/>
        </w:rPr>
        <w:t>1</w:t>
      </w:r>
      <w:r w:rsidR="00273D3A" w:rsidRPr="00273D3A">
        <w:rPr>
          <w:rFonts w:cstheme="minorHAnsi"/>
          <w:szCs w:val="22"/>
        </w:rPr>
        <w:t>1</w:t>
      </w:r>
      <w:r w:rsidRPr="00273D3A">
        <w:rPr>
          <w:rFonts w:cstheme="minorHAnsi"/>
          <w:szCs w:val="22"/>
        </w:rPr>
        <w:t>.</w:t>
      </w:r>
    </w:p>
    <w:p w14:paraId="12D2A65C" w14:textId="66B26FBF" w:rsidR="00B30FA4" w:rsidRPr="00E15D06" w:rsidRDefault="00BC2C39" w:rsidP="00CE552A">
      <w:pPr>
        <w:pStyle w:val="Heading2"/>
        <w:rPr>
          <w:rFonts w:ascii="Cambria" w:hAnsi="Cambria"/>
          <w:sz w:val="22"/>
          <w:szCs w:val="22"/>
        </w:rPr>
      </w:pPr>
      <w:bookmarkStart w:id="36" w:name="_Toc182322089"/>
      <w:r w:rsidRPr="00E15D06">
        <w:rPr>
          <w:rFonts w:ascii="Cambria" w:hAnsi="Cambria"/>
          <w:sz w:val="22"/>
          <w:szCs w:val="22"/>
        </w:rPr>
        <w:t>6</w:t>
      </w:r>
      <w:r w:rsidR="00B30FA4" w:rsidRPr="00E15D06">
        <w:rPr>
          <w:rFonts w:ascii="Cambria" w:hAnsi="Cambria"/>
          <w:sz w:val="22"/>
          <w:szCs w:val="22"/>
        </w:rPr>
        <w:t>.</w:t>
      </w:r>
      <w:r w:rsidR="00B861AE" w:rsidRPr="00E15D06">
        <w:rPr>
          <w:rFonts w:ascii="Cambria" w:hAnsi="Cambria"/>
          <w:sz w:val="22"/>
          <w:szCs w:val="22"/>
        </w:rPr>
        <w:t>2)</w:t>
      </w:r>
      <w:r w:rsidR="00D50DB1" w:rsidRPr="00E15D06">
        <w:rPr>
          <w:rFonts w:ascii="Cambria" w:hAnsi="Cambria"/>
          <w:sz w:val="22"/>
          <w:szCs w:val="22"/>
        </w:rPr>
        <w:t xml:space="preserve"> </w:t>
      </w:r>
      <w:r w:rsidR="00B30FA4" w:rsidRPr="00E15D06">
        <w:rPr>
          <w:rFonts w:ascii="Cambria" w:hAnsi="Cambria"/>
          <w:sz w:val="22"/>
          <w:szCs w:val="22"/>
        </w:rPr>
        <w:t>Funkcionálne požiadavky</w:t>
      </w:r>
      <w:bookmarkEnd w:id="36"/>
      <w:r w:rsidR="00B30FA4" w:rsidRPr="00E15D06">
        <w:rPr>
          <w:rFonts w:ascii="Cambria" w:hAnsi="Cambria"/>
          <w:sz w:val="22"/>
          <w:szCs w:val="22"/>
        </w:rPr>
        <w:t xml:space="preserve"> </w:t>
      </w:r>
    </w:p>
    <w:p w14:paraId="3644CBCC" w14:textId="2FBAF599" w:rsidR="00B30FA4" w:rsidRPr="00E15D06" w:rsidRDefault="00B30FA4" w:rsidP="00CE552A">
      <w:pPr>
        <w:spacing w:before="0"/>
        <w:ind w:left="425" w:firstLine="0"/>
        <w:rPr>
          <w:rFonts w:cstheme="minorHAnsi"/>
          <w:szCs w:val="22"/>
        </w:rPr>
      </w:pPr>
      <w:r w:rsidRPr="00E15D06">
        <w:rPr>
          <w:rFonts w:cstheme="minorHAnsi"/>
          <w:szCs w:val="22"/>
        </w:rPr>
        <w:t>Objednávateľ požaduje, aby dodávané riešenie spĺňalo funkcionálne požiadavky</w:t>
      </w:r>
      <w:r w:rsidR="00C37E4F" w:rsidRPr="00E15D06">
        <w:rPr>
          <w:rFonts w:cstheme="minorHAnsi"/>
          <w:szCs w:val="22"/>
        </w:rPr>
        <w:t xml:space="preserve"> a požiadavky na migráciu</w:t>
      </w:r>
      <w:r w:rsidRPr="00E15D06">
        <w:rPr>
          <w:rFonts w:cstheme="minorHAnsi"/>
          <w:szCs w:val="22"/>
        </w:rPr>
        <w:t xml:space="preserve"> </w:t>
      </w:r>
      <w:r w:rsidRPr="00CA2ABA">
        <w:rPr>
          <w:rFonts w:cstheme="minorHAnsi"/>
          <w:szCs w:val="22"/>
        </w:rPr>
        <w:t>definované v</w:t>
      </w:r>
      <w:r w:rsidR="00E65316" w:rsidRPr="00CA2ABA">
        <w:rPr>
          <w:rFonts w:cstheme="minorHAnsi"/>
          <w:szCs w:val="22"/>
        </w:rPr>
        <w:t> </w:t>
      </w:r>
      <w:r w:rsidRPr="00CA2ABA">
        <w:rPr>
          <w:rFonts w:cstheme="minorHAnsi"/>
          <w:szCs w:val="22"/>
        </w:rPr>
        <w:t>prílohe</w:t>
      </w:r>
      <w:r w:rsidR="00E65316" w:rsidRPr="00CA2ABA">
        <w:rPr>
          <w:rFonts w:cstheme="minorHAnsi"/>
          <w:szCs w:val="22"/>
        </w:rPr>
        <w:t xml:space="preserve"> č. </w:t>
      </w:r>
      <w:r w:rsidR="00B6289C" w:rsidRPr="00CA2ABA">
        <w:rPr>
          <w:rFonts w:cstheme="minorHAnsi"/>
          <w:szCs w:val="22"/>
        </w:rPr>
        <w:t>1</w:t>
      </w:r>
      <w:r w:rsidR="0075456A" w:rsidRPr="00CA2ABA">
        <w:rPr>
          <w:rFonts w:cstheme="minorHAnsi"/>
          <w:szCs w:val="22"/>
        </w:rPr>
        <w:t>.</w:t>
      </w:r>
      <w:r w:rsidR="0075456A" w:rsidRPr="00E15D06">
        <w:rPr>
          <w:rFonts w:cstheme="minorHAnsi"/>
          <w:szCs w:val="22"/>
        </w:rPr>
        <w:t xml:space="preserve"> </w:t>
      </w:r>
      <w:r w:rsidR="00F55F1B">
        <w:rPr>
          <w:rFonts w:cstheme="minorHAnsi"/>
          <w:szCs w:val="22"/>
        </w:rPr>
        <w:t xml:space="preserve"> </w:t>
      </w:r>
      <w:r w:rsidR="00C37E4F" w:rsidRPr="00E15D06">
        <w:rPr>
          <w:rFonts w:cstheme="minorHAnsi"/>
          <w:szCs w:val="22"/>
        </w:rPr>
        <w:t>Detailnejší popis migrácie bude predmetom analýzy.</w:t>
      </w:r>
    </w:p>
    <w:p w14:paraId="084B29AE" w14:textId="6B587E59" w:rsidR="00B30FA4" w:rsidRPr="00E15D06" w:rsidRDefault="00BC2C39" w:rsidP="00CE552A">
      <w:pPr>
        <w:pStyle w:val="Heading2"/>
        <w:rPr>
          <w:rFonts w:ascii="Cambria" w:hAnsi="Cambria"/>
          <w:sz w:val="22"/>
          <w:szCs w:val="22"/>
        </w:rPr>
      </w:pPr>
      <w:bookmarkStart w:id="37" w:name="_Toc182322090"/>
      <w:r w:rsidRPr="00E15D06">
        <w:rPr>
          <w:rFonts w:ascii="Cambria" w:hAnsi="Cambria"/>
          <w:sz w:val="22"/>
          <w:szCs w:val="22"/>
        </w:rPr>
        <w:t>6</w:t>
      </w:r>
      <w:r w:rsidR="00B30FA4" w:rsidRPr="00E15D06">
        <w:rPr>
          <w:rFonts w:ascii="Cambria" w:hAnsi="Cambria"/>
          <w:sz w:val="22"/>
          <w:szCs w:val="22"/>
        </w:rPr>
        <w:t>.</w:t>
      </w:r>
      <w:r w:rsidR="00B861AE" w:rsidRPr="00E15D06">
        <w:rPr>
          <w:rFonts w:ascii="Cambria" w:hAnsi="Cambria"/>
          <w:sz w:val="22"/>
          <w:szCs w:val="22"/>
        </w:rPr>
        <w:t>3)</w:t>
      </w:r>
      <w:r w:rsidR="00D50DB1" w:rsidRPr="00E15D06">
        <w:rPr>
          <w:rFonts w:ascii="Cambria" w:hAnsi="Cambria"/>
          <w:sz w:val="22"/>
          <w:szCs w:val="22"/>
        </w:rPr>
        <w:t xml:space="preserve"> </w:t>
      </w:r>
      <w:proofErr w:type="spellStart"/>
      <w:r w:rsidR="00B30FA4" w:rsidRPr="00E15D06">
        <w:rPr>
          <w:rFonts w:ascii="Cambria" w:hAnsi="Cambria"/>
          <w:sz w:val="22"/>
          <w:szCs w:val="22"/>
        </w:rPr>
        <w:t>Nefunkcionálne</w:t>
      </w:r>
      <w:proofErr w:type="spellEnd"/>
      <w:r w:rsidR="00B30FA4" w:rsidRPr="00E15D06">
        <w:rPr>
          <w:rFonts w:ascii="Cambria" w:hAnsi="Cambria"/>
          <w:sz w:val="22"/>
          <w:szCs w:val="22"/>
        </w:rPr>
        <w:t xml:space="preserve"> požiadavky</w:t>
      </w:r>
      <w:bookmarkEnd w:id="37"/>
      <w:r w:rsidR="00B30FA4" w:rsidRPr="00E15D06">
        <w:rPr>
          <w:rFonts w:ascii="Cambria" w:hAnsi="Cambria"/>
          <w:sz w:val="22"/>
          <w:szCs w:val="22"/>
        </w:rPr>
        <w:t xml:space="preserve"> </w:t>
      </w:r>
    </w:p>
    <w:p w14:paraId="0BB531A0" w14:textId="5136016C" w:rsidR="005000E0" w:rsidRPr="00E15D06" w:rsidRDefault="00B30FA4" w:rsidP="00CE552A">
      <w:pPr>
        <w:spacing w:before="0"/>
        <w:ind w:left="425" w:firstLine="0"/>
        <w:rPr>
          <w:rFonts w:cstheme="minorHAnsi"/>
          <w:b/>
          <w:bCs/>
          <w:szCs w:val="22"/>
        </w:rPr>
      </w:pPr>
      <w:r w:rsidRPr="00E15D06">
        <w:rPr>
          <w:rFonts w:cstheme="minorHAnsi"/>
          <w:szCs w:val="22"/>
        </w:rPr>
        <w:t>Objednávateľ požaduje, aby dodávané riešenie spĺňal</w:t>
      </w:r>
      <w:r w:rsidR="00B55319" w:rsidRPr="00E15D06">
        <w:rPr>
          <w:rFonts w:cstheme="minorHAnsi"/>
          <w:szCs w:val="22"/>
        </w:rPr>
        <w:t>o</w:t>
      </w:r>
      <w:r w:rsidRPr="00E15D06">
        <w:rPr>
          <w:rFonts w:cstheme="minorHAnsi"/>
          <w:szCs w:val="22"/>
        </w:rPr>
        <w:t xml:space="preserve"> </w:t>
      </w:r>
      <w:proofErr w:type="spellStart"/>
      <w:r w:rsidRPr="00E15D06">
        <w:rPr>
          <w:rFonts w:cstheme="minorHAnsi"/>
          <w:szCs w:val="22"/>
        </w:rPr>
        <w:t>nefunkcionálne</w:t>
      </w:r>
      <w:proofErr w:type="spellEnd"/>
      <w:r w:rsidRPr="00E15D06">
        <w:rPr>
          <w:rFonts w:cstheme="minorHAnsi"/>
          <w:szCs w:val="22"/>
        </w:rPr>
        <w:t xml:space="preserve"> požiadavky definované v</w:t>
      </w:r>
      <w:r w:rsidR="00C66A1E" w:rsidRPr="00E15D06">
        <w:rPr>
          <w:rFonts w:cstheme="minorHAnsi"/>
          <w:szCs w:val="22"/>
        </w:rPr>
        <w:t> </w:t>
      </w:r>
      <w:r w:rsidRPr="00E15D06">
        <w:rPr>
          <w:rFonts w:cstheme="minorHAnsi"/>
          <w:szCs w:val="22"/>
        </w:rPr>
        <w:t>prílohe</w:t>
      </w:r>
      <w:r w:rsidR="00C66A1E" w:rsidRPr="00E15D06">
        <w:rPr>
          <w:rFonts w:cstheme="minorHAnsi"/>
          <w:szCs w:val="22"/>
        </w:rPr>
        <w:t xml:space="preserve"> č. </w:t>
      </w:r>
      <w:r w:rsidR="00B6289C" w:rsidRPr="00E15D06">
        <w:rPr>
          <w:rFonts w:cstheme="minorHAnsi"/>
          <w:szCs w:val="22"/>
        </w:rPr>
        <w:t>2</w:t>
      </w:r>
      <w:r w:rsidR="00CF47E9" w:rsidRPr="00E15D06">
        <w:rPr>
          <w:rFonts w:cstheme="minorHAnsi"/>
          <w:szCs w:val="22"/>
        </w:rPr>
        <w:t>.</w:t>
      </w:r>
    </w:p>
    <w:p w14:paraId="372A183A" w14:textId="77777777" w:rsidR="00BC2C39" w:rsidRPr="00E15D06" w:rsidRDefault="00BC2C39" w:rsidP="00CE552A">
      <w:pPr>
        <w:spacing w:before="0"/>
        <w:ind w:left="567" w:hanging="142"/>
        <w:rPr>
          <w:rFonts w:cstheme="minorHAnsi"/>
          <w:b/>
          <w:bCs/>
          <w:szCs w:val="22"/>
        </w:rPr>
      </w:pPr>
    </w:p>
    <w:p w14:paraId="535DC47D" w14:textId="6790ACAC" w:rsidR="00585290" w:rsidRPr="00E15D06" w:rsidRDefault="00BC2C39" w:rsidP="00CE552A">
      <w:pPr>
        <w:pStyle w:val="Heading2"/>
        <w:rPr>
          <w:rFonts w:ascii="Cambria" w:hAnsi="Cambria"/>
          <w:sz w:val="22"/>
          <w:szCs w:val="22"/>
        </w:rPr>
      </w:pPr>
      <w:bookmarkStart w:id="38" w:name="_Toc182322091"/>
      <w:r w:rsidRPr="00E15D06">
        <w:rPr>
          <w:rFonts w:ascii="Cambria" w:hAnsi="Cambria"/>
          <w:sz w:val="22"/>
          <w:szCs w:val="22"/>
        </w:rPr>
        <w:t>6</w:t>
      </w:r>
      <w:r w:rsidR="00585290" w:rsidRPr="00E15D06">
        <w:rPr>
          <w:rFonts w:ascii="Cambria" w:hAnsi="Cambria"/>
          <w:sz w:val="22"/>
          <w:szCs w:val="22"/>
        </w:rPr>
        <w:t>.4)</w:t>
      </w:r>
      <w:r w:rsidR="00D50DB1" w:rsidRPr="00E15D06">
        <w:rPr>
          <w:rFonts w:ascii="Cambria" w:hAnsi="Cambria"/>
          <w:sz w:val="22"/>
          <w:szCs w:val="22"/>
        </w:rPr>
        <w:t xml:space="preserve"> </w:t>
      </w:r>
      <w:r w:rsidR="00585290" w:rsidRPr="00E15D06">
        <w:rPr>
          <w:rFonts w:ascii="Cambria" w:hAnsi="Cambria"/>
          <w:sz w:val="22"/>
          <w:szCs w:val="22"/>
        </w:rPr>
        <w:t>Integračné požiadavky</w:t>
      </w:r>
      <w:bookmarkEnd w:id="38"/>
      <w:r w:rsidR="00585290" w:rsidRPr="00E15D06">
        <w:rPr>
          <w:rFonts w:ascii="Cambria" w:hAnsi="Cambria"/>
          <w:sz w:val="22"/>
          <w:szCs w:val="22"/>
        </w:rPr>
        <w:t xml:space="preserve"> </w:t>
      </w:r>
    </w:p>
    <w:p w14:paraId="0F4E35F1" w14:textId="358E0A8F" w:rsidR="00585290" w:rsidRPr="00E15D06" w:rsidRDefault="00585290" w:rsidP="00CE552A">
      <w:pPr>
        <w:spacing w:before="0"/>
        <w:ind w:left="425" w:firstLine="0"/>
        <w:rPr>
          <w:rFonts w:cstheme="minorHAnsi"/>
          <w:szCs w:val="22"/>
        </w:rPr>
      </w:pPr>
      <w:r w:rsidRPr="00E15D06">
        <w:rPr>
          <w:rFonts w:cstheme="minorHAnsi"/>
          <w:szCs w:val="22"/>
        </w:rPr>
        <w:t>Objednávateľ požaduje, aby dodávané riešenie spĺňalo integračné požiadavky definované v</w:t>
      </w:r>
      <w:r w:rsidR="00C66A1E" w:rsidRPr="00E15D06">
        <w:rPr>
          <w:rFonts w:cstheme="minorHAnsi"/>
          <w:szCs w:val="22"/>
        </w:rPr>
        <w:t> </w:t>
      </w:r>
      <w:r w:rsidRPr="00E15D06">
        <w:rPr>
          <w:rFonts w:cstheme="minorHAnsi"/>
          <w:szCs w:val="22"/>
        </w:rPr>
        <w:t>prílohe</w:t>
      </w:r>
      <w:r w:rsidR="00C66A1E" w:rsidRPr="00E15D06">
        <w:rPr>
          <w:rFonts w:cstheme="minorHAnsi"/>
          <w:szCs w:val="22"/>
        </w:rPr>
        <w:t xml:space="preserve"> č. </w:t>
      </w:r>
      <w:r w:rsidR="00B6289C" w:rsidRPr="00E15D06">
        <w:rPr>
          <w:rFonts w:cstheme="minorHAnsi"/>
          <w:szCs w:val="22"/>
        </w:rPr>
        <w:t>3</w:t>
      </w:r>
      <w:r w:rsidR="00CF47E9" w:rsidRPr="00E15D06">
        <w:rPr>
          <w:rFonts w:cstheme="minorHAnsi"/>
          <w:szCs w:val="22"/>
        </w:rPr>
        <w:t>.</w:t>
      </w:r>
    </w:p>
    <w:p w14:paraId="6EC8F549" w14:textId="77777777" w:rsidR="005000E0" w:rsidRPr="00E15D06" w:rsidRDefault="005000E0" w:rsidP="00CE552A">
      <w:pPr>
        <w:spacing w:before="0"/>
        <w:ind w:left="567" w:hanging="142"/>
        <w:rPr>
          <w:rFonts w:cstheme="minorHAnsi"/>
          <w:szCs w:val="22"/>
        </w:rPr>
      </w:pPr>
    </w:p>
    <w:p w14:paraId="4AD0579E" w14:textId="2537F09C" w:rsidR="00210AAB" w:rsidRPr="00E15D06" w:rsidRDefault="002F12C2" w:rsidP="00CE552A">
      <w:pPr>
        <w:pStyle w:val="Heading2"/>
        <w:numPr>
          <w:ilvl w:val="0"/>
          <w:numId w:val="8"/>
        </w:numPr>
        <w:ind w:left="426" w:hanging="426"/>
        <w:jc w:val="left"/>
        <w:rPr>
          <w:rFonts w:ascii="Cambria" w:hAnsi="Cambria"/>
          <w:sz w:val="22"/>
          <w:szCs w:val="22"/>
        </w:rPr>
      </w:pPr>
      <w:bookmarkStart w:id="39" w:name="_Toc182322092"/>
      <w:r w:rsidRPr="00E15D06">
        <w:rPr>
          <w:rFonts w:ascii="Cambria" w:hAnsi="Cambria"/>
          <w:sz w:val="22"/>
          <w:szCs w:val="22"/>
        </w:rPr>
        <w:t xml:space="preserve">Rámcový </w:t>
      </w:r>
      <w:r w:rsidR="007F071A" w:rsidRPr="00E15D06">
        <w:rPr>
          <w:rFonts w:ascii="Cambria" w:hAnsi="Cambria"/>
          <w:sz w:val="22"/>
          <w:szCs w:val="22"/>
        </w:rPr>
        <w:t xml:space="preserve">plán </w:t>
      </w:r>
      <w:r w:rsidRPr="00E15D06">
        <w:rPr>
          <w:rFonts w:ascii="Cambria" w:hAnsi="Cambria"/>
          <w:sz w:val="22"/>
          <w:szCs w:val="22"/>
        </w:rPr>
        <w:t>projektu</w:t>
      </w:r>
      <w:bookmarkEnd w:id="39"/>
    </w:p>
    <w:p w14:paraId="401D7A0B" w14:textId="45037B08" w:rsidR="00A73AD6" w:rsidRPr="00E15D06" w:rsidRDefault="00A73AD6" w:rsidP="00CE552A">
      <w:pPr>
        <w:spacing w:before="0"/>
        <w:ind w:left="425" w:firstLine="0"/>
        <w:rPr>
          <w:rFonts w:cstheme="minorHAnsi"/>
          <w:szCs w:val="22"/>
        </w:rPr>
      </w:pPr>
      <w:r w:rsidRPr="00E15D06">
        <w:rPr>
          <w:rFonts w:cstheme="minorHAnsi"/>
          <w:szCs w:val="22"/>
        </w:rPr>
        <w:t xml:space="preserve">Rámcový </w:t>
      </w:r>
      <w:r w:rsidR="007F071A" w:rsidRPr="00E15D06">
        <w:rPr>
          <w:rFonts w:cstheme="minorHAnsi"/>
          <w:szCs w:val="22"/>
        </w:rPr>
        <w:t xml:space="preserve">plán </w:t>
      </w:r>
      <w:r w:rsidRPr="00E15D06">
        <w:rPr>
          <w:rFonts w:cstheme="minorHAnsi"/>
          <w:szCs w:val="22"/>
        </w:rPr>
        <w:t>projektu je stanovený na 1</w:t>
      </w:r>
      <w:r w:rsidR="001A28BE" w:rsidRPr="00E15D06">
        <w:rPr>
          <w:rFonts w:cstheme="minorHAnsi"/>
          <w:szCs w:val="22"/>
        </w:rPr>
        <w:t>5</w:t>
      </w:r>
      <w:r w:rsidRPr="00E15D06">
        <w:rPr>
          <w:rFonts w:cstheme="minorHAnsi"/>
          <w:szCs w:val="22"/>
        </w:rPr>
        <w:t xml:space="preserve"> mesiacov, čo je zároveň maximálna dĺžka trvania projektu. Lehota trvania </w:t>
      </w:r>
      <w:r w:rsidR="009234A1" w:rsidRPr="00E15D06">
        <w:rPr>
          <w:rFonts w:cstheme="minorHAnsi"/>
          <w:szCs w:val="22"/>
        </w:rPr>
        <w:t xml:space="preserve">projektu </w:t>
      </w:r>
      <w:r w:rsidR="00F144B0" w:rsidRPr="00E15D06">
        <w:rPr>
          <w:rFonts w:cstheme="minorHAnsi"/>
          <w:szCs w:val="22"/>
        </w:rPr>
        <w:t>nového HR systému</w:t>
      </w:r>
      <w:r w:rsidR="00224418" w:rsidRPr="00E15D06">
        <w:rPr>
          <w:rFonts w:cstheme="minorHAnsi"/>
          <w:szCs w:val="22"/>
        </w:rPr>
        <w:t xml:space="preserve"> v NBS</w:t>
      </w:r>
      <w:r w:rsidRPr="00E15D06">
        <w:rPr>
          <w:rFonts w:cstheme="minorHAnsi"/>
          <w:szCs w:val="22"/>
        </w:rPr>
        <w:t xml:space="preserve"> začína plynúť dňom nadobudnutia účinnosti zmluvy</w:t>
      </w:r>
      <w:r w:rsidR="00F144B0" w:rsidRPr="00E15D06">
        <w:rPr>
          <w:rFonts w:cstheme="minorHAnsi"/>
          <w:szCs w:val="22"/>
        </w:rPr>
        <w:t xml:space="preserve"> o dielo</w:t>
      </w:r>
      <w:r w:rsidRPr="00E15D06">
        <w:rPr>
          <w:rFonts w:cstheme="minorHAnsi"/>
          <w:szCs w:val="22"/>
        </w:rPr>
        <w:t>.</w:t>
      </w:r>
    </w:p>
    <w:p w14:paraId="38B88B86" w14:textId="1DB07850" w:rsidR="001A28BE" w:rsidRPr="00E15D06" w:rsidRDefault="00A73AD6" w:rsidP="00CE552A">
      <w:pPr>
        <w:spacing w:before="0"/>
        <w:ind w:left="425" w:firstLine="0"/>
        <w:rPr>
          <w:rFonts w:cstheme="minorHAnsi"/>
          <w:szCs w:val="22"/>
        </w:rPr>
      </w:pPr>
      <w:r w:rsidRPr="00E15D06">
        <w:rPr>
          <w:rFonts w:cstheme="minorHAnsi"/>
          <w:szCs w:val="22"/>
        </w:rPr>
        <w:t xml:space="preserve">Objednávateľ požaduje, aby </w:t>
      </w:r>
      <w:r w:rsidR="007F071A" w:rsidRPr="00E15D06">
        <w:rPr>
          <w:rFonts w:cstheme="minorHAnsi"/>
          <w:szCs w:val="22"/>
        </w:rPr>
        <w:t xml:space="preserve">dodávateľ </w:t>
      </w:r>
      <w:r w:rsidRPr="00E15D06">
        <w:rPr>
          <w:rFonts w:cstheme="minorHAnsi"/>
          <w:szCs w:val="22"/>
        </w:rPr>
        <w:t>v rámci ponuky vypracoval a v priebehu projektu aktualizoval detailný plán projektu pre realizáciu všetkých projektových výstupov na základe rámcového plánu</w:t>
      </w:r>
      <w:r w:rsidR="00910A53" w:rsidRPr="00E15D06">
        <w:rPr>
          <w:rFonts w:cstheme="minorHAnsi"/>
          <w:szCs w:val="22"/>
        </w:rPr>
        <w:t xml:space="preserve"> - harmonogramu</w:t>
      </w:r>
      <w:r w:rsidRPr="00E15D06">
        <w:rPr>
          <w:rFonts w:cstheme="minorHAnsi"/>
          <w:szCs w:val="22"/>
        </w:rPr>
        <w:t xml:space="preserve"> uvedeného v</w:t>
      </w:r>
      <w:r w:rsidR="007F071A" w:rsidRPr="00E15D06">
        <w:rPr>
          <w:rFonts w:cstheme="minorHAnsi"/>
          <w:szCs w:val="22"/>
        </w:rPr>
        <w:t> </w:t>
      </w:r>
      <w:r w:rsidRPr="00E15D06">
        <w:rPr>
          <w:rFonts w:cstheme="minorHAnsi"/>
          <w:szCs w:val="22"/>
        </w:rPr>
        <w:t>prílohe</w:t>
      </w:r>
      <w:r w:rsidR="007F071A" w:rsidRPr="00E15D06">
        <w:rPr>
          <w:rFonts w:cstheme="minorHAnsi"/>
          <w:szCs w:val="22"/>
        </w:rPr>
        <w:t xml:space="preserve"> č. </w:t>
      </w:r>
      <w:r w:rsidR="00B6289C" w:rsidRPr="00E15D06">
        <w:rPr>
          <w:rFonts w:cstheme="minorHAnsi"/>
          <w:szCs w:val="22"/>
        </w:rPr>
        <w:t>4</w:t>
      </w:r>
      <w:r w:rsidR="007F071A" w:rsidRPr="00E15D06">
        <w:rPr>
          <w:rFonts w:cstheme="minorHAnsi"/>
          <w:szCs w:val="22"/>
        </w:rPr>
        <w:t xml:space="preserve"> </w:t>
      </w:r>
      <w:r w:rsidR="001A28BE" w:rsidRPr="00E15D06">
        <w:rPr>
          <w:rFonts w:cstheme="minorHAnsi"/>
          <w:szCs w:val="22"/>
        </w:rPr>
        <w:t>.</w:t>
      </w:r>
    </w:p>
    <w:p w14:paraId="67D6825D" w14:textId="507EA562" w:rsidR="00A73AD6" w:rsidRPr="00E15D06" w:rsidRDefault="007F071A" w:rsidP="00CE552A">
      <w:pPr>
        <w:spacing w:before="0"/>
        <w:ind w:left="425" w:firstLine="0"/>
        <w:rPr>
          <w:rFonts w:cstheme="minorHAnsi"/>
          <w:szCs w:val="22"/>
        </w:rPr>
      </w:pPr>
      <w:r w:rsidRPr="00E15D06">
        <w:rPr>
          <w:rFonts w:cstheme="minorHAnsi"/>
          <w:szCs w:val="22"/>
        </w:rPr>
        <w:t xml:space="preserve">Dodávateľ </w:t>
      </w:r>
      <w:r w:rsidR="00A73AD6" w:rsidRPr="00E15D06">
        <w:rPr>
          <w:rFonts w:cstheme="minorHAnsi"/>
          <w:szCs w:val="22"/>
        </w:rPr>
        <w:t>navrhne detailný projektový plán, ktorý zabezpečí dodanie manažérskych a špecializovaných produktov podľa jednotlivých fáz a etáp s cieľom naplnenia zadania projektu, funkcionálnych a </w:t>
      </w:r>
      <w:proofErr w:type="spellStart"/>
      <w:r w:rsidR="00A73AD6" w:rsidRPr="00E15D06">
        <w:rPr>
          <w:rFonts w:cstheme="minorHAnsi"/>
          <w:szCs w:val="22"/>
        </w:rPr>
        <w:t>nefunkcionálnych</w:t>
      </w:r>
      <w:proofErr w:type="spellEnd"/>
      <w:r w:rsidR="00A73AD6" w:rsidRPr="00E15D06">
        <w:rPr>
          <w:rFonts w:cstheme="minorHAnsi"/>
          <w:szCs w:val="22"/>
        </w:rPr>
        <w:t xml:space="preserve"> požiadaviek a ktorý bude reflektovať rámcový plán projektu</w:t>
      </w:r>
      <w:r w:rsidR="00B24954" w:rsidRPr="00E15D06">
        <w:rPr>
          <w:rFonts w:cstheme="minorHAnsi"/>
          <w:szCs w:val="22"/>
        </w:rPr>
        <w:t>.</w:t>
      </w:r>
    </w:p>
    <w:p w14:paraId="2B541622" w14:textId="580E5A39" w:rsidR="00A73AD6" w:rsidRPr="00E15D06" w:rsidRDefault="007F071A" w:rsidP="00CE552A">
      <w:pPr>
        <w:spacing w:before="0"/>
        <w:ind w:left="425" w:firstLine="0"/>
        <w:rPr>
          <w:rFonts w:cstheme="minorHAnsi"/>
          <w:szCs w:val="22"/>
        </w:rPr>
      </w:pPr>
      <w:r w:rsidRPr="00E15D06">
        <w:rPr>
          <w:rFonts w:cstheme="minorHAnsi"/>
          <w:szCs w:val="22"/>
        </w:rPr>
        <w:t>Detailný projektový plán</w:t>
      </w:r>
      <w:r w:rsidR="00A73AD6" w:rsidRPr="00E15D06">
        <w:rPr>
          <w:rFonts w:cstheme="minorHAnsi"/>
          <w:szCs w:val="22"/>
        </w:rPr>
        <w:t xml:space="preserve"> musí byť súčasťou cenovej ponuky </w:t>
      </w:r>
      <w:r w:rsidRPr="00E15D06">
        <w:rPr>
          <w:rFonts w:cstheme="minorHAnsi"/>
          <w:szCs w:val="22"/>
        </w:rPr>
        <w:t>dodávateľa</w:t>
      </w:r>
      <w:r w:rsidR="00A73AD6" w:rsidRPr="00E15D06">
        <w:rPr>
          <w:rFonts w:cstheme="minorHAnsi"/>
          <w:szCs w:val="22"/>
        </w:rPr>
        <w:t xml:space="preserve">, ktorý bude tvoriť neoddeliteľnú prílohu zmluvy </w:t>
      </w:r>
      <w:r w:rsidRPr="00E15D06">
        <w:rPr>
          <w:rFonts w:cstheme="minorHAnsi"/>
          <w:szCs w:val="22"/>
        </w:rPr>
        <w:t xml:space="preserve">o dielo </w:t>
      </w:r>
      <w:r w:rsidR="00A73AD6" w:rsidRPr="00E15D06">
        <w:rPr>
          <w:rFonts w:cstheme="minorHAnsi"/>
          <w:szCs w:val="22"/>
        </w:rPr>
        <w:t>a musí zahŕňať všetky aktivity pre plánovanie kapacít a činnosti na strane objednávateľa.</w:t>
      </w:r>
    </w:p>
    <w:p w14:paraId="53E1E2DA" w14:textId="39A81EF0" w:rsidR="00A73AD6" w:rsidRPr="00E15D06" w:rsidRDefault="00A73AD6" w:rsidP="00CE552A">
      <w:pPr>
        <w:spacing w:before="0"/>
        <w:ind w:left="425" w:firstLine="0"/>
        <w:rPr>
          <w:rFonts w:cstheme="minorHAnsi"/>
          <w:szCs w:val="22"/>
        </w:rPr>
      </w:pPr>
      <w:r w:rsidRPr="00E15D06">
        <w:rPr>
          <w:rFonts w:cstheme="minorHAnsi"/>
          <w:szCs w:val="22"/>
        </w:rPr>
        <w:t xml:space="preserve">Objednávateľ požaduje, aby </w:t>
      </w:r>
      <w:r w:rsidR="007F071A" w:rsidRPr="00E15D06">
        <w:rPr>
          <w:rFonts w:cstheme="minorHAnsi"/>
          <w:szCs w:val="22"/>
        </w:rPr>
        <w:t xml:space="preserve">dodávateľ </w:t>
      </w:r>
      <w:r w:rsidRPr="00E15D06">
        <w:rPr>
          <w:rFonts w:cstheme="minorHAnsi"/>
          <w:szCs w:val="22"/>
        </w:rPr>
        <w:t xml:space="preserve">v priebehu projektu vypracoval aj plány jednotlivých etáp projektu. </w:t>
      </w:r>
    </w:p>
    <w:p w14:paraId="1BC8B07F" w14:textId="49A0C0C8" w:rsidR="00A73AD6" w:rsidRPr="00E15D06" w:rsidRDefault="00A73AD6" w:rsidP="00CE552A">
      <w:pPr>
        <w:spacing w:before="0"/>
        <w:ind w:left="425" w:firstLine="0"/>
        <w:rPr>
          <w:rFonts w:cstheme="minorHAnsi"/>
          <w:szCs w:val="22"/>
        </w:rPr>
      </w:pPr>
      <w:r w:rsidRPr="00E15D06">
        <w:rPr>
          <w:rFonts w:cstheme="minorHAnsi"/>
          <w:szCs w:val="22"/>
        </w:rPr>
        <w:t xml:space="preserve">Objednávateľ požaduje, aby </w:t>
      </w:r>
      <w:r w:rsidR="007F071A" w:rsidRPr="00E15D06">
        <w:rPr>
          <w:rFonts w:cstheme="minorHAnsi"/>
          <w:szCs w:val="22"/>
        </w:rPr>
        <w:t xml:space="preserve">dodávateľ </w:t>
      </w:r>
      <w:r w:rsidRPr="00E15D06">
        <w:rPr>
          <w:rFonts w:cstheme="minorHAnsi"/>
          <w:szCs w:val="22"/>
        </w:rPr>
        <w:t xml:space="preserve">v plánoch </w:t>
      </w:r>
      <w:r w:rsidR="007F071A" w:rsidRPr="00E15D06">
        <w:rPr>
          <w:rFonts w:cstheme="minorHAnsi"/>
          <w:szCs w:val="22"/>
        </w:rPr>
        <w:t xml:space="preserve">jednotlivých etáp projektu </w:t>
      </w:r>
      <w:r w:rsidRPr="00E15D06">
        <w:rPr>
          <w:rFonts w:cstheme="minorHAnsi"/>
          <w:szCs w:val="22"/>
        </w:rPr>
        <w:t xml:space="preserve">uviedol požiadavky na súčinnosť objednávateľa pre </w:t>
      </w:r>
      <w:r w:rsidR="007F071A" w:rsidRPr="00E15D06">
        <w:rPr>
          <w:rFonts w:cstheme="minorHAnsi"/>
          <w:szCs w:val="22"/>
        </w:rPr>
        <w:t xml:space="preserve">definované </w:t>
      </w:r>
      <w:r w:rsidRPr="00E15D06">
        <w:rPr>
          <w:rFonts w:cstheme="minorHAnsi"/>
          <w:szCs w:val="22"/>
        </w:rPr>
        <w:t>výstupy a iné externé závislosti (napr. z iných projektov), vrátane kalkulácie požadovaných kapacít na strane objednávateľa podľa pozícií.</w:t>
      </w:r>
    </w:p>
    <w:p w14:paraId="76907076" w14:textId="06C8B47A" w:rsidR="00A73AD6" w:rsidRPr="00E15D06" w:rsidRDefault="00A73AD6" w:rsidP="00CE552A">
      <w:pPr>
        <w:spacing w:before="0"/>
        <w:ind w:left="425" w:firstLine="0"/>
        <w:rPr>
          <w:rFonts w:cstheme="minorHAnsi"/>
          <w:szCs w:val="22"/>
        </w:rPr>
      </w:pPr>
      <w:r w:rsidRPr="00E15D06">
        <w:rPr>
          <w:rFonts w:cstheme="minorHAnsi"/>
          <w:szCs w:val="22"/>
        </w:rPr>
        <w:t>Projektový plán a etapové plány požaduje objednávateľ vypracovať vo formáte MS Project.</w:t>
      </w:r>
      <w:r w:rsidR="008E739B" w:rsidRPr="00E15D06">
        <w:rPr>
          <w:rFonts w:cstheme="minorHAnsi"/>
          <w:szCs w:val="22"/>
        </w:rPr>
        <w:t xml:space="preserve"> </w:t>
      </w:r>
      <w:r w:rsidRPr="00E15D06">
        <w:rPr>
          <w:rFonts w:cstheme="minorHAnsi"/>
          <w:szCs w:val="22"/>
        </w:rPr>
        <w:t>Objednávateľ požaduje, aby projektový plán zároveň odrážal reálne rozloženie realizačných tímov</w:t>
      </w:r>
      <w:r w:rsidR="00ED18D0" w:rsidRPr="00E15D06">
        <w:rPr>
          <w:rFonts w:cstheme="minorHAnsi"/>
          <w:szCs w:val="22"/>
        </w:rPr>
        <w:t>.</w:t>
      </w:r>
    </w:p>
    <w:p w14:paraId="1E375E2C" w14:textId="64E26A5E" w:rsidR="00A73AD6" w:rsidRPr="00E15D06" w:rsidRDefault="00A73AD6" w:rsidP="00CE552A">
      <w:pPr>
        <w:spacing w:before="0"/>
        <w:ind w:left="425" w:firstLine="0"/>
        <w:rPr>
          <w:rFonts w:cstheme="minorHAnsi"/>
          <w:szCs w:val="22"/>
        </w:rPr>
      </w:pPr>
      <w:r w:rsidRPr="00E15D06">
        <w:rPr>
          <w:rFonts w:cstheme="minorHAnsi"/>
          <w:szCs w:val="22"/>
        </w:rPr>
        <w:t xml:space="preserve">Objednávateľ požaduje, aby </w:t>
      </w:r>
      <w:r w:rsidR="007A0ED1" w:rsidRPr="00E15D06">
        <w:rPr>
          <w:rFonts w:cstheme="minorHAnsi"/>
          <w:szCs w:val="22"/>
        </w:rPr>
        <w:t xml:space="preserve">dodávateľ </w:t>
      </w:r>
      <w:r w:rsidRPr="00E15D06">
        <w:rPr>
          <w:rFonts w:cstheme="minorHAnsi"/>
          <w:szCs w:val="22"/>
        </w:rPr>
        <w:t xml:space="preserve">pri príprave </w:t>
      </w:r>
      <w:r w:rsidR="007F071A" w:rsidRPr="00E15D06">
        <w:rPr>
          <w:rFonts w:cstheme="minorHAnsi"/>
          <w:szCs w:val="22"/>
        </w:rPr>
        <w:t>detailné</w:t>
      </w:r>
      <w:r w:rsidR="004D43FA" w:rsidRPr="00E15D06">
        <w:rPr>
          <w:rFonts w:cstheme="minorHAnsi"/>
          <w:szCs w:val="22"/>
        </w:rPr>
        <w:t>ho</w:t>
      </w:r>
      <w:r w:rsidR="007F071A" w:rsidRPr="00E15D06">
        <w:rPr>
          <w:rFonts w:cstheme="minorHAnsi"/>
          <w:szCs w:val="22"/>
        </w:rPr>
        <w:t xml:space="preserve"> plánu projektu</w:t>
      </w:r>
      <w:r w:rsidR="004D43FA" w:rsidRPr="00E15D06">
        <w:rPr>
          <w:rFonts w:cstheme="minorHAnsi"/>
          <w:szCs w:val="22"/>
        </w:rPr>
        <w:t xml:space="preserve"> </w:t>
      </w:r>
      <w:r w:rsidRPr="00E15D06">
        <w:rPr>
          <w:rFonts w:cstheme="minorHAnsi"/>
          <w:szCs w:val="22"/>
        </w:rPr>
        <w:t>počítal so schvaľovacím procesom na strane objednávateľa:</w:t>
      </w:r>
    </w:p>
    <w:p w14:paraId="4D2488D6" w14:textId="013B3AB5" w:rsidR="00A73AD6" w:rsidRPr="00E15D06" w:rsidRDefault="00A73AD6" w:rsidP="00CE552A">
      <w:pPr>
        <w:pStyle w:val="ListParagraph"/>
        <w:numPr>
          <w:ilvl w:val="0"/>
          <w:numId w:val="48"/>
        </w:numPr>
        <w:spacing w:before="0"/>
        <w:jc w:val="both"/>
        <w:rPr>
          <w:rFonts w:ascii="Cambria" w:hAnsi="Cambria" w:cstheme="minorHAnsi"/>
        </w:rPr>
      </w:pPr>
      <w:r w:rsidRPr="00E15D06">
        <w:rPr>
          <w:rFonts w:ascii="Cambria" w:hAnsi="Cambria" w:cstheme="minorHAnsi"/>
        </w:rPr>
        <w:t>15 pracovných dní v prípade schválenia dokumentácie (v závislosti od rozsahu)</w:t>
      </w:r>
    </w:p>
    <w:p w14:paraId="0DA26531" w14:textId="093D2695" w:rsidR="00A73AD6" w:rsidRPr="00E15D06" w:rsidRDefault="00A73AD6" w:rsidP="00CE552A">
      <w:pPr>
        <w:pStyle w:val="ListParagraph"/>
        <w:numPr>
          <w:ilvl w:val="0"/>
          <w:numId w:val="48"/>
        </w:numPr>
        <w:spacing w:before="0"/>
        <w:jc w:val="both"/>
        <w:rPr>
          <w:rFonts w:ascii="Cambria" w:hAnsi="Cambria" w:cstheme="minorHAnsi"/>
        </w:rPr>
      </w:pPr>
      <w:r w:rsidRPr="00E15D06">
        <w:rPr>
          <w:rFonts w:ascii="Cambria" w:hAnsi="Cambria" w:cstheme="minorHAnsi"/>
        </w:rPr>
        <w:t>20 pracovných dní v prípade schválenia ostatných výstupov (v závislosti od rozsahu).</w:t>
      </w:r>
    </w:p>
    <w:p w14:paraId="2A10CE69" w14:textId="77777777" w:rsidR="00A73AD6" w:rsidRPr="00E15D06" w:rsidRDefault="00A73AD6" w:rsidP="00CE552A">
      <w:pPr>
        <w:spacing w:before="0"/>
        <w:rPr>
          <w:rFonts w:cstheme="minorHAnsi"/>
          <w:szCs w:val="22"/>
        </w:rPr>
      </w:pPr>
    </w:p>
    <w:p w14:paraId="61CB622B" w14:textId="3A8F6D7A" w:rsidR="00A73AD6" w:rsidRPr="00E15D06" w:rsidRDefault="00BC2C39" w:rsidP="00CE552A">
      <w:pPr>
        <w:pStyle w:val="Heading2"/>
        <w:rPr>
          <w:rFonts w:ascii="Cambria" w:hAnsi="Cambria"/>
          <w:sz w:val="22"/>
          <w:szCs w:val="22"/>
        </w:rPr>
      </w:pPr>
      <w:bookmarkStart w:id="40" w:name="_Toc182322093"/>
      <w:r w:rsidRPr="00E15D06">
        <w:rPr>
          <w:rFonts w:ascii="Cambria" w:hAnsi="Cambria"/>
          <w:sz w:val="22"/>
          <w:szCs w:val="22"/>
        </w:rPr>
        <w:t>7</w:t>
      </w:r>
      <w:r w:rsidR="00FB3E2C" w:rsidRPr="00E15D06">
        <w:rPr>
          <w:rFonts w:ascii="Cambria" w:hAnsi="Cambria"/>
          <w:sz w:val="22"/>
          <w:szCs w:val="22"/>
        </w:rPr>
        <w:t>.1)</w:t>
      </w:r>
      <w:r w:rsidR="00D50DB1" w:rsidRPr="00E15D06">
        <w:rPr>
          <w:rFonts w:ascii="Cambria" w:hAnsi="Cambria"/>
          <w:sz w:val="22"/>
          <w:szCs w:val="22"/>
        </w:rPr>
        <w:t xml:space="preserve"> </w:t>
      </w:r>
      <w:r w:rsidR="00A73AD6" w:rsidRPr="00E15D06">
        <w:rPr>
          <w:rFonts w:ascii="Cambria" w:hAnsi="Cambria"/>
          <w:sz w:val="22"/>
          <w:szCs w:val="22"/>
        </w:rPr>
        <w:t>Stručná charakteristika jednotlivých fáz a etáp projektu:</w:t>
      </w:r>
      <w:bookmarkEnd w:id="40"/>
    </w:p>
    <w:p w14:paraId="5C41320E" w14:textId="5D1784F1" w:rsidR="00A73AD6" w:rsidRPr="00E15D06" w:rsidRDefault="00A73AD6" w:rsidP="00CE552A">
      <w:pPr>
        <w:pStyle w:val="ListParagraph"/>
        <w:numPr>
          <w:ilvl w:val="0"/>
          <w:numId w:val="52"/>
        </w:numPr>
        <w:spacing w:before="0"/>
        <w:rPr>
          <w:rFonts w:ascii="Cambria" w:hAnsi="Cambria" w:cstheme="minorHAnsi"/>
          <w:b/>
        </w:rPr>
      </w:pPr>
      <w:r w:rsidRPr="00E15D06">
        <w:rPr>
          <w:rFonts w:ascii="Cambria" w:hAnsi="Cambria" w:cstheme="minorHAnsi"/>
          <w:b/>
        </w:rPr>
        <w:t>Realizačná fáza projektu:</w:t>
      </w:r>
    </w:p>
    <w:p w14:paraId="23B34DCA" w14:textId="77777777" w:rsidR="00C73A12" w:rsidRPr="00E15D06" w:rsidRDefault="00C73A12" w:rsidP="00CE552A">
      <w:pPr>
        <w:pStyle w:val="ListParagraph"/>
        <w:spacing w:before="0"/>
        <w:ind w:left="720" w:firstLine="0"/>
        <w:rPr>
          <w:rFonts w:ascii="Cambria" w:hAnsi="Cambria" w:cstheme="minorHAnsi"/>
          <w:b/>
        </w:rPr>
      </w:pPr>
    </w:p>
    <w:p w14:paraId="2554414F" w14:textId="7A1C7733" w:rsidR="00943722" w:rsidRPr="00E15D06" w:rsidRDefault="00943722" w:rsidP="00CE552A">
      <w:pPr>
        <w:spacing w:before="0"/>
        <w:ind w:left="709" w:firstLine="0"/>
        <w:rPr>
          <w:rFonts w:cstheme="minorHAnsi"/>
          <w:szCs w:val="22"/>
        </w:rPr>
      </w:pPr>
      <w:r w:rsidRPr="00E15D06">
        <w:rPr>
          <w:rFonts w:cstheme="minorHAnsi"/>
          <w:b/>
          <w:szCs w:val="22"/>
        </w:rPr>
        <w:t>Pod-fáza</w:t>
      </w:r>
      <w:r w:rsidRPr="00E15D06">
        <w:rPr>
          <w:rFonts w:cstheme="minorHAnsi"/>
          <w:szCs w:val="22"/>
        </w:rPr>
        <w:t xml:space="preserve"> </w:t>
      </w:r>
      <w:r w:rsidRPr="00E15D06">
        <w:rPr>
          <w:rFonts w:cstheme="minorHAnsi"/>
          <w:b/>
          <w:szCs w:val="22"/>
        </w:rPr>
        <w:t>I.</w:t>
      </w:r>
      <w:r w:rsidR="00732582" w:rsidRPr="00E15D06">
        <w:rPr>
          <w:rFonts w:cstheme="minorHAnsi"/>
          <w:b/>
          <w:szCs w:val="22"/>
        </w:rPr>
        <w:t xml:space="preserve"> </w:t>
      </w:r>
      <w:r w:rsidRPr="00E15D06">
        <w:rPr>
          <w:rFonts w:cstheme="minorHAnsi"/>
          <w:b/>
          <w:szCs w:val="22"/>
        </w:rPr>
        <w:t>Nasadenie štandardného programového balíka (ďalej len „ŠPB“) nového</w:t>
      </w:r>
      <w:r w:rsidR="00547A60" w:rsidRPr="00E15D06">
        <w:rPr>
          <w:rFonts w:cstheme="minorHAnsi"/>
          <w:b/>
          <w:szCs w:val="22"/>
        </w:rPr>
        <w:t xml:space="preserve"> </w:t>
      </w:r>
      <w:r w:rsidRPr="00E15D06">
        <w:rPr>
          <w:rFonts w:cstheme="minorHAnsi"/>
          <w:b/>
          <w:szCs w:val="22"/>
        </w:rPr>
        <w:t>HR</w:t>
      </w:r>
      <w:r w:rsidR="0092501B" w:rsidRPr="00E15D06">
        <w:rPr>
          <w:rFonts w:cstheme="minorHAnsi"/>
          <w:b/>
          <w:szCs w:val="22"/>
        </w:rPr>
        <w:t xml:space="preserve"> </w:t>
      </w:r>
      <w:r w:rsidRPr="00E15D06">
        <w:rPr>
          <w:rFonts w:cstheme="minorHAnsi"/>
          <w:b/>
          <w:szCs w:val="22"/>
        </w:rPr>
        <w:t>systému</w:t>
      </w:r>
      <w:r w:rsidRPr="00E15D06">
        <w:rPr>
          <w:rFonts w:cstheme="minorHAnsi"/>
          <w:szCs w:val="22"/>
        </w:rPr>
        <w:t>. ŠPB predstavujú najmä tieto funkcionality/moduly:</w:t>
      </w:r>
    </w:p>
    <w:p w14:paraId="2C5A338A" w14:textId="5B6BA274" w:rsidR="00943722" w:rsidRPr="00E15D06" w:rsidRDefault="00943722" w:rsidP="00CE552A">
      <w:pPr>
        <w:pStyle w:val="ListParagraph"/>
        <w:numPr>
          <w:ilvl w:val="0"/>
          <w:numId w:val="49"/>
        </w:numPr>
        <w:spacing w:before="0"/>
        <w:rPr>
          <w:rFonts w:ascii="Cambria" w:hAnsi="Cambria" w:cstheme="minorHAnsi"/>
        </w:rPr>
      </w:pPr>
      <w:r w:rsidRPr="00E15D06">
        <w:rPr>
          <w:rFonts w:ascii="Cambria" w:hAnsi="Cambria" w:cstheme="minorHAnsi"/>
        </w:rPr>
        <w:t xml:space="preserve">Funkcionality pre organizačný manažment - systemizácia pracovných miest zamestnancov – </w:t>
      </w:r>
      <w:proofErr w:type="spellStart"/>
      <w:r w:rsidRPr="00E15D06">
        <w:rPr>
          <w:rFonts w:ascii="Cambria" w:hAnsi="Cambria" w:cstheme="minorHAnsi"/>
        </w:rPr>
        <w:t>organigram</w:t>
      </w:r>
      <w:proofErr w:type="spellEnd"/>
      <w:r w:rsidRPr="00E15D06">
        <w:rPr>
          <w:rFonts w:ascii="Cambria" w:hAnsi="Cambria" w:cstheme="minorHAnsi"/>
        </w:rPr>
        <w:t>,</w:t>
      </w:r>
    </w:p>
    <w:p w14:paraId="1B7805AF" w14:textId="3DA4AC32" w:rsidR="00943722" w:rsidRPr="00E15D06" w:rsidRDefault="00943722" w:rsidP="00CE552A">
      <w:pPr>
        <w:pStyle w:val="ListParagraph"/>
        <w:numPr>
          <w:ilvl w:val="0"/>
          <w:numId w:val="49"/>
        </w:numPr>
        <w:spacing w:before="0"/>
        <w:rPr>
          <w:rFonts w:ascii="Cambria" w:hAnsi="Cambria" w:cstheme="minorHAnsi"/>
        </w:rPr>
      </w:pPr>
      <w:r w:rsidRPr="00E15D06">
        <w:rPr>
          <w:rFonts w:ascii="Cambria" w:hAnsi="Cambria" w:cstheme="minorHAnsi"/>
        </w:rPr>
        <w:t>Funkcionality spojené s personálnou agendou,</w:t>
      </w:r>
    </w:p>
    <w:p w14:paraId="667EC82A" w14:textId="6E83DC17" w:rsidR="00943722" w:rsidRPr="00E15D06" w:rsidRDefault="00943722" w:rsidP="00CE552A">
      <w:pPr>
        <w:pStyle w:val="ListParagraph"/>
        <w:numPr>
          <w:ilvl w:val="0"/>
          <w:numId w:val="49"/>
        </w:numPr>
        <w:spacing w:before="0"/>
        <w:rPr>
          <w:rFonts w:ascii="Cambria" w:hAnsi="Cambria" w:cstheme="minorHAnsi"/>
        </w:rPr>
      </w:pPr>
      <w:r w:rsidRPr="00E15D06">
        <w:rPr>
          <w:rFonts w:ascii="Cambria" w:hAnsi="Cambria" w:cstheme="minorHAnsi"/>
        </w:rPr>
        <w:t>Elektronickú žiadosť o zmenu vybraných osobných údajov v IS PAM,</w:t>
      </w:r>
    </w:p>
    <w:p w14:paraId="28D1D8F0" w14:textId="02CB8A6F" w:rsidR="00943722" w:rsidRPr="00E15D06" w:rsidRDefault="00943722" w:rsidP="00CE552A">
      <w:pPr>
        <w:pStyle w:val="ListParagraph"/>
        <w:numPr>
          <w:ilvl w:val="0"/>
          <w:numId w:val="49"/>
        </w:numPr>
        <w:spacing w:before="0"/>
        <w:rPr>
          <w:rFonts w:ascii="Cambria" w:hAnsi="Cambria" w:cstheme="minorHAnsi"/>
        </w:rPr>
      </w:pPr>
      <w:r w:rsidRPr="00E15D06">
        <w:rPr>
          <w:rFonts w:ascii="Cambria" w:hAnsi="Cambria" w:cstheme="minorHAnsi"/>
        </w:rPr>
        <w:t>Evidencie v HR,</w:t>
      </w:r>
    </w:p>
    <w:p w14:paraId="157C3553" w14:textId="79CC03C0" w:rsidR="00943722" w:rsidRPr="00E15D06" w:rsidRDefault="00943722" w:rsidP="00CE552A">
      <w:pPr>
        <w:pStyle w:val="ListParagraph"/>
        <w:numPr>
          <w:ilvl w:val="0"/>
          <w:numId w:val="49"/>
        </w:numPr>
        <w:spacing w:before="0"/>
        <w:rPr>
          <w:rFonts w:ascii="Cambria" w:hAnsi="Cambria" w:cstheme="minorHAnsi"/>
        </w:rPr>
      </w:pPr>
      <w:r w:rsidRPr="00E15D06">
        <w:rPr>
          <w:rFonts w:ascii="Cambria" w:hAnsi="Cambria" w:cstheme="minorHAnsi"/>
        </w:rPr>
        <w:t>Pracovné a mzdové zaradenie,</w:t>
      </w:r>
    </w:p>
    <w:p w14:paraId="5916653A" w14:textId="788D2218" w:rsidR="00943722" w:rsidRPr="00E15D06" w:rsidRDefault="00943722" w:rsidP="00CE552A">
      <w:pPr>
        <w:pStyle w:val="ListParagraph"/>
        <w:numPr>
          <w:ilvl w:val="0"/>
          <w:numId w:val="49"/>
        </w:numPr>
        <w:spacing w:before="0"/>
        <w:rPr>
          <w:rFonts w:ascii="Cambria" w:hAnsi="Cambria" w:cstheme="minorHAnsi"/>
        </w:rPr>
      </w:pPr>
      <w:r w:rsidRPr="00E15D06">
        <w:rPr>
          <w:rFonts w:ascii="Cambria" w:hAnsi="Cambria" w:cstheme="minorHAnsi"/>
        </w:rPr>
        <w:t xml:space="preserve">Funkcionality pre proces odmeňovania, </w:t>
      </w:r>
    </w:p>
    <w:p w14:paraId="4B364520" w14:textId="556A4F19" w:rsidR="00943722" w:rsidRPr="00E15D06" w:rsidRDefault="00943722" w:rsidP="00CE552A">
      <w:pPr>
        <w:pStyle w:val="ListParagraph"/>
        <w:numPr>
          <w:ilvl w:val="0"/>
          <w:numId w:val="49"/>
        </w:numPr>
        <w:spacing w:before="0"/>
        <w:rPr>
          <w:rFonts w:ascii="Cambria" w:hAnsi="Cambria" w:cstheme="minorHAnsi"/>
        </w:rPr>
      </w:pPr>
      <w:r w:rsidRPr="00E15D06">
        <w:rPr>
          <w:rFonts w:ascii="Cambria" w:hAnsi="Cambria" w:cstheme="minorHAnsi"/>
        </w:rPr>
        <w:t>Pohyblivé odmeňovanie,</w:t>
      </w:r>
    </w:p>
    <w:p w14:paraId="7C06BB68" w14:textId="15AB1C88" w:rsidR="00943722" w:rsidRPr="00E15D06" w:rsidRDefault="00943722" w:rsidP="00CE552A">
      <w:pPr>
        <w:pStyle w:val="ListParagraph"/>
        <w:numPr>
          <w:ilvl w:val="0"/>
          <w:numId w:val="49"/>
        </w:numPr>
        <w:spacing w:before="0"/>
        <w:rPr>
          <w:rFonts w:ascii="Cambria" w:hAnsi="Cambria" w:cstheme="minorHAnsi"/>
        </w:rPr>
      </w:pPr>
      <w:r w:rsidRPr="00E15D06">
        <w:rPr>
          <w:rFonts w:ascii="Cambria" w:hAnsi="Cambria" w:cstheme="minorHAnsi"/>
        </w:rPr>
        <w:t>Funkcionality pre RZD,</w:t>
      </w:r>
    </w:p>
    <w:p w14:paraId="29507C5E" w14:textId="7E9F4621" w:rsidR="00943722" w:rsidRPr="00E15D06" w:rsidRDefault="00943722" w:rsidP="00CE552A">
      <w:pPr>
        <w:pStyle w:val="ListParagraph"/>
        <w:numPr>
          <w:ilvl w:val="0"/>
          <w:numId w:val="49"/>
        </w:numPr>
        <w:spacing w:before="0"/>
        <w:rPr>
          <w:rFonts w:ascii="Cambria" w:hAnsi="Cambria" w:cstheme="minorHAnsi"/>
        </w:rPr>
      </w:pPr>
      <w:r w:rsidRPr="00E15D06">
        <w:rPr>
          <w:rFonts w:ascii="Cambria" w:hAnsi="Cambria" w:cstheme="minorHAnsi"/>
        </w:rPr>
        <w:t>Úverová agenda,</w:t>
      </w:r>
    </w:p>
    <w:p w14:paraId="0FBFF818" w14:textId="41107AC3" w:rsidR="00943722" w:rsidRPr="00CA2ABA" w:rsidRDefault="00943722" w:rsidP="00CE552A">
      <w:pPr>
        <w:pStyle w:val="ListParagraph"/>
        <w:numPr>
          <w:ilvl w:val="0"/>
          <w:numId w:val="49"/>
        </w:numPr>
        <w:spacing w:before="0"/>
        <w:rPr>
          <w:rFonts w:ascii="Cambria" w:hAnsi="Cambria" w:cstheme="minorHAnsi"/>
        </w:rPr>
      </w:pPr>
      <w:r w:rsidRPr="00CA2ABA">
        <w:rPr>
          <w:rFonts w:ascii="Cambria" w:hAnsi="Cambria" w:cstheme="minorHAnsi"/>
        </w:rPr>
        <w:t>Nábor, výber (</w:t>
      </w:r>
      <w:proofErr w:type="spellStart"/>
      <w:r w:rsidRPr="00CA2ABA">
        <w:rPr>
          <w:rFonts w:ascii="Cambria" w:hAnsi="Cambria" w:cstheme="minorHAnsi"/>
        </w:rPr>
        <w:t>recruiting</w:t>
      </w:r>
      <w:proofErr w:type="spellEnd"/>
      <w:r w:rsidRPr="00CA2ABA">
        <w:rPr>
          <w:rFonts w:ascii="Cambria" w:hAnsi="Cambria" w:cstheme="minorHAnsi"/>
        </w:rPr>
        <w:t>) a zapracovanie (on-</w:t>
      </w:r>
      <w:proofErr w:type="spellStart"/>
      <w:r w:rsidRPr="00CA2ABA">
        <w:rPr>
          <w:rFonts w:ascii="Cambria" w:hAnsi="Cambria" w:cstheme="minorHAnsi"/>
        </w:rPr>
        <w:t>boarding</w:t>
      </w:r>
      <w:proofErr w:type="spellEnd"/>
      <w:r w:rsidRPr="00CA2ABA">
        <w:rPr>
          <w:rFonts w:ascii="Cambria" w:hAnsi="Cambria" w:cstheme="minorHAnsi"/>
        </w:rPr>
        <w:t>) nových zamestnancov,</w:t>
      </w:r>
    </w:p>
    <w:p w14:paraId="797B7F31" w14:textId="159D5A86" w:rsidR="00943722" w:rsidRPr="00CA2ABA" w:rsidRDefault="00943722" w:rsidP="00CE552A">
      <w:pPr>
        <w:pStyle w:val="ListParagraph"/>
        <w:numPr>
          <w:ilvl w:val="0"/>
          <w:numId w:val="49"/>
        </w:numPr>
        <w:spacing w:before="0"/>
        <w:rPr>
          <w:rFonts w:ascii="Cambria" w:hAnsi="Cambria" w:cstheme="minorBidi"/>
        </w:rPr>
      </w:pPr>
      <w:r w:rsidRPr="00CA2ABA">
        <w:rPr>
          <w:rFonts w:ascii="Cambria" w:hAnsi="Cambria" w:cstheme="minorBidi"/>
        </w:rPr>
        <w:lastRenderedPageBreak/>
        <w:t xml:space="preserve">Exporty a importy medzi HR systémom a inými internými a externými IS  (integrácie) sú popísané v prílohe č. </w:t>
      </w:r>
      <w:r w:rsidR="34F97647" w:rsidRPr="00CA2ABA">
        <w:rPr>
          <w:rFonts w:ascii="Cambria" w:hAnsi="Cambria" w:cstheme="minorBidi"/>
        </w:rPr>
        <w:t>3.</w:t>
      </w:r>
    </w:p>
    <w:p w14:paraId="54860A9B" w14:textId="77777777" w:rsidR="0051303C" w:rsidRPr="00CA2ABA" w:rsidRDefault="0051303C" w:rsidP="00CE552A">
      <w:pPr>
        <w:pStyle w:val="ListParagraph"/>
        <w:spacing w:before="0"/>
        <w:ind w:left="1776" w:firstLine="0"/>
        <w:rPr>
          <w:rFonts w:ascii="Cambria" w:hAnsi="Cambria" w:cstheme="minorHAnsi"/>
        </w:rPr>
      </w:pPr>
    </w:p>
    <w:p w14:paraId="4C2A2CF6" w14:textId="217DE8BF" w:rsidR="00A73AD6" w:rsidRPr="00E15D06" w:rsidRDefault="00A73AD6" w:rsidP="00CE552A">
      <w:pPr>
        <w:numPr>
          <w:ilvl w:val="0"/>
          <w:numId w:val="4"/>
        </w:numPr>
        <w:spacing w:before="0"/>
        <w:ind w:left="1074"/>
        <w:rPr>
          <w:rFonts w:cstheme="minorHAnsi"/>
          <w:szCs w:val="22"/>
        </w:rPr>
      </w:pPr>
      <w:r w:rsidRPr="00E15D06">
        <w:rPr>
          <w:rFonts w:cstheme="minorHAnsi"/>
          <w:szCs w:val="22"/>
          <w:u w:val="single"/>
        </w:rPr>
        <w:t>Etapa – Nastavenie projektu</w:t>
      </w:r>
      <w:r w:rsidRPr="00E15D06">
        <w:rPr>
          <w:rFonts w:cstheme="minorHAnsi"/>
          <w:szCs w:val="22"/>
        </w:rPr>
        <w:t xml:space="preserve"> – v rámci tejto etapy projektu </w:t>
      </w:r>
      <w:r w:rsidR="00FA6055" w:rsidRPr="00E15D06">
        <w:rPr>
          <w:rFonts w:cstheme="minorHAnsi"/>
          <w:szCs w:val="22"/>
        </w:rPr>
        <w:t xml:space="preserve">dodávateľ </w:t>
      </w:r>
      <w:r w:rsidRPr="00E15D06">
        <w:rPr>
          <w:rFonts w:cstheme="minorHAnsi"/>
          <w:szCs w:val="22"/>
        </w:rPr>
        <w:t xml:space="preserve">vypracuje detailný projektový plán, </w:t>
      </w:r>
      <w:r w:rsidR="003B674E" w:rsidRPr="00E15D06">
        <w:rPr>
          <w:rFonts w:cstheme="minorHAnsi"/>
          <w:szCs w:val="22"/>
        </w:rPr>
        <w:t xml:space="preserve">projektový iniciálny </w:t>
      </w:r>
      <w:r w:rsidR="00C4245A" w:rsidRPr="00E15D06">
        <w:rPr>
          <w:rFonts w:cstheme="minorHAnsi"/>
          <w:szCs w:val="22"/>
        </w:rPr>
        <w:t xml:space="preserve">dokument </w:t>
      </w:r>
      <w:r w:rsidRPr="00E15D06">
        <w:rPr>
          <w:rFonts w:cstheme="minorHAnsi"/>
          <w:szCs w:val="22"/>
        </w:rPr>
        <w:t>PID projektu</w:t>
      </w:r>
      <w:r w:rsidR="0025552C" w:rsidRPr="00E15D06">
        <w:rPr>
          <w:rFonts w:cstheme="minorHAnsi"/>
          <w:szCs w:val="22"/>
        </w:rPr>
        <w:t xml:space="preserve"> (vzor PID je uvedený v prílohe č.</w:t>
      </w:r>
      <w:r w:rsidR="00DE27EE" w:rsidRPr="00E15D06">
        <w:rPr>
          <w:rFonts w:cstheme="minorHAnsi"/>
          <w:szCs w:val="22"/>
        </w:rPr>
        <w:t>7</w:t>
      </w:r>
      <w:r w:rsidR="0025552C" w:rsidRPr="00E15D06">
        <w:rPr>
          <w:rFonts w:cstheme="minorHAnsi"/>
          <w:szCs w:val="22"/>
        </w:rPr>
        <w:t>)</w:t>
      </w:r>
      <w:r w:rsidRPr="00E15D06">
        <w:rPr>
          <w:rFonts w:cstheme="minorHAnsi"/>
          <w:szCs w:val="22"/>
        </w:rPr>
        <w:t xml:space="preserve">, plán nasledujúcej etapy a všetky ostatné projektové dokumenty súvisiace s riadením projektu. V tejto fáze taktiež pripraví </w:t>
      </w:r>
      <w:r w:rsidR="007A0ED1" w:rsidRPr="00E15D06">
        <w:rPr>
          <w:rFonts w:cstheme="minorHAnsi"/>
          <w:szCs w:val="22"/>
        </w:rPr>
        <w:t xml:space="preserve">dodávateľ </w:t>
      </w:r>
      <w:r w:rsidRPr="00E15D06">
        <w:rPr>
          <w:rFonts w:cstheme="minorHAnsi"/>
          <w:szCs w:val="22"/>
        </w:rPr>
        <w:t>Stratégiu testovania.</w:t>
      </w:r>
    </w:p>
    <w:p w14:paraId="3F6AAA5A" w14:textId="6B265147" w:rsidR="009036DB" w:rsidRPr="00E15D06" w:rsidRDefault="00A73AD6" w:rsidP="00CE552A">
      <w:pPr>
        <w:numPr>
          <w:ilvl w:val="0"/>
          <w:numId w:val="4"/>
        </w:numPr>
        <w:spacing w:before="0"/>
        <w:ind w:left="1074"/>
        <w:rPr>
          <w:rFonts w:cstheme="minorHAnsi"/>
          <w:szCs w:val="22"/>
        </w:rPr>
      </w:pPr>
      <w:r w:rsidRPr="00E15D06">
        <w:rPr>
          <w:rFonts w:cstheme="minorHAnsi"/>
          <w:szCs w:val="22"/>
          <w:u w:val="single"/>
        </w:rPr>
        <w:t xml:space="preserve">Etapa – </w:t>
      </w:r>
      <w:r w:rsidR="001B35C5" w:rsidRPr="00E15D06">
        <w:rPr>
          <w:rFonts w:cstheme="minorHAnsi"/>
          <w:szCs w:val="22"/>
          <w:u w:val="single"/>
        </w:rPr>
        <w:t xml:space="preserve">inštalácia a </w:t>
      </w:r>
      <w:r w:rsidRPr="00E15D06">
        <w:rPr>
          <w:rFonts w:cstheme="minorHAnsi"/>
          <w:szCs w:val="22"/>
          <w:u w:val="single"/>
        </w:rPr>
        <w:t>Iniciálne nastavenie</w:t>
      </w:r>
      <w:r w:rsidR="00FE0A8C" w:rsidRPr="00E15D06">
        <w:rPr>
          <w:rFonts w:cstheme="minorHAnsi"/>
          <w:szCs w:val="22"/>
          <w:u w:val="single"/>
        </w:rPr>
        <w:t>/konfigurácia</w:t>
      </w:r>
      <w:r w:rsidRPr="00E15D06">
        <w:rPr>
          <w:rFonts w:cstheme="minorHAnsi"/>
          <w:szCs w:val="22"/>
          <w:u w:val="single"/>
        </w:rPr>
        <w:t xml:space="preserve"> </w:t>
      </w:r>
      <w:r w:rsidR="000024DE" w:rsidRPr="00E15D06">
        <w:rPr>
          <w:rFonts w:cstheme="minorHAnsi"/>
          <w:szCs w:val="22"/>
          <w:u w:val="single"/>
        </w:rPr>
        <w:t xml:space="preserve">ŠPB </w:t>
      </w:r>
      <w:r w:rsidR="00FA6055" w:rsidRPr="00E15D06">
        <w:rPr>
          <w:rFonts w:cstheme="minorHAnsi"/>
          <w:szCs w:val="22"/>
          <w:u w:val="single"/>
        </w:rPr>
        <w:t xml:space="preserve">nového </w:t>
      </w:r>
      <w:r w:rsidR="0020035B" w:rsidRPr="00E15D06">
        <w:rPr>
          <w:rFonts w:cstheme="minorHAnsi"/>
          <w:szCs w:val="22"/>
          <w:u w:val="single"/>
        </w:rPr>
        <w:t>HR systému</w:t>
      </w:r>
      <w:r w:rsidR="00FA6055" w:rsidRPr="00E15D06">
        <w:rPr>
          <w:rFonts w:cstheme="minorHAnsi"/>
          <w:szCs w:val="22"/>
        </w:rPr>
        <w:t xml:space="preserve"> </w:t>
      </w:r>
      <w:r w:rsidRPr="00E15D06">
        <w:rPr>
          <w:rFonts w:cstheme="minorHAnsi"/>
          <w:szCs w:val="22"/>
        </w:rPr>
        <w:t xml:space="preserve">– </w:t>
      </w:r>
      <w:r w:rsidR="00FA6055" w:rsidRPr="00E15D06">
        <w:rPr>
          <w:rFonts w:cstheme="minorHAnsi"/>
          <w:szCs w:val="22"/>
        </w:rPr>
        <w:t xml:space="preserve">dodávateľ </w:t>
      </w:r>
      <w:r w:rsidRPr="00E15D06">
        <w:rPr>
          <w:rFonts w:cstheme="minorHAnsi"/>
          <w:szCs w:val="22"/>
        </w:rPr>
        <w:t>dodá</w:t>
      </w:r>
      <w:r w:rsidR="00A85B04">
        <w:rPr>
          <w:rFonts w:cstheme="minorHAnsi"/>
          <w:szCs w:val="22"/>
        </w:rPr>
        <w:t>,</w:t>
      </w:r>
      <w:r w:rsidRPr="00E15D06">
        <w:rPr>
          <w:rFonts w:cstheme="minorHAnsi"/>
          <w:szCs w:val="22"/>
        </w:rPr>
        <w:t xml:space="preserve"> </w:t>
      </w:r>
      <w:r w:rsidR="001B35C5" w:rsidRPr="00E15D06">
        <w:rPr>
          <w:rFonts w:cstheme="minorHAnsi"/>
          <w:szCs w:val="22"/>
        </w:rPr>
        <w:t xml:space="preserve">nainštaluje </w:t>
      </w:r>
      <w:r w:rsidRPr="00E15D06">
        <w:rPr>
          <w:rFonts w:cstheme="minorHAnsi"/>
          <w:szCs w:val="22"/>
        </w:rPr>
        <w:t xml:space="preserve">a sprístupní objednávateľovi </w:t>
      </w:r>
      <w:r w:rsidR="001B35C5" w:rsidRPr="00E15D06">
        <w:rPr>
          <w:rFonts w:cstheme="minorHAnsi"/>
          <w:szCs w:val="22"/>
        </w:rPr>
        <w:t>ŠPB</w:t>
      </w:r>
      <w:r w:rsidR="00FE70DC" w:rsidRPr="00E15D06">
        <w:rPr>
          <w:rFonts w:cstheme="minorHAnsi"/>
          <w:szCs w:val="22"/>
        </w:rPr>
        <w:t xml:space="preserve"> </w:t>
      </w:r>
      <w:r w:rsidR="00DE27EE" w:rsidRPr="00E15D06">
        <w:rPr>
          <w:rFonts w:cstheme="minorHAnsi"/>
          <w:szCs w:val="22"/>
        </w:rPr>
        <w:t xml:space="preserve">nového HR </w:t>
      </w:r>
      <w:r w:rsidRPr="00E15D06">
        <w:rPr>
          <w:rFonts w:cstheme="minorHAnsi"/>
          <w:szCs w:val="22"/>
        </w:rPr>
        <w:t>systému</w:t>
      </w:r>
      <w:r w:rsidR="004D43FA" w:rsidRPr="00E15D06">
        <w:rPr>
          <w:rFonts w:cstheme="minorHAnsi"/>
          <w:szCs w:val="22"/>
        </w:rPr>
        <w:t xml:space="preserve"> </w:t>
      </w:r>
      <w:r w:rsidRPr="00E15D06">
        <w:rPr>
          <w:rFonts w:cstheme="minorHAnsi"/>
          <w:szCs w:val="22"/>
        </w:rPr>
        <w:t xml:space="preserve">– výrobné/iniciálne nastavenie. </w:t>
      </w:r>
    </w:p>
    <w:p w14:paraId="1D22DEED" w14:textId="32BABF3B" w:rsidR="009036DB" w:rsidRPr="00E15D06" w:rsidRDefault="001B35C5" w:rsidP="00CE552A">
      <w:pPr>
        <w:numPr>
          <w:ilvl w:val="0"/>
          <w:numId w:val="4"/>
        </w:numPr>
        <w:spacing w:before="0"/>
        <w:ind w:left="1074"/>
        <w:rPr>
          <w:rFonts w:cstheme="minorHAnsi"/>
          <w:szCs w:val="22"/>
          <w:u w:val="single"/>
        </w:rPr>
      </w:pPr>
      <w:r w:rsidRPr="00E15D06">
        <w:rPr>
          <w:rFonts w:cstheme="minorHAnsi"/>
          <w:szCs w:val="22"/>
          <w:u w:val="single"/>
        </w:rPr>
        <w:t xml:space="preserve">Etapa – Rozdielová analýza, </w:t>
      </w:r>
      <w:r w:rsidRPr="00E15D06">
        <w:rPr>
          <w:rFonts w:cstheme="minorHAnsi"/>
          <w:szCs w:val="22"/>
        </w:rPr>
        <w:t>konfigurácie, nastavenia, integrácie ŠPB</w:t>
      </w:r>
      <w:r w:rsidR="00287AB2" w:rsidRPr="00E15D06">
        <w:rPr>
          <w:rFonts w:cstheme="minorHAnsi"/>
          <w:szCs w:val="22"/>
        </w:rPr>
        <w:t xml:space="preserve"> nového HR systému</w:t>
      </w:r>
      <w:r w:rsidRPr="00E15D06">
        <w:rPr>
          <w:rFonts w:cstheme="minorHAnsi"/>
          <w:szCs w:val="22"/>
        </w:rPr>
        <w:t xml:space="preserve"> voči požiadav</w:t>
      </w:r>
      <w:r w:rsidR="006019FB" w:rsidRPr="00E15D06">
        <w:rPr>
          <w:rFonts w:cstheme="minorHAnsi"/>
          <w:szCs w:val="22"/>
        </w:rPr>
        <w:t>kám</w:t>
      </w:r>
      <w:r w:rsidRPr="00E15D06">
        <w:rPr>
          <w:rFonts w:cstheme="minorHAnsi"/>
          <w:szCs w:val="22"/>
        </w:rPr>
        <w:t xml:space="preserve"> uveden</w:t>
      </w:r>
      <w:r w:rsidR="006019FB" w:rsidRPr="00E15D06">
        <w:rPr>
          <w:rFonts w:cstheme="minorHAnsi"/>
          <w:szCs w:val="22"/>
        </w:rPr>
        <w:t>ým</w:t>
      </w:r>
      <w:r w:rsidRPr="00E15D06">
        <w:rPr>
          <w:rFonts w:cstheme="minorHAnsi"/>
          <w:szCs w:val="22"/>
        </w:rPr>
        <w:t xml:space="preserve"> v  prílohách č. 1 až  č. 3.</w:t>
      </w:r>
    </w:p>
    <w:p w14:paraId="3DCBFD84" w14:textId="0A687BA7" w:rsidR="001B35C5" w:rsidRPr="00E15D06" w:rsidRDefault="001B35C5" w:rsidP="00CE552A">
      <w:pPr>
        <w:numPr>
          <w:ilvl w:val="0"/>
          <w:numId w:val="4"/>
        </w:numPr>
        <w:spacing w:before="0"/>
        <w:ind w:left="1074"/>
        <w:rPr>
          <w:rFonts w:cstheme="minorHAnsi"/>
          <w:szCs w:val="22"/>
        </w:rPr>
      </w:pPr>
      <w:r w:rsidRPr="00E15D06">
        <w:rPr>
          <w:rFonts w:cstheme="minorHAnsi"/>
          <w:szCs w:val="22"/>
          <w:u w:val="single"/>
        </w:rPr>
        <w:t>Etapa – Migrácie dát do ŠPB nového HR systému</w:t>
      </w:r>
      <w:r w:rsidRPr="00E15D06">
        <w:rPr>
          <w:rFonts w:cstheme="minorHAnsi"/>
          <w:szCs w:val="22"/>
        </w:rPr>
        <w:t xml:space="preserve"> - v rámci tejto etapy dodávateľ pripraví migračnú stratégiu, zadefinuje migračné nástroje a zrealizuje požadovanú migráciu dát do nového HR systému.</w:t>
      </w:r>
    </w:p>
    <w:p w14:paraId="00D9B583" w14:textId="5BF04346" w:rsidR="001B35C5" w:rsidRPr="00E15D06" w:rsidRDefault="001B35C5" w:rsidP="00CE552A">
      <w:pPr>
        <w:pStyle w:val="ListParagraph"/>
        <w:numPr>
          <w:ilvl w:val="0"/>
          <w:numId w:val="4"/>
        </w:numPr>
        <w:ind w:left="1074"/>
        <w:rPr>
          <w:rFonts w:ascii="Cambria" w:eastAsiaTheme="minorHAnsi" w:hAnsi="Cambria" w:cstheme="minorHAnsi"/>
          <w:kern w:val="2"/>
          <w14:ligatures w14:val="standardContextual"/>
        </w:rPr>
      </w:pPr>
      <w:r w:rsidRPr="00E15D06">
        <w:rPr>
          <w:rFonts w:ascii="Cambria" w:eastAsiaTheme="minorHAnsi" w:hAnsi="Cambria" w:cstheme="minorHAnsi"/>
          <w:kern w:val="2"/>
          <w:u w:val="single"/>
          <w14:ligatures w14:val="standardContextual"/>
        </w:rPr>
        <w:t>Etapa – Školenie</w:t>
      </w:r>
      <w:r w:rsidRPr="00E15D06">
        <w:rPr>
          <w:rFonts w:ascii="Cambria" w:eastAsiaTheme="minorHAnsi" w:hAnsi="Cambria" w:cstheme="minorHAnsi"/>
          <w:kern w:val="2"/>
          <w14:ligatures w14:val="standardContextual"/>
        </w:rPr>
        <w:t xml:space="preserve"> </w:t>
      </w:r>
      <w:r w:rsidRPr="00E15D06">
        <w:rPr>
          <w:rFonts w:ascii="Cambria" w:eastAsiaTheme="minorHAnsi" w:hAnsi="Cambria" w:cstheme="minorHAnsi"/>
          <w:kern w:val="2"/>
          <w:u w:val="single"/>
          <w14:ligatures w14:val="standardContextual"/>
        </w:rPr>
        <w:t>na ŠPB nového HR systému</w:t>
      </w:r>
      <w:r w:rsidR="00FE70DC" w:rsidRPr="00E15D06">
        <w:rPr>
          <w:rFonts w:ascii="Cambria" w:eastAsiaTheme="minorHAnsi" w:hAnsi="Cambria" w:cstheme="minorHAnsi"/>
          <w:kern w:val="2"/>
          <w14:ligatures w14:val="standardContextual"/>
        </w:rPr>
        <w:t xml:space="preserve"> -</w:t>
      </w:r>
      <w:r w:rsidRPr="00E15D06">
        <w:rPr>
          <w:rFonts w:ascii="Cambria" w:eastAsiaTheme="minorHAnsi" w:hAnsi="Cambria" w:cstheme="minorHAnsi"/>
          <w:kern w:val="2"/>
          <w14:ligatures w14:val="standardContextual"/>
        </w:rPr>
        <w:t xml:space="preserve"> v rámci tejto etapy bude dodávateľ vykonávať nasledovné typy školení:</w:t>
      </w:r>
    </w:p>
    <w:p w14:paraId="3B151937" w14:textId="15CCE0DB" w:rsidR="001B35C5" w:rsidRPr="00E15D06" w:rsidRDefault="001B35C5" w:rsidP="00CE552A">
      <w:pPr>
        <w:pStyle w:val="ListParagraph"/>
        <w:numPr>
          <w:ilvl w:val="0"/>
          <w:numId w:val="50"/>
        </w:numPr>
        <w:spacing w:before="0"/>
        <w:rPr>
          <w:rFonts w:ascii="Cambria" w:hAnsi="Cambria" w:cstheme="minorHAnsi"/>
        </w:rPr>
      </w:pPr>
      <w:r w:rsidRPr="00E15D06">
        <w:rPr>
          <w:rFonts w:ascii="Cambria" w:hAnsi="Cambria" w:cstheme="minorHAnsi"/>
        </w:rPr>
        <w:t>školenie pre používateľov a  biznis vlastníkov</w:t>
      </w:r>
      <w:r w:rsidR="00C73A12" w:rsidRPr="00E15D06">
        <w:rPr>
          <w:rFonts w:ascii="Cambria" w:hAnsi="Cambria" w:cstheme="minorHAnsi"/>
        </w:rPr>
        <w:t>,</w:t>
      </w:r>
      <w:r w:rsidRPr="00E15D06">
        <w:rPr>
          <w:rFonts w:ascii="Cambria" w:hAnsi="Cambria" w:cstheme="minorHAnsi"/>
        </w:rPr>
        <w:t xml:space="preserve"> zodpovedných za rozdielovú analýzu a akceptačné testovanie</w:t>
      </w:r>
      <w:r w:rsidR="00C73A12" w:rsidRPr="00E15D06">
        <w:rPr>
          <w:rFonts w:ascii="Cambria" w:hAnsi="Cambria" w:cstheme="minorHAnsi"/>
        </w:rPr>
        <w:t>,</w:t>
      </w:r>
    </w:p>
    <w:p w14:paraId="3375166B" w14:textId="6FDAE422" w:rsidR="001B35C5" w:rsidRPr="00E15D06" w:rsidRDefault="001B35C5" w:rsidP="00CE552A">
      <w:pPr>
        <w:pStyle w:val="ListParagraph"/>
        <w:numPr>
          <w:ilvl w:val="0"/>
          <w:numId w:val="50"/>
        </w:numPr>
        <w:spacing w:before="0"/>
        <w:rPr>
          <w:rFonts w:ascii="Cambria" w:hAnsi="Cambria" w:cstheme="minorHAnsi"/>
        </w:rPr>
      </w:pPr>
      <w:r w:rsidRPr="00E15D06">
        <w:rPr>
          <w:rFonts w:ascii="Cambria" w:hAnsi="Cambria" w:cstheme="minorHAnsi"/>
        </w:rPr>
        <w:t>školenie školiteľov</w:t>
      </w:r>
      <w:r w:rsidR="00C73A12" w:rsidRPr="00E15D06">
        <w:rPr>
          <w:rFonts w:ascii="Cambria" w:hAnsi="Cambria" w:cstheme="minorHAnsi"/>
        </w:rPr>
        <w:t>,</w:t>
      </w:r>
    </w:p>
    <w:p w14:paraId="2DE9D818" w14:textId="133FBA16" w:rsidR="001B35C5" w:rsidRPr="00E15D06" w:rsidRDefault="001B35C5" w:rsidP="00CE552A">
      <w:pPr>
        <w:pStyle w:val="ListParagraph"/>
        <w:numPr>
          <w:ilvl w:val="0"/>
          <w:numId w:val="50"/>
        </w:numPr>
        <w:spacing w:before="0"/>
        <w:rPr>
          <w:rFonts w:ascii="Cambria" w:hAnsi="Cambria" w:cstheme="minorHAnsi"/>
        </w:rPr>
      </w:pPr>
      <w:r w:rsidRPr="00E15D06">
        <w:rPr>
          <w:rFonts w:ascii="Cambria" w:hAnsi="Cambria" w:cstheme="minorHAnsi"/>
        </w:rPr>
        <w:t>školenie správcov prevádzky a</w:t>
      </w:r>
      <w:r w:rsidR="00C73A12" w:rsidRPr="00E15D06">
        <w:rPr>
          <w:rFonts w:ascii="Cambria" w:hAnsi="Cambria" w:cstheme="minorHAnsi"/>
        </w:rPr>
        <w:t> </w:t>
      </w:r>
      <w:r w:rsidRPr="00E15D06">
        <w:rPr>
          <w:rFonts w:ascii="Cambria" w:hAnsi="Cambria" w:cstheme="minorHAnsi"/>
        </w:rPr>
        <w:t>administrátorov</w:t>
      </w:r>
      <w:r w:rsidR="00C73A12" w:rsidRPr="00E15D06">
        <w:rPr>
          <w:rFonts w:ascii="Cambria" w:hAnsi="Cambria" w:cstheme="minorHAnsi"/>
        </w:rPr>
        <w:t>,</w:t>
      </w:r>
    </w:p>
    <w:p w14:paraId="7F13E6A8" w14:textId="0ED2A567" w:rsidR="001B35C5" w:rsidRPr="00E15D06" w:rsidRDefault="001B35C5" w:rsidP="00CE552A">
      <w:pPr>
        <w:pStyle w:val="ListParagraph"/>
        <w:numPr>
          <w:ilvl w:val="0"/>
          <w:numId w:val="50"/>
        </w:numPr>
        <w:spacing w:before="0"/>
        <w:rPr>
          <w:rFonts w:ascii="Cambria" w:hAnsi="Cambria" w:cstheme="minorHAnsi"/>
        </w:rPr>
      </w:pPr>
      <w:r w:rsidRPr="00E15D06">
        <w:rPr>
          <w:rFonts w:ascii="Cambria" w:hAnsi="Cambria" w:cstheme="minorHAnsi"/>
        </w:rPr>
        <w:t>školenie ďalších členov projektu za oblasť IT</w:t>
      </w:r>
      <w:r w:rsidR="00C73A12" w:rsidRPr="00E15D06">
        <w:rPr>
          <w:rFonts w:ascii="Cambria" w:hAnsi="Cambria" w:cstheme="minorHAnsi"/>
        </w:rPr>
        <w:t>,</w:t>
      </w:r>
    </w:p>
    <w:p w14:paraId="344B1B70" w14:textId="11725731" w:rsidR="001B35C5" w:rsidRPr="00E15D06" w:rsidRDefault="001B35C5" w:rsidP="00CE552A">
      <w:pPr>
        <w:pStyle w:val="ListParagraph"/>
        <w:numPr>
          <w:ilvl w:val="0"/>
          <w:numId w:val="4"/>
        </w:numPr>
        <w:ind w:left="1074"/>
        <w:jc w:val="both"/>
        <w:rPr>
          <w:rFonts w:ascii="Cambria" w:hAnsi="Cambria" w:cstheme="minorHAnsi"/>
        </w:rPr>
      </w:pPr>
      <w:r w:rsidRPr="00E15D06">
        <w:rPr>
          <w:rFonts w:ascii="Cambria" w:hAnsi="Cambria" w:cstheme="minorHAnsi"/>
          <w:u w:val="single"/>
        </w:rPr>
        <w:t>Etapa - Testovanie ŠPB nového HR systému</w:t>
      </w:r>
      <w:r w:rsidRPr="00E15D06">
        <w:rPr>
          <w:rFonts w:ascii="Cambria" w:hAnsi="Cambria" w:cstheme="minorHAnsi"/>
        </w:rPr>
        <w:t xml:space="preserve"> - v rámci tejto etapy dodávateľ a objednávateľ vykonajú typy funkčných, integračných, migračných, bezpečnostných a iných testov, ktoré budú stanovené v dokumente </w:t>
      </w:r>
      <w:r w:rsidR="006C0EF7">
        <w:rPr>
          <w:rFonts w:ascii="Cambria" w:hAnsi="Cambria" w:cstheme="minorHAnsi"/>
        </w:rPr>
        <w:t xml:space="preserve">Rámec pre testovanie </w:t>
      </w:r>
      <w:r w:rsidRPr="00B142BD">
        <w:rPr>
          <w:rFonts w:ascii="Cambria" w:hAnsi="Cambria" w:cstheme="minorHAnsi"/>
        </w:rPr>
        <w:t xml:space="preserve">(príloha č. </w:t>
      </w:r>
      <w:r w:rsidR="00B142BD" w:rsidRPr="00B142BD">
        <w:rPr>
          <w:rFonts w:ascii="Cambria" w:hAnsi="Cambria" w:cstheme="minorHAnsi"/>
        </w:rPr>
        <w:t>9</w:t>
      </w:r>
      <w:r w:rsidRPr="00B142BD">
        <w:rPr>
          <w:rFonts w:ascii="Cambria" w:hAnsi="Cambria" w:cstheme="minorHAnsi"/>
        </w:rPr>
        <w:t xml:space="preserve">) </w:t>
      </w:r>
      <w:r w:rsidRPr="00E15D06">
        <w:rPr>
          <w:rFonts w:ascii="Cambria" w:hAnsi="Cambria" w:cstheme="minorHAnsi"/>
        </w:rPr>
        <w:t xml:space="preserve">a budú v súlade so stratégiou testovania. </w:t>
      </w:r>
    </w:p>
    <w:p w14:paraId="381305CF" w14:textId="2F8D05FB" w:rsidR="00C73A12" w:rsidRPr="00E15D06" w:rsidRDefault="00090D6D" w:rsidP="00CE552A">
      <w:pPr>
        <w:pStyle w:val="ListParagraph"/>
        <w:numPr>
          <w:ilvl w:val="0"/>
          <w:numId w:val="4"/>
        </w:numPr>
        <w:ind w:left="1074"/>
        <w:jc w:val="both"/>
        <w:rPr>
          <w:rFonts w:ascii="Cambria" w:hAnsi="Cambria" w:cstheme="minorHAnsi"/>
        </w:rPr>
      </w:pPr>
      <w:r w:rsidRPr="00E15D06">
        <w:rPr>
          <w:rFonts w:ascii="Cambria" w:hAnsi="Cambria" w:cstheme="minorHAnsi"/>
          <w:u w:val="single"/>
        </w:rPr>
        <w:t>Etapa - Nasadenie ŠPB nového HR systému (</w:t>
      </w:r>
      <w:proofErr w:type="spellStart"/>
      <w:r w:rsidRPr="00E15D06">
        <w:rPr>
          <w:rFonts w:ascii="Cambria" w:hAnsi="Cambria" w:cstheme="minorHAnsi"/>
          <w:u w:val="single"/>
        </w:rPr>
        <w:t>Roll</w:t>
      </w:r>
      <w:proofErr w:type="spellEnd"/>
      <w:r w:rsidRPr="00E15D06">
        <w:rPr>
          <w:rFonts w:ascii="Cambria" w:hAnsi="Cambria" w:cstheme="minorHAnsi"/>
          <w:u w:val="single"/>
        </w:rPr>
        <w:t xml:space="preserve"> </w:t>
      </w:r>
      <w:proofErr w:type="spellStart"/>
      <w:r w:rsidRPr="00E15D06">
        <w:rPr>
          <w:rFonts w:ascii="Cambria" w:hAnsi="Cambria" w:cstheme="minorHAnsi"/>
          <w:u w:val="single"/>
        </w:rPr>
        <w:t>out</w:t>
      </w:r>
      <w:proofErr w:type="spellEnd"/>
      <w:r w:rsidRPr="00E15D06">
        <w:rPr>
          <w:rFonts w:ascii="Cambria" w:hAnsi="Cambria" w:cstheme="minorHAnsi"/>
          <w:u w:val="single"/>
        </w:rPr>
        <w:t>)</w:t>
      </w:r>
      <w:r w:rsidRPr="00E15D06">
        <w:rPr>
          <w:rFonts w:ascii="Cambria" w:hAnsi="Cambria" w:cstheme="minorHAnsi"/>
        </w:rPr>
        <w:t xml:space="preserve"> - predstavuje prípravu, spustenie pilotnej prevádzky,  akceptáciu riešenia, nasadenie riešenia do produkčného prostredia (</w:t>
      </w:r>
      <w:proofErr w:type="spellStart"/>
      <w:r w:rsidRPr="00E15D06">
        <w:rPr>
          <w:rFonts w:ascii="Cambria" w:hAnsi="Cambria" w:cstheme="minorHAnsi"/>
        </w:rPr>
        <w:t>Roll</w:t>
      </w:r>
      <w:proofErr w:type="spellEnd"/>
      <w:r w:rsidRPr="00E15D06">
        <w:rPr>
          <w:rFonts w:ascii="Cambria" w:hAnsi="Cambria" w:cstheme="minorHAnsi"/>
        </w:rPr>
        <w:t xml:space="preserve"> </w:t>
      </w:r>
      <w:proofErr w:type="spellStart"/>
      <w:r w:rsidRPr="00E15D06">
        <w:rPr>
          <w:rFonts w:ascii="Cambria" w:hAnsi="Cambria" w:cstheme="minorHAnsi"/>
        </w:rPr>
        <w:t>out</w:t>
      </w:r>
      <w:proofErr w:type="spellEnd"/>
      <w:r w:rsidRPr="00E15D06">
        <w:rPr>
          <w:rFonts w:ascii="Cambria" w:hAnsi="Cambria" w:cstheme="minorHAnsi"/>
        </w:rPr>
        <w:t>), vykonanie skúšobnej prevádzky (produkčnej prevádzky so zvýšeným dohľadom), stabilizáciu skúšobnej prevádzky, ako aj nasadenie do bežnej prevádzky ŠPB nového HR systému a súvisiacich integračných rozhraní.</w:t>
      </w:r>
      <w:r w:rsidR="00330449" w:rsidRPr="00E15D06">
        <w:rPr>
          <w:rFonts w:ascii="Cambria" w:hAnsi="Cambria" w:cstheme="minorHAnsi"/>
        </w:rPr>
        <w:t xml:space="preserve"> </w:t>
      </w:r>
      <w:r w:rsidRPr="00E15D06">
        <w:rPr>
          <w:rFonts w:ascii="Cambria" w:hAnsi="Cambria" w:cstheme="minorHAnsi"/>
        </w:rPr>
        <w:t>Táto etapa zahŕňa nasadenie ŠPB nového HR systému do bežnej prevádzky v priebehu roka 2025.</w:t>
      </w:r>
    </w:p>
    <w:p w14:paraId="19641163" w14:textId="77777777" w:rsidR="0051303C" w:rsidRPr="00E15D06" w:rsidRDefault="0051303C" w:rsidP="00CE552A">
      <w:pPr>
        <w:pStyle w:val="ListParagraph"/>
        <w:ind w:left="1074" w:firstLine="0"/>
        <w:jc w:val="both"/>
        <w:rPr>
          <w:rFonts w:ascii="Cambria" w:hAnsi="Cambria" w:cstheme="minorHAnsi"/>
        </w:rPr>
      </w:pPr>
    </w:p>
    <w:p w14:paraId="6D950B71" w14:textId="0E0D8915" w:rsidR="00C73A12" w:rsidRPr="00E15D06" w:rsidRDefault="00943722" w:rsidP="00CE552A">
      <w:pPr>
        <w:spacing w:before="0"/>
        <w:ind w:left="708" w:firstLine="0"/>
        <w:rPr>
          <w:rFonts w:cstheme="minorHAnsi"/>
          <w:szCs w:val="22"/>
        </w:rPr>
      </w:pPr>
      <w:r w:rsidRPr="00E15D06">
        <w:rPr>
          <w:rFonts w:cstheme="minorHAnsi"/>
          <w:b/>
          <w:szCs w:val="22"/>
        </w:rPr>
        <w:t xml:space="preserve">Pod-fáza </w:t>
      </w:r>
      <w:proofErr w:type="spellStart"/>
      <w:r w:rsidRPr="00E15D06">
        <w:rPr>
          <w:rFonts w:cstheme="minorHAnsi"/>
          <w:b/>
          <w:szCs w:val="22"/>
        </w:rPr>
        <w:t>II.</w:t>
      </w:r>
      <w:r w:rsidR="00C73A12" w:rsidRPr="00E15D06">
        <w:rPr>
          <w:rFonts w:cstheme="minorHAnsi"/>
          <w:b/>
          <w:szCs w:val="22"/>
        </w:rPr>
        <w:t>Riešenie</w:t>
      </w:r>
      <w:proofErr w:type="spellEnd"/>
      <w:r w:rsidR="00C73A12" w:rsidRPr="00E15D06">
        <w:rPr>
          <w:rFonts w:cstheme="minorHAnsi"/>
          <w:b/>
          <w:szCs w:val="22"/>
        </w:rPr>
        <w:t xml:space="preserve"> nasadenia celkov/modulov nového HR systému, ktoré nepokrýva </w:t>
      </w:r>
      <w:r w:rsidRPr="00E15D06">
        <w:rPr>
          <w:rFonts w:cstheme="minorHAnsi"/>
          <w:b/>
          <w:szCs w:val="22"/>
        </w:rPr>
        <w:t>ŠPB</w:t>
      </w:r>
      <w:r w:rsidR="00C73A12" w:rsidRPr="00E15D06">
        <w:rPr>
          <w:rFonts w:cstheme="minorHAnsi"/>
          <w:szCs w:val="22"/>
        </w:rPr>
        <w:t>. Sú to najmä tieto celky/moduly:</w:t>
      </w:r>
    </w:p>
    <w:p w14:paraId="09E4D23C" w14:textId="77777777" w:rsidR="00C73A12" w:rsidRPr="00E15D06" w:rsidRDefault="00C73A12" w:rsidP="00CE552A">
      <w:pPr>
        <w:pStyle w:val="ListParagraph"/>
        <w:numPr>
          <w:ilvl w:val="0"/>
          <w:numId w:val="51"/>
        </w:numPr>
        <w:spacing w:before="0"/>
        <w:rPr>
          <w:rFonts w:ascii="Cambria" w:hAnsi="Cambria" w:cstheme="minorHAnsi"/>
        </w:rPr>
      </w:pPr>
      <w:r w:rsidRPr="00E15D06">
        <w:rPr>
          <w:rFonts w:ascii="Cambria" w:hAnsi="Cambria" w:cstheme="minorHAnsi"/>
        </w:rPr>
        <w:t>Mzdová agenda a </w:t>
      </w:r>
      <w:proofErr w:type="spellStart"/>
      <w:r w:rsidRPr="00E15D06">
        <w:rPr>
          <w:rFonts w:ascii="Cambria" w:hAnsi="Cambria" w:cstheme="minorHAnsi"/>
        </w:rPr>
        <w:t>reporting</w:t>
      </w:r>
      <w:proofErr w:type="spellEnd"/>
      <w:r w:rsidRPr="00E15D06">
        <w:rPr>
          <w:rFonts w:ascii="Cambria" w:hAnsi="Cambria" w:cstheme="minorHAnsi"/>
        </w:rPr>
        <w:t>,</w:t>
      </w:r>
    </w:p>
    <w:p w14:paraId="2A620CA8" w14:textId="77777777" w:rsidR="00C73A12" w:rsidRPr="00E15D06" w:rsidRDefault="00C73A12" w:rsidP="00CE552A">
      <w:pPr>
        <w:pStyle w:val="ListParagraph"/>
        <w:numPr>
          <w:ilvl w:val="0"/>
          <w:numId w:val="51"/>
        </w:numPr>
        <w:spacing w:before="0"/>
        <w:rPr>
          <w:rFonts w:ascii="Cambria" w:hAnsi="Cambria" w:cstheme="minorHAnsi"/>
        </w:rPr>
      </w:pPr>
      <w:r w:rsidRPr="00E15D06">
        <w:rPr>
          <w:rFonts w:ascii="Cambria" w:hAnsi="Cambria" w:cstheme="minorHAnsi"/>
        </w:rPr>
        <w:t>Funkcionality pre oblasť hodnotenia pracovnej výkonnosti,</w:t>
      </w:r>
    </w:p>
    <w:p w14:paraId="0E8C601A" w14:textId="77777777" w:rsidR="00C73A12" w:rsidRPr="00E15D06" w:rsidRDefault="00C73A12" w:rsidP="00CE552A">
      <w:pPr>
        <w:pStyle w:val="ListParagraph"/>
        <w:numPr>
          <w:ilvl w:val="0"/>
          <w:numId w:val="51"/>
        </w:numPr>
        <w:spacing w:before="0"/>
        <w:rPr>
          <w:rFonts w:ascii="Cambria" w:hAnsi="Cambria" w:cstheme="minorHAnsi"/>
        </w:rPr>
      </w:pPr>
      <w:r w:rsidRPr="00E15D06">
        <w:rPr>
          <w:rFonts w:ascii="Cambria" w:hAnsi="Cambria" w:cstheme="minorHAnsi"/>
        </w:rPr>
        <w:t>Funkcionality na zadávanie a schvaľovanie nadčasových hodín s </w:t>
      </w:r>
      <w:proofErr w:type="spellStart"/>
      <w:r w:rsidRPr="00E15D06">
        <w:rPr>
          <w:rFonts w:ascii="Cambria" w:hAnsi="Cambria" w:cstheme="minorHAnsi"/>
        </w:rPr>
        <w:t>workflow</w:t>
      </w:r>
      <w:proofErr w:type="spellEnd"/>
      <w:r w:rsidRPr="00E15D06">
        <w:rPr>
          <w:rFonts w:ascii="Cambria" w:hAnsi="Cambria" w:cstheme="minorHAnsi"/>
        </w:rPr>
        <w:t>,</w:t>
      </w:r>
    </w:p>
    <w:p w14:paraId="3A4F7B78" w14:textId="77777777" w:rsidR="00C73A12" w:rsidRPr="00E15D06" w:rsidRDefault="00C73A12" w:rsidP="00CE552A">
      <w:pPr>
        <w:pStyle w:val="ListParagraph"/>
        <w:numPr>
          <w:ilvl w:val="0"/>
          <w:numId w:val="51"/>
        </w:numPr>
        <w:spacing w:before="0"/>
        <w:rPr>
          <w:rFonts w:ascii="Cambria" w:hAnsi="Cambria" w:cstheme="minorHAnsi"/>
        </w:rPr>
      </w:pPr>
      <w:r w:rsidRPr="00E15D06">
        <w:rPr>
          <w:rFonts w:ascii="Cambria" w:hAnsi="Cambria" w:cstheme="minorHAnsi"/>
        </w:rPr>
        <w:t>Rozpočet mzdových prostriedkov,</w:t>
      </w:r>
    </w:p>
    <w:p w14:paraId="16408303" w14:textId="7E63DD41" w:rsidR="00C73A12" w:rsidRPr="00E15D06" w:rsidRDefault="00C73A12" w:rsidP="00CE552A">
      <w:pPr>
        <w:pStyle w:val="ListParagraph"/>
        <w:numPr>
          <w:ilvl w:val="0"/>
          <w:numId w:val="51"/>
        </w:numPr>
        <w:spacing w:before="0"/>
        <w:rPr>
          <w:rFonts w:ascii="Cambria" w:hAnsi="Cambria" w:cstheme="minorHAnsi"/>
        </w:rPr>
      </w:pPr>
      <w:r w:rsidRPr="00E15D06">
        <w:rPr>
          <w:rFonts w:ascii="Cambria" w:hAnsi="Cambria" w:cstheme="minorHAnsi"/>
        </w:rPr>
        <w:t>Funkcionality pre proces prihlasovania zamestnancov na podujatia organizované OĽZ,</w:t>
      </w:r>
    </w:p>
    <w:p w14:paraId="43EECA74" w14:textId="48A0B170" w:rsidR="00C73A12" w:rsidRPr="00E15D06" w:rsidRDefault="00C73A12" w:rsidP="00CE552A">
      <w:pPr>
        <w:pStyle w:val="ListParagraph"/>
        <w:numPr>
          <w:ilvl w:val="0"/>
          <w:numId w:val="51"/>
        </w:numPr>
        <w:spacing w:before="0"/>
        <w:rPr>
          <w:rFonts w:ascii="Cambria" w:hAnsi="Cambria" w:cstheme="minorHAnsi"/>
        </w:rPr>
      </w:pPr>
      <w:proofErr w:type="spellStart"/>
      <w:r w:rsidRPr="00E15D06">
        <w:rPr>
          <w:rFonts w:ascii="Cambria" w:hAnsi="Cambria" w:cstheme="minorHAnsi"/>
        </w:rPr>
        <w:t>VaR</w:t>
      </w:r>
      <w:proofErr w:type="spellEnd"/>
      <w:r w:rsidRPr="00E15D06">
        <w:rPr>
          <w:rFonts w:ascii="Cambria" w:hAnsi="Cambria" w:cstheme="minorHAnsi"/>
        </w:rPr>
        <w:t xml:space="preserve"> zamestnancov NBS,</w:t>
      </w:r>
    </w:p>
    <w:p w14:paraId="3AD99F1B" w14:textId="0E50BD68" w:rsidR="00C73A12" w:rsidRPr="00E15D06" w:rsidRDefault="00C73A12" w:rsidP="00CE552A">
      <w:pPr>
        <w:pStyle w:val="ListParagraph"/>
        <w:numPr>
          <w:ilvl w:val="0"/>
          <w:numId w:val="51"/>
        </w:numPr>
        <w:spacing w:before="0"/>
        <w:rPr>
          <w:rFonts w:ascii="Cambria" w:hAnsi="Cambria" w:cstheme="minorBidi"/>
        </w:rPr>
      </w:pPr>
      <w:r w:rsidRPr="00E15D06">
        <w:rPr>
          <w:rFonts w:ascii="Cambria" w:hAnsi="Cambria" w:cstheme="minorBidi"/>
        </w:rPr>
        <w:t xml:space="preserve">Exporty a importy medzi novým HR systémom a inými internými a externými IS (integrácie) sú popísané v prílohe č. </w:t>
      </w:r>
      <w:r w:rsidR="56CC8DC5" w:rsidRPr="00E15D06">
        <w:rPr>
          <w:rFonts w:ascii="Cambria" w:hAnsi="Cambria" w:cstheme="minorBidi"/>
        </w:rPr>
        <w:t>1 a č. 3</w:t>
      </w:r>
      <w:r w:rsidRPr="00E15D06">
        <w:rPr>
          <w:rFonts w:ascii="Cambria" w:hAnsi="Cambria" w:cstheme="minorBidi"/>
        </w:rPr>
        <w:t>.</w:t>
      </w:r>
    </w:p>
    <w:p w14:paraId="14553807" w14:textId="77777777" w:rsidR="00025887" w:rsidRPr="00E15D06" w:rsidRDefault="00025887" w:rsidP="00CE552A">
      <w:pPr>
        <w:pStyle w:val="ListParagraph"/>
        <w:spacing w:before="0"/>
        <w:ind w:left="1920" w:firstLine="0"/>
        <w:rPr>
          <w:rFonts w:ascii="Cambria" w:hAnsi="Cambria" w:cstheme="minorHAnsi"/>
        </w:rPr>
      </w:pPr>
    </w:p>
    <w:p w14:paraId="7BFBC532" w14:textId="2A5466DC" w:rsidR="00090D6D" w:rsidRPr="00E15D06" w:rsidRDefault="00FD67B9" w:rsidP="00CE552A">
      <w:pPr>
        <w:pStyle w:val="ListParagraph"/>
        <w:numPr>
          <w:ilvl w:val="0"/>
          <w:numId w:val="4"/>
        </w:numPr>
        <w:ind w:left="1068"/>
        <w:jc w:val="both"/>
        <w:rPr>
          <w:rFonts w:ascii="Cambria" w:eastAsiaTheme="minorHAnsi" w:hAnsi="Cambria" w:cstheme="minorHAnsi"/>
          <w:kern w:val="2"/>
          <w14:ligatures w14:val="standardContextual"/>
        </w:rPr>
      </w:pPr>
      <w:r w:rsidRPr="00E15D06">
        <w:rPr>
          <w:rFonts w:ascii="Cambria" w:hAnsi="Cambria" w:cstheme="minorHAnsi"/>
          <w:u w:val="single"/>
        </w:rPr>
        <w:t>Etapa - Analýza</w:t>
      </w:r>
      <w:r w:rsidRPr="00E15D06">
        <w:rPr>
          <w:rFonts w:ascii="Cambria" w:hAnsi="Cambria" w:cstheme="minorHAnsi"/>
        </w:rPr>
        <w:t xml:space="preserve"> </w:t>
      </w:r>
      <w:r w:rsidR="00090D6D" w:rsidRPr="00E15D06">
        <w:rPr>
          <w:rFonts w:ascii="Cambria" w:hAnsi="Cambria" w:cstheme="minorHAnsi"/>
        </w:rPr>
        <w:t xml:space="preserve"> - funkčných celkov nového HR systému, ktoré nepokrýva ŠPB identifikovaných v rámci etapy C</w:t>
      </w:r>
      <w:r w:rsidRPr="00E15D06">
        <w:rPr>
          <w:rFonts w:ascii="Cambria" w:hAnsi="Cambria" w:cstheme="minorHAnsi"/>
        </w:rPr>
        <w:t xml:space="preserve">.  </w:t>
      </w:r>
    </w:p>
    <w:p w14:paraId="108AE5FE" w14:textId="6DF802AE" w:rsidR="00FD67B9" w:rsidRPr="00E15D06" w:rsidRDefault="006019FB" w:rsidP="00CE552A">
      <w:pPr>
        <w:pStyle w:val="ListParagraph"/>
        <w:numPr>
          <w:ilvl w:val="0"/>
          <w:numId w:val="4"/>
        </w:numPr>
        <w:ind w:left="1068"/>
        <w:jc w:val="both"/>
        <w:rPr>
          <w:rFonts w:ascii="Cambria" w:hAnsi="Cambria" w:cstheme="minorHAnsi"/>
        </w:rPr>
      </w:pPr>
      <w:r w:rsidRPr="00E15D06">
        <w:rPr>
          <w:rFonts w:ascii="Cambria" w:hAnsi="Cambria" w:cstheme="minorHAnsi"/>
          <w:u w:val="single"/>
        </w:rPr>
        <w:t>Etapa – Implementácia</w:t>
      </w:r>
      <w:r w:rsidRPr="00E15D06">
        <w:rPr>
          <w:rFonts w:ascii="Cambria" w:hAnsi="Cambria" w:cstheme="minorHAnsi"/>
        </w:rPr>
        <w:t xml:space="preserve">  - </w:t>
      </w:r>
      <w:r w:rsidR="00FE70DC" w:rsidRPr="00E15D06">
        <w:rPr>
          <w:rFonts w:ascii="Cambria" w:hAnsi="Cambria" w:cstheme="minorHAnsi"/>
        </w:rPr>
        <w:t>v</w:t>
      </w:r>
      <w:r w:rsidRPr="00E15D06">
        <w:rPr>
          <w:rFonts w:ascii="Cambria" w:hAnsi="Cambria" w:cstheme="minorHAnsi"/>
        </w:rPr>
        <w:t> rámci tejto etapy bude dodávateľ vykonávať implementáciu funkčných celkov vyvíjaných v súlade s požiadavkami objednávateľa (</w:t>
      </w:r>
      <w:proofErr w:type="spellStart"/>
      <w:r w:rsidRPr="00E15D06">
        <w:rPr>
          <w:rFonts w:ascii="Cambria" w:hAnsi="Cambria" w:cstheme="minorHAnsi"/>
        </w:rPr>
        <w:t>customizácia</w:t>
      </w:r>
      <w:proofErr w:type="spellEnd"/>
      <w:r w:rsidRPr="00E15D06">
        <w:rPr>
          <w:rFonts w:ascii="Cambria" w:hAnsi="Cambria" w:cstheme="minorHAnsi"/>
        </w:rPr>
        <w:t xml:space="preserve"> ŠPB) uvedenými v prílohách č. 1 až 3</w:t>
      </w:r>
      <w:r w:rsidR="00090D6D" w:rsidRPr="00E15D06">
        <w:rPr>
          <w:rFonts w:ascii="Cambria" w:hAnsi="Cambria" w:cstheme="minorHAnsi"/>
        </w:rPr>
        <w:t xml:space="preserve"> nastavenia nového HR systému a realizáciu integračných rozhraní. </w:t>
      </w:r>
    </w:p>
    <w:p w14:paraId="1EEFC08F" w14:textId="3802805B" w:rsidR="00A73AD6" w:rsidRPr="00E15D06" w:rsidRDefault="00A73AD6" w:rsidP="00CE552A">
      <w:pPr>
        <w:numPr>
          <w:ilvl w:val="0"/>
          <w:numId w:val="4"/>
        </w:numPr>
        <w:spacing w:before="0"/>
        <w:ind w:left="1068"/>
        <w:rPr>
          <w:rFonts w:cstheme="minorHAnsi"/>
          <w:szCs w:val="22"/>
        </w:rPr>
      </w:pPr>
      <w:r w:rsidRPr="00E15D06">
        <w:rPr>
          <w:rFonts w:cstheme="minorHAnsi"/>
          <w:szCs w:val="22"/>
          <w:u w:val="single"/>
        </w:rPr>
        <w:lastRenderedPageBreak/>
        <w:t>Etapa – Migrácie</w:t>
      </w:r>
      <w:r w:rsidRPr="00E15D06">
        <w:rPr>
          <w:rFonts w:cstheme="minorHAnsi"/>
          <w:szCs w:val="22"/>
        </w:rPr>
        <w:t xml:space="preserve"> - v rámci tejto etapy </w:t>
      </w:r>
      <w:r w:rsidR="00C72CEC" w:rsidRPr="00E15D06">
        <w:rPr>
          <w:rFonts w:cstheme="minorHAnsi"/>
          <w:szCs w:val="22"/>
        </w:rPr>
        <w:t xml:space="preserve">dodávateľ </w:t>
      </w:r>
      <w:r w:rsidRPr="00E15D06">
        <w:rPr>
          <w:rFonts w:cstheme="minorHAnsi"/>
          <w:szCs w:val="22"/>
        </w:rPr>
        <w:t>pripraví migračnú stratégiu, zadefinuje migračné nástroje a zrealizuje požadovanú migráciu dát</w:t>
      </w:r>
      <w:r w:rsidR="001B35C5" w:rsidRPr="00E15D06">
        <w:rPr>
          <w:rFonts w:cstheme="minorHAnsi"/>
          <w:szCs w:val="22"/>
        </w:rPr>
        <w:t xml:space="preserve"> do nového HR systému  </w:t>
      </w:r>
      <w:r w:rsidRPr="00E15D06">
        <w:rPr>
          <w:rFonts w:cstheme="minorHAnsi"/>
          <w:szCs w:val="22"/>
        </w:rPr>
        <w:t>.</w:t>
      </w:r>
    </w:p>
    <w:p w14:paraId="5714566D" w14:textId="17E7BDD9" w:rsidR="0044129B" w:rsidRPr="00E15D06" w:rsidRDefault="0044129B" w:rsidP="00CE552A">
      <w:pPr>
        <w:pStyle w:val="ListParagraph"/>
        <w:numPr>
          <w:ilvl w:val="0"/>
          <w:numId w:val="4"/>
        </w:numPr>
        <w:ind w:left="1068"/>
        <w:rPr>
          <w:rFonts w:ascii="Cambria" w:eastAsiaTheme="minorHAnsi" w:hAnsi="Cambria" w:cstheme="minorHAnsi"/>
          <w:kern w:val="2"/>
          <w14:ligatures w14:val="standardContextual"/>
        </w:rPr>
      </w:pPr>
      <w:r w:rsidRPr="00E15D06">
        <w:rPr>
          <w:rFonts w:ascii="Cambria" w:eastAsiaTheme="minorHAnsi" w:hAnsi="Cambria" w:cstheme="minorHAnsi"/>
          <w:kern w:val="2"/>
          <w14:ligatures w14:val="standardContextual"/>
        </w:rPr>
        <w:t xml:space="preserve">Etapa - Školenie </w:t>
      </w:r>
      <w:r w:rsidR="00090D6D" w:rsidRPr="00E15D06">
        <w:rPr>
          <w:rFonts w:ascii="Cambria" w:eastAsiaTheme="minorHAnsi" w:hAnsi="Cambria" w:cstheme="minorHAnsi"/>
          <w:kern w:val="2"/>
          <w14:ligatures w14:val="standardContextual"/>
        </w:rPr>
        <w:t>na nový HR systém</w:t>
      </w:r>
      <w:r w:rsidRPr="00E15D06">
        <w:rPr>
          <w:rFonts w:ascii="Cambria" w:eastAsiaTheme="minorHAnsi" w:hAnsi="Cambria" w:cstheme="minorHAnsi"/>
          <w:kern w:val="2"/>
          <w14:ligatures w14:val="standardContextual"/>
        </w:rPr>
        <w:t>- v rámci Etapy Školenie bude dodávateľ vykonávať nasledovné typy školení:</w:t>
      </w:r>
    </w:p>
    <w:p w14:paraId="32D41D54" w14:textId="10660B3D" w:rsidR="0044129B" w:rsidRPr="00E15D06" w:rsidRDefault="0044129B" w:rsidP="00CE552A">
      <w:pPr>
        <w:pStyle w:val="ListParagraph"/>
        <w:numPr>
          <w:ilvl w:val="0"/>
          <w:numId w:val="39"/>
        </w:numPr>
        <w:ind w:left="2508"/>
        <w:rPr>
          <w:rFonts w:ascii="Cambria" w:eastAsiaTheme="minorHAnsi" w:hAnsi="Cambria" w:cstheme="minorHAnsi"/>
          <w:kern w:val="2"/>
          <w14:ligatures w14:val="standardContextual"/>
        </w:rPr>
      </w:pPr>
      <w:r w:rsidRPr="00E15D06">
        <w:rPr>
          <w:rFonts w:ascii="Cambria" w:eastAsiaTheme="minorHAnsi" w:hAnsi="Cambria" w:cstheme="minorHAnsi"/>
          <w:kern w:val="2"/>
          <w14:ligatures w14:val="standardContextual"/>
        </w:rPr>
        <w:t>školenie pre používateľov a  biznis vlastníkov</w:t>
      </w:r>
      <w:r w:rsidR="00C73A12" w:rsidRPr="00E15D06">
        <w:rPr>
          <w:rFonts w:ascii="Cambria" w:eastAsiaTheme="minorHAnsi" w:hAnsi="Cambria" w:cstheme="minorHAnsi"/>
          <w:kern w:val="2"/>
          <w14:ligatures w14:val="standardContextual"/>
        </w:rPr>
        <w:t>,</w:t>
      </w:r>
      <w:r w:rsidRPr="00E15D06">
        <w:rPr>
          <w:rFonts w:ascii="Cambria" w:eastAsiaTheme="minorHAnsi" w:hAnsi="Cambria" w:cstheme="minorHAnsi"/>
          <w:kern w:val="2"/>
          <w14:ligatures w14:val="standardContextual"/>
        </w:rPr>
        <w:t xml:space="preserve"> zodpovedných za rozdielovú analýzu a akceptačné testovanie</w:t>
      </w:r>
      <w:r w:rsidR="00C73A12" w:rsidRPr="00E15D06">
        <w:rPr>
          <w:rFonts w:ascii="Cambria" w:eastAsiaTheme="minorHAnsi" w:hAnsi="Cambria" w:cstheme="minorHAnsi"/>
          <w:kern w:val="2"/>
          <w14:ligatures w14:val="standardContextual"/>
        </w:rPr>
        <w:t>,</w:t>
      </w:r>
    </w:p>
    <w:p w14:paraId="0E75E0A2" w14:textId="35C9D30A" w:rsidR="0044129B" w:rsidRPr="00E15D06" w:rsidRDefault="0044129B" w:rsidP="00CE552A">
      <w:pPr>
        <w:pStyle w:val="ListParagraph"/>
        <w:numPr>
          <w:ilvl w:val="0"/>
          <w:numId w:val="39"/>
        </w:numPr>
        <w:ind w:left="2508"/>
        <w:rPr>
          <w:rFonts w:ascii="Cambria" w:eastAsiaTheme="minorHAnsi" w:hAnsi="Cambria" w:cstheme="minorHAnsi"/>
          <w:kern w:val="2"/>
          <w14:ligatures w14:val="standardContextual"/>
        </w:rPr>
      </w:pPr>
      <w:r w:rsidRPr="00E15D06">
        <w:rPr>
          <w:rFonts w:ascii="Cambria" w:eastAsiaTheme="minorHAnsi" w:hAnsi="Cambria" w:cstheme="minorHAnsi"/>
          <w:kern w:val="2"/>
          <w14:ligatures w14:val="standardContextual"/>
        </w:rPr>
        <w:t>školenie školiteľov</w:t>
      </w:r>
      <w:r w:rsidR="00C73A12" w:rsidRPr="00E15D06">
        <w:rPr>
          <w:rFonts w:ascii="Cambria" w:eastAsiaTheme="minorHAnsi" w:hAnsi="Cambria" w:cstheme="minorHAnsi"/>
          <w:kern w:val="2"/>
          <w14:ligatures w14:val="standardContextual"/>
        </w:rPr>
        <w:t>,</w:t>
      </w:r>
    </w:p>
    <w:p w14:paraId="5B375468" w14:textId="00D7BB0E" w:rsidR="0044129B" w:rsidRPr="00E15D06" w:rsidRDefault="0044129B" w:rsidP="00CE552A">
      <w:pPr>
        <w:pStyle w:val="ListParagraph"/>
        <w:numPr>
          <w:ilvl w:val="0"/>
          <w:numId w:val="39"/>
        </w:numPr>
        <w:ind w:left="2508"/>
        <w:rPr>
          <w:rFonts w:ascii="Cambria" w:eastAsiaTheme="minorHAnsi" w:hAnsi="Cambria" w:cstheme="minorHAnsi"/>
          <w:kern w:val="2"/>
          <w14:ligatures w14:val="standardContextual"/>
        </w:rPr>
      </w:pPr>
      <w:r w:rsidRPr="00E15D06">
        <w:rPr>
          <w:rFonts w:ascii="Cambria" w:eastAsiaTheme="minorHAnsi" w:hAnsi="Cambria" w:cstheme="minorHAnsi"/>
          <w:kern w:val="2"/>
          <w14:ligatures w14:val="standardContextual"/>
        </w:rPr>
        <w:t>školenie správcov prevádzky a</w:t>
      </w:r>
      <w:r w:rsidR="00C73A12" w:rsidRPr="00E15D06">
        <w:rPr>
          <w:rFonts w:ascii="Cambria" w:eastAsiaTheme="minorHAnsi" w:hAnsi="Cambria" w:cstheme="minorHAnsi"/>
          <w:kern w:val="2"/>
          <w14:ligatures w14:val="standardContextual"/>
        </w:rPr>
        <w:t> </w:t>
      </w:r>
      <w:r w:rsidRPr="00E15D06">
        <w:rPr>
          <w:rFonts w:ascii="Cambria" w:eastAsiaTheme="minorHAnsi" w:hAnsi="Cambria" w:cstheme="minorHAnsi"/>
          <w:kern w:val="2"/>
          <w14:ligatures w14:val="standardContextual"/>
        </w:rPr>
        <w:t>administrátorov</w:t>
      </w:r>
      <w:r w:rsidR="00C73A12" w:rsidRPr="00E15D06">
        <w:rPr>
          <w:rFonts w:ascii="Cambria" w:eastAsiaTheme="minorHAnsi" w:hAnsi="Cambria" w:cstheme="minorHAnsi"/>
          <w:kern w:val="2"/>
          <w14:ligatures w14:val="standardContextual"/>
        </w:rPr>
        <w:t>,</w:t>
      </w:r>
    </w:p>
    <w:p w14:paraId="797EC735" w14:textId="0F0031DA" w:rsidR="0044129B" w:rsidRPr="00E15D06" w:rsidRDefault="0044129B" w:rsidP="00CE552A">
      <w:pPr>
        <w:pStyle w:val="ListParagraph"/>
        <w:numPr>
          <w:ilvl w:val="0"/>
          <w:numId w:val="39"/>
        </w:numPr>
        <w:ind w:left="2508"/>
        <w:rPr>
          <w:rFonts w:ascii="Cambria" w:eastAsiaTheme="minorHAnsi" w:hAnsi="Cambria" w:cstheme="minorHAnsi"/>
          <w:kern w:val="2"/>
          <w14:ligatures w14:val="standardContextual"/>
        </w:rPr>
      </w:pPr>
      <w:r w:rsidRPr="00E15D06">
        <w:rPr>
          <w:rFonts w:ascii="Cambria" w:eastAsiaTheme="minorHAnsi" w:hAnsi="Cambria" w:cstheme="minorHAnsi"/>
          <w:kern w:val="2"/>
          <w14:ligatures w14:val="standardContextual"/>
        </w:rPr>
        <w:t>školenie ďalších členov projektu za oblasť IT</w:t>
      </w:r>
    </w:p>
    <w:p w14:paraId="16ED5027" w14:textId="2840CC75" w:rsidR="00A73AD6" w:rsidRPr="00E15D06" w:rsidRDefault="00A73AD6" w:rsidP="00CE552A">
      <w:pPr>
        <w:numPr>
          <w:ilvl w:val="0"/>
          <w:numId w:val="4"/>
        </w:numPr>
        <w:spacing w:before="0"/>
        <w:ind w:left="1068"/>
        <w:rPr>
          <w:rFonts w:cstheme="minorHAnsi"/>
          <w:szCs w:val="22"/>
        </w:rPr>
      </w:pPr>
      <w:r w:rsidRPr="00E15D06">
        <w:rPr>
          <w:rFonts w:cstheme="minorHAnsi"/>
          <w:szCs w:val="22"/>
          <w:u w:val="single"/>
        </w:rPr>
        <w:t xml:space="preserve">Etapa - Testovanie </w:t>
      </w:r>
      <w:r w:rsidR="00D01148" w:rsidRPr="00E15D06">
        <w:rPr>
          <w:rFonts w:cstheme="minorHAnsi"/>
          <w:szCs w:val="22"/>
          <w:u w:val="single"/>
        </w:rPr>
        <w:t>nového HR systému</w:t>
      </w:r>
      <w:r w:rsidR="00D01148" w:rsidRPr="00E15D06">
        <w:rPr>
          <w:rFonts w:cstheme="minorHAnsi"/>
          <w:szCs w:val="22"/>
        </w:rPr>
        <w:t xml:space="preserve"> </w:t>
      </w:r>
      <w:r w:rsidRPr="00E15D06">
        <w:rPr>
          <w:rFonts w:cstheme="minorHAnsi"/>
          <w:szCs w:val="22"/>
        </w:rPr>
        <w:t xml:space="preserve">- v rámci tejto etapy </w:t>
      </w:r>
      <w:r w:rsidR="00C72CEC" w:rsidRPr="00E15D06">
        <w:rPr>
          <w:rFonts w:cstheme="minorHAnsi"/>
          <w:szCs w:val="22"/>
        </w:rPr>
        <w:t xml:space="preserve">dodávateľ </w:t>
      </w:r>
      <w:r w:rsidRPr="00E15D06">
        <w:rPr>
          <w:rFonts w:cstheme="minorHAnsi"/>
          <w:szCs w:val="22"/>
        </w:rPr>
        <w:t xml:space="preserve">a objednávateľ vykonajú typy funkčných, integračných, migračných, bezpečnostných a iných testov, ktoré </w:t>
      </w:r>
      <w:r w:rsidR="00D01148" w:rsidRPr="00E15D06">
        <w:rPr>
          <w:rFonts w:cstheme="minorHAnsi"/>
          <w:szCs w:val="22"/>
        </w:rPr>
        <w:t xml:space="preserve">budú </w:t>
      </w:r>
      <w:r w:rsidRPr="00E15D06">
        <w:rPr>
          <w:rFonts w:cstheme="minorHAnsi"/>
          <w:szCs w:val="22"/>
        </w:rPr>
        <w:t xml:space="preserve">stanovené v dokumente </w:t>
      </w:r>
      <w:r w:rsidR="00B351C1">
        <w:rPr>
          <w:rFonts w:cstheme="minorHAnsi"/>
          <w:szCs w:val="22"/>
        </w:rPr>
        <w:t xml:space="preserve">Rámec pre </w:t>
      </w:r>
      <w:r w:rsidR="00B351C1" w:rsidRPr="006C0EF7">
        <w:rPr>
          <w:rFonts w:cstheme="minorHAnsi"/>
          <w:szCs w:val="22"/>
        </w:rPr>
        <w:t>testovanie</w:t>
      </w:r>
      <w:r w:rsidR="0044129B" w:rsidRPr="006C0EF7">
        <w:rPr>
          <w:rFonts w:cstheme="minorHAnsi"/>
          <w:szCs w:val="22"/>
        </w:rPr>
        <w:t xml:space="preserve"> (príloha č. </w:t>
      </w:r>
      <w:r w:rsidR="006C0EF7" w:rsidRPr="006C0EF7">
        <w:rPr>
          <w:rFonts w:cstheme="minorHAnsi"/>
          <w:szCs w:val="22"/>
        </w:rPr>
        <w:t>9</w:t>
      </w:r>
      <w:r w:rsidR="0044129B" w:rsidRPr="006C0EF7">
        <w:rPr>
          <w:rFonts w:cstheme="minorHAnsi"/>
          <w:szCs w:val="22"/>
        </w:rPr>
        <w:t>)</w:t>
      </w:r>
      <w:r w:rsidRPr="006C0EF7">
        <w:rPr>
          <w:rFonts w:cstheme="minorHAnsi"/>
          <w:szCs w:val="22"/>
        </w:rPr>
        <w:t xml:space="preserve"> a</w:t>
      </w:r>
      <w:r w:rsidR="00D01148" w:rsidRPr="006C0EF7">
        <w:rPr>
          <w:rFonts w:cstheme="minorHAnsi"/>
          <w:szCs w:val="22"/>
        </w:rPr>
        <w:t xml:space="preserve"> budú </w:t>
      </w:r>
      <w:r w:rsidRPr="00E15D06">
        <w:rPr>
          <w:rFonts w:cstheme="minorHAnsi"/>
          <w:szCs w:val="22"/>
        </w:rPr>
        <w:t>v súlade so stratégiou testovania</w:t>
      </w:r>
      <w:r w:rsidR="00DE27EE" w:rsidRPr="00E15D06">
        <w:rPr>
          <w:rFonts w:cstheme="minorHAnsi"/>
          <w:szCs w:val="22"/>
        </w:rPr>
        <w:t>.</w:t>
      </w:r>
      <w:r w:rsidR="00C72CEC" w:rsidRPr="00E15D06">
        <w:rPr>
          <w:rFonts w:cstheme="minorHAnsi"/>
          <w:szCs w:val="22"/>
        </w:rPr>
        <w:t xml:space="preserve"> </w:t>
      </w:r>
    </w:p>
    <w:p w14:paraId="64ABDA40" w14:textId="7DCF9439" w:rsidR="006019FB" w:rsidRPr="00E15D06" w:rsidRDefault="006019FB" w:rsidP="00CE552A">
      <w:pPr>
        <w:pStyle w:val="ListParagraph"/>
        <w:spacing w:before="0"/>
        <w:ind w:left="1068" w:firstLine="0"/>
        <w:jc w:val="both"/>
        <w:rPr>
          <w:rFonts w:ascii="Cambria" w:hAnsi="Cambria" w:cstheme="minorHAnsi"/>
        </w:rPr>
      </w:pPr>
      <w:r w:rsidRPr="00E15D06">
        <w:rPr>
          <w:rFonts w:ascii="Cambria" w:hAnsi="Cambria" w:cstheme="minorHAnsi"/>
        </w:rPr>
        <w:t>Po ukončení testovania dodávateľ vypracuje Správu o akceptačnom testovaní nového HR systému.</w:t>
      </w:r>
    </w:p>
    <w:p w14:paraId="3F2193CF" w14:textId="70010BA2" w:rsidR="006F3CC2" w:rsidRPr="009A08BF" w:rsidRDefault="006F3CC2" w:rsidP="00CE552A">
      <w:pPr>
        <w:spacing w:before="0"/>
        <w:ind w:left="1068" w:firstLine="0"/>
        <w:rPr>
          <w:rFonts w:cstheme="minorHAnsi"/>
          <w:szCs w:val="22"/>
        </w:rPr>
      </w:pPr>
      <w:r w:rsidRPr="009A08BF">
        <w:rPr>
          <w:rFonts w:cstheme="minorHAnsi"/>
          <w:szCs w:val="22"/>
        </w:rPr>
        <w:t>Zároveň objednávateľ požaduje realizáciu skúšobných mesačných mzdových uzávierok s prepojením na IS FINU/HRO.</w:t>
      </w:r>
    </w:p>
    <w:p w14:paraId="19ECEC51" w14:textId="6411BF6C" w:rsidR="00A73AD6" w:rsidRPr="00511442" w:rsidRDefault="001B35C5" w:rsidP="00511442">
      <w:pPr>
        <w:numPr>
          <w:ilvl w:val="0"/>
          <w:numId w:val="4"/>
        </w:numPr>
        <w:spacing w:before="0"/>
        <w:ind w:left="981" w:hanging="357"/>
        <w:rPr>
          <w:rFonts w:cstheme="minorHAnsi"/>
          <w:szCs w:val="22"/>
        </w:rPr>
      </w:pPr>
      <w:r w:rsidRPr="00511442">
        <w:rPr>
          <w:rFonts w:cstheme="minorHAnsi"/>
          <w:szCs w:val="22"/>
          <w:u w:val="single"/>
        </w:rPr>
        <w:t>Etapa - Nasadenie nového HR systému (</w:t>
      </w:r>
      <w:proofErr w:type="spellStart"/>
      <w:r w:rsidRPr="00511442">
        <w:rPr>
          <w:rFonts w:cstheme="minorHAnsi"/>
          <w:szCs w:val="22"/>
          <w:u w:val="single"/>
        </w:rPr>
        <w:t>Roll</w:t>
      </w:r>
      <w:proofErr w:type="spellEnd"/>
      <w:r w:rsidRPr="00511442">
        <w:rPr>
          <w:rFonts w:cstheme="minorHAnsi"/>
          <w:szCs w:val="22"/>
          <w:u w:val="single"/>
        </w:rPr>
        <w:t xml:space="preserve"> </w:t>
      </w:r>
      <w:proofErr w:type="spellStart"/>
      <w:r w:rsidRPr="00511442">
        <w:rPr>
          <w:rFonts w:cstheme="minorHAnsi"/>
          <w:szCs w:val="22"/>
          <w:u w:val="single"/>
        </w:rPr>
        <w:t>out</w:t>
      </w:r>
      <w:proofErr w:type="spellEnd"/>
      <w:r w:rsidRPr="00511442">
        <w:rPr>
          <w:rFonts w:cstheme="minorHAnsi"/>
          <w:szCs w:val="22"/>
          <w:u w:val="single"/>
        </w:rPr>
        <w:t xml:space="preserve">) </w:t>
      </w:r>
      <w:r w:rsidRPr="00511442">
        <w:rPr>
          <w:rFonts w:cstheme="minorHAnsi"/>
          <w:szCs w:val="22"/>
        </w:rPr>
        <w:t>- predstavuje prípravu, spustenie pilotnej prevádzky,  akceptáciu riešenia, nasadenie riešenia do produkčného prostredia (</w:t>
      </w:r>
      <w:proofErr w:type="spellStart"/>
      <w:r w:rsidRPr="00511442">
        <w:rPr>
          <w:rFonts w:cstheme="minorHAnsi"/>
          <w:szCs w:val="22"/>
        </w:rPr>
        <w:t>Roll</w:t>
      </w:r>
      <w:proofErr w:type="spellEnd"/>
      <w:r w:rsidRPr="00511442">
        <w:rPr>
          <w:rFonts w:cstheme="minorHAnsi"/>
          <w:szCs w:val="22"/>
        </w:rPr>
        <w:t xml:space="preserve"> </w:t>
      </w:r>
      <w:proofErr w:type="spellStart"/>
      <w:r w:rsidRPr="00511442">
        <w:rPr>
          <w:rFonts w:cstheme="minorHAnsi"/>
          <w:szCs w:val="22"/>
        </w:rPr>
        <w:t>out</w:t>
      </w:r>
      <w:proofErr w:type="spellEnd"/>
      <w:r w:rsidRPr="00511442">
        <w:rPr>
          <w:rFonts w:cstheme="minorHAnsi"/>
          <w:szCs w:val="22"/>
        </w:rPr>
        <w:t>), vykonanie skúšobnej prevádzky (produkčnej prevádzky so zvýšeným dohľadom), stabilizáciu skúšobnej prevádzky, ako aj nasadenie do bežnej prevádzky.</w:t>
      </w:r>
      <w:r w:rsidR="00152F5E" w:rsidRPr="00511442">
        <w:rPr>
          <w:rFonts w:cstheme="minorHAnsi"/>
          <w:szCs w:val="22"/>
        </w:rPr>
        <w:t xml:space="preserve"> </w:t>
      </w:r>
      <w:r w:rsidR="00330449" w:rsidRPr="00511442">
        <w:rPr>
          <w:rFonts w:cstheme="minorHAnsi"/>
          <w:szCs w:val="22"/>
        </w:rPr>
        <w:t>T</w:t>
      </w:r>
      <w:r w:rsidRPr="00511442">
        <w:rPr>
          <w:rFonts w:cstheme="minorHAnsi"/>
          <w:szCs w:val="22"/>
        </w:rPr>
        <w:t xml:space="preserve">áto etapa zahŕňa </w:t>
      </w:r>
      <w:r w:rsidR="00090D6D" w:rsidRPr="00511442">
        <w:rPr>
          <w:rFonts w:cstheme="minorHAnsi"/>
          <w:szCs w:val="22"/>
        </w:rPr>
        <w:t>nasadenie nového HR systému ako celku do bežnej prevádzky v priebehu roka 2026</w:t>
      </w:r>
      <w:r w:rsidR="006019FB" w:rsidRPr="00511442">
        <w:rPr>
          <w:rFonts w:cstheme="minorHAnsi"/>
          <w:szCs w:val="22"/>
        </w:rPr>
        <w:t>.</w:t>
      </w:r>
      <w:r w:rsidR="00511442" w:rsidRPr="00511442">
        <w:rPr>
          <w:rFonts w:cstheme="minorHAnsi"/>
          <w:szCs w:val="22"/>
        </w:rPr>
        <w:t xml:space="preserve"> </w:t>
      </w:r>
      <w:r w:rsidR="00D01148" w:rsidRPr="00511442">
        <w:rPr>
          <w:rFonts w:cstheme="minorHAnsi"/>
          <w:szCs w:val="22"/>
        </w:rPr>
        <w:t>Súčasťou tejto etapy bude aj</w:t>
      </w:r>
      <w:r w:rsidR="00A73AD6" w:rsidRPr="00511442">
        <w:rPr>
          <w:rFonts w:cstheme="minorHAnsi"/>
          <w:szCs w:val="22"/>
        </w:rPr>
        <w:t xml:space="preserve"> Bezpečnostné testovanie. </w:t>
      </w:r>
    </w:p>
    <w:p w14:paraId="4B324056" w14:textId="77777777" w:rsidR="00C73A12" w:rsidRPr="00E15D06" w:rsidRDefault="00C73A12" w:rsidP="00CE552A">
      <w:pPr>
        <w:spacing w:before="0"/>
        <w:ind w:left="1422"/>
        <w:rPr>
          <w:rFonts w:cstheme="minorHAnsi"/>
          <w:szCs w:val="22"/>
        </w:rPr>
      </w:pPr>
    </w:p>
    <w:p w14:paraId="3BD438EF" w14:textId="77777777" w:rsidR="00A73AD6" w:rsidRPr="00E15D06" w:rsidRDefault="00A73AD6" w:rsidP="00CE552A">
      <w:pPr>
        <w:pStyle w:val="ListParagraph"/>
        <w:numPr>
          <w:ilvl w:val="0"/>
          <w:numId w:val="52"/>
        </w:numPr>
        <w:spacing w:before="0"/>
        <w:rPr>
          <w:rFonts w:ascii="Cambria" w:hAnsi="Cambria" w:cstheme="minorHAnsi"/>
          <w:b/>
        </w:rPr>
      </w:pPr>
      <w:r w:rsidRPr="00E15D06">
        <w:rPr>
          <w:rFonts w:ascii="Cambria" w:hAnsi="Cambria" w:cstheme="minorHAnsi"/>
          <w:b/>
        </w:rPr>
        <w:t>Ukončovacia fáza projektu:</w:t>
      </w:r>
    </w:p>
    <w:p w14:paraId="4AEF3263" w14:textId="3FD6D085" w:rsidR="006F3CC2" w:rsidRPr="00E15D06" w:rsidRDefault="00A73AD6" w:rsidP="00CE552A">
      <w:pPr>
        <w:numPr>
          <w:ilvl w:val="0"/>
          <w:numId w:val="4"/>
        </w:numPr>
        <w:spacing w:before="0"/>
        <w:ind w:left="1068"/>
        <w:rPr>
          <w:rFonts w:cstheme="minorHAnsi"/>
          <w:szCs w:val="22"/>
          <w:u w:val="single"/>
        </w:rPr>
      </w:pPr>
      <w:r w:rsidRPr="00E15D06">
        <w:rPr>
          <w:rFonts w:cstheme="minorHAnsi"/>
          <w:szCs w:val="22"/>
          <w:u w:val="single"/>
        </w:rPr>
        <w:t xml:space="preserve">Etapa - Ukončenie projektu – </w:t>
      </w:r>
      <w:r w:rsidRPr="00E15D06">
        <w:rPr>
          <w:rFonts w:cstheme="minorHAnsi"/>
          <w:szCs w:val="22"/>
        </w:rPr>
        <w:t xml:space="preserve">v rámci tejto etapy </w:t>
      </w:r>
      <w:r w:rsidR="00C72CEC" w:rsidRPr="00E15D06">
        <w:rPr>
          <w:rFonts w:cstheme="minorHAnsi"/>
          <w:szCs w:val="22"/>
        </w:rPr>
        <w:t xml:space="preserve">dodávateľ </w:t>
      </w:r>
      <w:r w:rsidRPr="00E15D06">
        <w:rPr>
          <w:rFonts w:cstheme="minorHAnsi"/>
          <w:szCs w:val="22"/>
        </w:rPr>
        <w:t>v súčinnosti s Objednávateľom vypracuje Správu o získaných poznatkoch</w:t>
      </w:r>
      <w:r w:rsidR="00236B3C" w:rsidRPr="00E15D06">
        <w:rPr>
          <w:rFonts w:cstheme="minorHAnsi"/>
          <w:szCs w:val="22"/>
        </w:rPr>
        <w:t xml:space="preserve"> (ponaučeniach)</w:t>
      </w:r>
      <w:r w:rsidRPr="00E15D06">
        <w:rPr>
          <w:rFonts w:cstheme="minorHAnsi"/>
          <w:szCs w:val="22"/>
        </w:rPr>
        <w:t xml:space="preserve"> ako aj plán kontroly po odovzdaní projektu a odporúčanie nadväzných krokov.</w:t>
      </w:r>
      <w:r w:rsidRPr="00E15D06">
        <w:rPr>
          <w:rFonts w:cstheme="minorHAnsi"/>
          <w:szCs w:val="22"/>
          <w:u w:val="single"/>
        </w:rPr>
        <w:t xml:space="preserve"> </w:t>
      </w:r>
    </w:p>
    <w:p w14:paraId="688509F0" w14:textId="77777777" w:rsidR="00E33C53" w:rsidRPr="00E15D06" w:rsidRDefault="00E33C53" w:rsidP="00CE552A">
      <w:pPr>
        <w:pStyle w:val="ListParagraph"/>
        <w:spacing w:before="0"/>
        <w:ind w:left="1146" w:firstLine="0"/>
        <w:rPr>
          <w:rFonts w:ascii="Cambria" w:hAnsi="Cambria" w:cstheme="minorHAnsi"/>
        </w:rPr>
      </w:pPr>
    </w:p>
    <w:p w14:paraId="2EFACB8B" w14:textId="6E1EDE9E" w:rsidR="0061560A" w:rsidRPr="00E15D06" w:rsidRDefault="00236B3C" w:rsidP="00CE552A">
      <w:pPr>
        <w:pStyle w:val="Heading2"/>
        <w:numPr>
          <w:ilvl w:val="0"/>
          <w:numId w:val="8"/>
        </w:numPr>
        <w:ind w:left="426" w:hanging="426"/>
        <w:jc w:val="left"/>
        <w:rPr>
          <w:rFonts w:ascii="Cambria" w:hAnsi="Cambria"/>
          <w:sz w:val="22"/>
          <w:szCs w:val="22"/>
        </w:rPr>
      </w:pPr>
      <w:bookmarkStart w:id="41" w:name="_Toc182322094"/>
      <w:r w:rsidRPr="00E15D06">
        <w:rPr>
          <w:rFonts w:ascii="Cambria" w:hAnsi="Cambria"/>
          <w:sz w:val="22"/>
          <w:szCs w:val="22"/>
        </w:rPr>
        <w:t>P</w:t>
      </w:r>
      <w:r w:rsidR="00E27D06" w:rsidRPr="00E15D06">
        <w:rPr>
          <w:rFonts w:ascii="Cambria" w:hAnsi="Cambria"/>
          <w:sz w:val="22"/>
          <w:szCs w:val="22"/>
        </w:rPr>
        <w:t>opis</w:t>
      </w:r>
      <w:r w:rsidRPr="00E15D06">
        <w:rPr>
          <w:rFonts w:ascii="Cambria" w:hAnsi="Cambria"/>
          <w:sz w:val="22"/>
          <w:szCs w:val="22"/>
        </w:rPr>
        <w:t xml:space="preserve"> </w:t>
      </w:r>
      <w:r w:rsidR="00E27D06" w:rsidRPr="00E15D06">
        <w:rPr>
          <w:rFonts w:ascii="Cambria" w:hAnsi="Cambria"/>
          <w:sz w:val="22"/>
          <w:szCs w:val="22"/>
        </w:rPr>
        <w:t xml:space="preserve"> dodávaných</w:t>
      </w:r>
      <w:r w:rsidR="0061560A" w:rsidRPr="00E15D06">
        <w:rPr>
          <w:rFonts w:ascii="Cambria" w:hAnsi="Cambria"/>
          <w:sz w:val="22"/>
          <w:szCs w:val="22"/>
        </w:rPr>
        <w:t xml:space="preserve"> služieb</w:t>
      </w:r>
      <w:r w:rsidRPr="00E15D06">
        <w:rPr>
          <w:rFonts w:ascii="Cambria" w:hAnsi="Cambria"/>
          <w:sz w:val="22"/>
          <w:szCs w:val="22"/>
        </w:rPr>
        <w:t>/výstupov/produktov</w:t>
      </w:r>
      <w:r w:rsidR="0061560A" w:rsidRPr="00E15D06">
        <w:rPr>
          <w:rFonts w:ascii="Cambria" w:hAnsi="Cambria"/>
          <w:sz w:val="22"/>
          <w:szCs w:val="22"/>
        </w:rPr>
        <w:t xml:space="preserve"> pre hlavné aktivity projektu</w:t>
      </w:r>
      <w:bookmarkEnd w:id="41"/>
      <w:r w:rsidR="0061560A" w:rsidRPr="00E15D06">
        <w:rPr>
          <w:rFonts w:ascii="Cambria" w:hAnsi="Cambria"/>
          <w:sz w:val="22"/>
          <w:szCs w:val="22"/>
        </w:rPr>
        <w:t xml:space="preserve"> </w:t>
      </w:r>
    </w:p>
    <w:p w14:paraId="49487E84" w14:textId="14EFF361" w:rsidR="00337429" w:rsidRPr="00E15D06" w:rsidRDefault="00BC2C39" w:rsidP="00CE552A">
      <w:pPr>
        <w:pStyle w:val="Heading2"/>
        <w:rPr>
          <w:rFonts w:ascii="Cambria" w:hAnsi="Cambria"/>
          <w:sz w:val="22"/>
          <w:szCs w:val="22"/>
        </w:rPr>
      </w:pPr>
      <w:bookmarkStart w:id="42" w:name="_Toc182322095"/>
      <w:r w:rsidRPr="00E15D06">
        <w:rPr>
          <w:rFonts w:ascii="Cambria" w:hAnsi="Cambria"/>
          <w:sz w:val="22"/>
          <w:szCs w:val="22"/>
        </w:rPr>
        <w:t>8</w:t>
      </w:r>
      <w:r w:rsidR="00337429" w:rsidRPr="00E15D06">
        <w:rPr>
          <w:rFonts w:ascii="Cambria" w:hAnsi="Cambria"/>
          <w:sz w:val="22"/>
          <w:szCs w:val="22"/>
        </w:rPr>
        <w:t>.1</w:t>
      </w:r>
      <w:r w:rsidR="0061560A" w:rsidRPr="00E15D06">
        <w:rPr>
          <w:rFonts w:ascii="Cambria" w:hAnsi="Cambria"/>
          <w:sz w:val="22"/>
          <w:szCs w:val="22"/>
        </w:rPr>
        <w:t>)</w:t>
      </w:r>
      <w:r w:rsidR="00D50DB1" w:rsidRPr="00E15D06">
        <w:rPr>
          <w:rFonts w:ascii="Cambria" w:hAnsi="Cambria"/>
          <w:sz w:val="22"/>
          <w:szCs w:val="22"/>
        </w:rPr>
        <w:t xml:space="preserve"> </w:t>
      </w:r>
      <w:r w:rsidR="00337429" w:rsidRPr="00E15D06">
        <w:rPr>
          <w:rFonts w:ascii="Cambria" w:hAnsi="Cambria"/>
          <w:sz w:val="22"/>
          <w:szCs w:val="22"/>
        </w:rPr>
        <w:t>Požiadavky na organizáciu a výstupy projektu</w:t>
      </w:r>
      <w:bookmarkEnd w:id="42"/>
    </w:p>
    <w:p w14:paraId="7D2A7B0C" w14:textId="3DB5775C" w:rsidR="00337429" w:rsidRPr="00E15D06" w:rsidRDefault="00BC2C39" w:rsidP="00CE552A">
      <w:pPr>
        <w:pStyle w:val="Heading3"/>
        <w:ind w:left="1134" w:hanging="426"/>
        <w:rPr>
          <w:rFonts w:ascii="Cambria" w:hAnsi="Cambria" w:cstheme="minorBidi"/>
          <w:sz w:val="22"/>
          <w:szCs w:val="22"/>
        </w:rPr>
      </w:pPr>
      <w:bookmarkStart w:id="43" w:name="_Toc182322096"/>
      <w:r w:rsidRPr="00E15D06">
        <w:rPr>
          <w:rFonts w:ascii="Cambria" w:hAnsi="Cambria" w:cstheme="minorBidi"/>
          <w:sz w:val="22"/>
          <w:szCs w:val="22"/>
        </w:rPr>
        <w:t>8</w:t>
      </w:r>
      <w:r w:rsidR="00337429" w:rsidRPr="00E15D06">
        <w:rPr>
          <w:rFonts w:ascii="Cambria" w:hAnsi="Cambria" w:cstheme="minorBidi"/>
          <w:sz w:val="22"/>
          <w:szCs w:val="22"/>
        </w:rPr>
        <w:t>.1.1</w:t>
      </w:r>
      <w:r w:rsidR="0061560A" w:rsidRPr="00E15D06">
        <w:rPr>
          <w:rFonts w:ascii="Cambria" w:hAnsi="Cambria" w:cstheme="minorBidi"/>
          <w:sz w:val="22"/>
          <w:szCs w:val="22"/>
        </w:rPr>
        <w:t>)</w:t>
      </w:r>
      <w:r w:rsidR="00337429" w:rsidRPr="00E15D06">
        <w:rPr>
          <w:sz w:val="22"/>
          <w:szCs w:val="22"/>
        </w:rPr>
        <w:tab/>
      </w:r>
      <w:r w:rsidR="00337429" w:rsidRPr="00E15D06">
        <w:rPr>
          <w:rFonts w:ascii="Cambria" w:hAnsi="Cambria" w:cstheme="minorBidi"/>
          <w:sz w:val="22"/>
          <w:szCs w:val="22"/>
        </w:rPr>
        <w:t>Projektové riadenie</w:t>
      </w:r>
      <w:bookmarkEnd w:id="43"/>
    </w:p>
    <w:p w14:paraId="014CDBA1" w14:textId="61E106E1" w:rsidR="006577BE" w:rsidRPr="00E15D06" w:rsidRDefault="00E27D06" w:rsidP="00CE552A">
      <w:pPr>
        <w:ind w:left="425" w:firstLine="0"/>
        <w:rPr>
          <w:rFonts w:cstheme="minorHAnsi"/>
          <w:szCs w:val="22"/>
        </w:rPr>
      </w:pPr>
      <w:r w:rsidRPr="00E15D06">
        <w:rPr>
          <w:rFonts w:cstheme="minorHAnsi"/>
          <w:szCs w:val="22"/>
        </w:rPr>
        <w:t xml:space="preserve">Objednávateľ </w:t>
      </w:r>
      <w:r w:rsidR="00337429" w:rsidRPr="00E15D06">
        <w:rPr>
          <w:rFonts w:cstheme="minorHAnsi"/>
          <w:szCs w:val="22"/>
        </w:rPr>
        <w:t xml:space="preserve">požaduje od </w:t>
      </w:r>
      <w:r w:rsidR="00C72CEC" w:rsidRPr="00E15D06">
        <w:rPr>
          <w:rFonts w:cstheme="minorHAnsi"/>
          <w:szCs w:val="22"/>
        </w:rPr>
        <w:t>dodávateľa</w:t>
      </w:r>
      <w:r w:rsidR="00337429" w:rsidRPr="00E15D06">
        <w:rPr>
          <w:rFonts w:cstheme="minorHAnsi"/>
          <w:szCs w:val="22"/>
        </w:rPr>
        <w:t>, aby bol projekt riadený na základe metodiky, ktorú určuje pracovný predpis</w:t>
      </w:r>
      <w:r w:rsidR="00326D49" w:rsidRPr="00E15D06">
        <w:rPr>
          <w:rFonts w:cstheme="minorHAnsi"/>
          <w:szCs w:val="22"/>
        </w:rPr>
        <w:t xml:space="preserve"> č.20/2020</w:t>
      </w:r>
      <w:r w:rsidR="00337429" w:rsidRPr="00E15D06">
        <w:rPr>
          <w:rFonts w:cstheme="minorHAnsi"/>
          <w:szCs w:val="22"/>
        </w:rPr>
        <w:t xml:space="preserve"> NBS o projektovom riadení</w:t>
      </w:r>
      <w:r w:rsidR="00C23D39" w:rsidRPr="00E15D06">
        <w:rPr>
          <w:rFonts w:cstheme="minorHAnsi"/>
          <w:szCs w:val="22"/>
        </w:rPr>
        <w:t xml:space="preserve"> </w:t>
      </w:r>
      <w:r w:rsidRPr="00E15D06">
        <w:rPr>
          <w:rFonts w:cstheme="minorHAnsi"/>
          <w:szCs w:val="22"/>
        </w:rPr>
        <w:t xml:space="preserve">(založená na princípoch metodiky PRINCE2). Projektové  postupy, ktoré nie sú priamo upravené vyššie uvedenou metodikou budú realizované v súlade s PRINCE2 metodikou.  </w:t>
      </w:r>
      <w:r w:rsidR="00A85B75" w:rsidRPr="00E15D06">
        <w:rPr>
          <w:rFonts w:cstheme="minorHAnsi"/>
          <w:szCs w:val="22"/>
        </w:rPr>
        <w:t xml:space="preserve"> </w:t>
      </w:r>
    </w:p>
    <w:p w14:paraId="14769B83" w14:textId="18F26684" w:rsidR="006577BE" w:rsidRPr="00E15D06" w:rsidRDefault="006577BE" w:rsidP="00CE552A">
      <w:pPr>
        <w:ind w:left="425" w:firstLine="0"/>
        <w:rPr>
          <w:rFonts w:cstheme="minorHAnsi"/>
          <w:szCs w:val="22"/>
        </w:rPr>
      </w:pPr>
      <w:r w:rsidRPr="00E15D06">
        <w:rPr>
          <w:rFonts w:cstheme="minorHAnsi"/>
          <w:szCs w:val="22"/>
        </w:rPr>
        <w:t xml:space="preserve">Metodika pre projektové riadenie je uvedená v prílohe č. </w:t>
      </w:r>
      <w:r w:rsidR="00AF53DB" w:rsidRPr="00E15D06">
        <w:rPr>
          <w:rFonts w:cstheme="minorHAnsi"/>
          <w:szCs w:val="22"/>
        </w:rPr>
        <w:t>5</w:t>
      </w:r>
    </w:p>
    <w:p w14:paraId="23C62660" w14:textId="77777777" w:rsidR="004247F4" w:rsidRPr="00E15D06" w:rsidRDefault="004247F4" w:rsidP="00CE552A">
      <w:pPr>
        <w:ind w:left="425" w:firstLine="0"/>
        <w:rPr>
          <w:rFonts w:cstheme="minorHAnsi"/>
          <w:szCs w:val="22"/>
        </w:rPr>
      </w:pPr>
      <w:r w:rsidRPr="00E15D06">
        <w:rPr>
          <w:rFonts w:cstheme="minorHAnsi"/>
          <w:szCs w:val="22"/>
        </w:rPr>
        <w:t>Zhotoviteľ navrhne projektový plán, ktorý zabezpečí dodanie manažérskych a špecializovaných produktov podľa jednotlivých fáz a etáp s cieľom naplnenia cieľa projektu, funkcionálnych a </w:t>
      </w:r>
      <w:proofErr w:type="spellStart"/>
      <w:r w:rsidRPr="00E15D06">
        <w:rPr>
          <w:rFonts w:cstheme="minorHAnsi"/>
          <w:szCs w:val="22"/>
        </w:rPr>
        <w:t>nefunkcionálnych</w:t>
      </w:r>
      <w:proofErr w:type="spellEnd"/>
      <w:r w:rsidRPr="00E15D06">
        <w:rPr>
          <w:rFonts w:cstheme="minorHAnsi"/>
          <w:szCs w:val="22"/>
        </w:rPr>
        <w:t xml:space="preserve"> požiadaviek, a ktorý bude reflektovať rámcový plán projektu. Podrobný harmonogram musí byť súčasťou cenovej ponuky Zhotoviteľa, ktorý bude tvoriť neoddeliteľnú prílohu k Zmluve o dielo a musí zahŕňať všetky aktivity pre plánovanie kapacít a činnosti na strane objednávateľa.</w:t>
      </w:r>
    </w:p>
    <w:p w14:paraId="03BAE46E" w14:textId="1E64EFB8" w:rsidR="004247F4" w:rsidRPr="00E15D06" w:rsidRDefault="004247F4" w:rsidP="00CE552A">
      <w:pPr>
        <w:ind w:left="425" w:firstLine="0"/>
        <w:rPr>
          <w:rFonts w:cstheme="minorHAnsi"/>
          <w:szCs w:val="22"/>
        </w:rPr>
      </w:pPr>
      <w:r w:rsidRPr="00E15D06">
        <w:rPr>
          <w:rFonts w:cstheme="minorHAnsi"/>
          <w:szCs w:val="22"/>
        </w:rPr>
        <w:t>Objednávateľ požaduje, aby zhotoviteľ v priebehu projektu vypracoval aj detailné plány jednotlivých etáp projektu</w:t>
      </w:r>
      <w:r w:rsidR="00B41E1C" w:rsidRPr="00E15D06">
        <w:rPr>
          <w:rFonts w:cstheme="minorHAnsi"/>
          <w:szCs w:val="22"/>
        </w:rPr>
        <w:t xml:space="preserve"> – podľa zadania objednávateľa</w:t>
      </w:r>
      <w:r w:rsidRPr="00E15D06">
        <w:rPr>
          <w:rFonts w:cstheme="minorHAnsi"/>
          <w:szCs w:val="22"/>
        </w:rPr>
        <w:t xml:space="preserve">. </w:t>
      </w:r>
    </w:p>
    <w:p w14:paraId="33DA023D" w14:textId="77777777" w:rsidR="004247F4" w:rsidRPr="00E15D06" w:rsidRDefault="004247F4" w:rsidP="00CE552A">
      <w:pPr>
        <w:ind w:left="425" w:firstLine="0"/>
        <w:rPr>
          <w:rFonts w:cstheme="minorHAnsi"/>
          <w:szCs w:val="22"/>
        </w:rPr>
      </w:pPr>
      <w:r w:rsidRPr="00E15D06">
        <w:rPr>
          <w:rFonts w:cstheme="minorHAnsi"/>
          <w:szCs w:val="22"/>
        </w:rPr>
        <w:t>Objednávateľ požaduje aby zhotoviteľ v jednotlivých plánoch uviedol požiadavky na súčinnosť objednávateľa pre dané výstupy a iné externé závislosti (napr. z iných projektov).</w:t>
      </w:r>
    </w:p>
    <w:p w14:paraId="4D94B36E" w14:textId="63B701D8" w:rsidR="004247F4" w:rsidRPr="00B730D3" w:rsidRDefault="004247F4" w:rsidP="00CE552A">
      <w:pPr>
        <w:ind w:left="425" w:firstLine="0"/>
        <w:rPr>
          <w:rFonts w:cstheme="minorHAnsi"/>
          <w:bCs/>
          <w:szCs w:val="22"/>
        </w:rPr>
      </w:pPr>
      <w:r w:rsidRPr="00E15D06">
        <w:rPr>
          <w:rFonts w:cstheme="minorHAnsi"/>
          <w:szCs w:val="22"/>
        </w:rPr>
        <w:lastRenderedPageBreak/>
        <w:t xml:space="preserve">Projektový plán a etapové plány požaduje objednávateľ vypracovať vo formáte </w:t>
      </w:r>
      <w:r w:rsidRPr="00B730D3">
        <w:rPr>
          <w:rFonts w:cstheme="minorHAnsi"/>
          <w:bCs/>
          <w:szCs w:val="22"/>
        </w:rPr>
        <w:t>MS Project</w:t>
      </w:r>
      <w:r w:rsidR="00B41E1C" w:rsidRPr="00B730D3">
        <w:rPr>
          <w:rFonts w:cstheme="minorHAnsi"/>
          <w:bCs/>
          <w:szCs w:val="22"/>
        </w:rPr>
        <w:t xml:space="preserve"> – podľa zadania objednávateľa</w:t>
      </w:r>
      <w:r w:rsidRPr="00B730D3">
        <w:rPr>
          <w:rFonts w:cstheme="minorHAnsi"/>
          <w:bCs/>
          <w:szCs w:val="22"/>
        </w:rPr>
        <w:t>.</w:t>
      </w:r>
    </w:p>
    <w:p w14:paraId="5CB4518F" w14:textId="77777777" w:rsidR="004247F4" w:rsidRPr="00E15D06" w:rsidRDefault="004247F4" w:rsidP="00CE552A">
      <w:pPr>
        <w:ind w:left="425" w:firstLine="0"/>
        <w:rPr>
          <w:rFonts w:cstheme="minorHAnsi"/>
          <w:szCs w:val="22"/>
        </w:rPr>
      </w:pPr>
      <w:r w:rsidRPr="00E15D06">
        <w:rPr>
          <w:rFonts w:cstheme="minorHAnsi"/>
          <w:szCs w:val="22"/>
        </w:rPr>
        <w:t>Maximálna doba trvania dodávky diela a služieb projektu predstavuje obdobie odo dňa účinnosti zmluvy o dielo uvedené v zmluve o dielo.</w:t>
      </w:r>
    </w:p>
    <w:p w14:paraId="61BF672E" w14:textId="7624F409" w:rsidR="00337429" w:rsidRPr="00E15D06" w:rsidRDefault="00337429" w:rsidP="00CE552A">
      <w:pPr>
        <w:pStyle w:val="ListParagraph"/>
        <w:spacing w:before="0"/>
        <w:ind w:left="425" w:firstLine="0"/>
        <w:jc w:val="both"/>
        <w:rPr>
          <w:rFonts w:ascii="Cambria" w:hAnsi="Cambria" w:cstheme="minorHAnsi"/>
        </w:rPr>
      </w:pPr>
    </w:p>
    <w:p w14:paraId="3C87EEFD" w14:textId="7353F885" w:rsidR="00B330FA" w:rsidRPr="00E15D06" w:rsidRDefault="00B330FA" w:rsidP="00CE552A">
      <w:pPr>
        <w:pStyle w:val="ListParagraph"/>
        <w:spacing w:before="0"/>
        <w:ind w:left="425" w:firstLine="0"/>
        <w:jc w:val="both"/>
        <w:rPr>
          <w:rFonts w:ascii="Cambria" w:hAnsi="Cambria" w:cstheme="minorHAnsi"/>
        </w:rPr>
      </w:pPr>
      <w:r w:rsidRPr="00E15D06">
        <w:rPr>
          <w:rFonts w:ascii="Cambria" w:hAnsi="Cambria" w:cstheme="minorHAnsi"/>
        </w:rPr>
        <w:t xml:space="preserve">Objednávateľ požaduje aby projektový plán zároveň odrážal reálne rozloženie realizačných tímov ako aj zosúladenie implementácie s ostatnými projektami, ktoré budú zabezpečovať implementáciu požiadaviek, či už v rámci implementácie </w:t>
      </w:r>
      <w:proofErr w:type="spellStart"/>
      <w:r w:rsidRPr="00E15D06">
        <w:rPr>
          <w:rFonts w:ascii="Cambria" w:hAnsi="Cambria" w:cstheme="minorHAnsi"/>
        </w:rPr>
        <w:t>Core</w:t>
      </w:r>
      <w:proofErr w:type="spellEnd"/>
      <w:r w:rsidRPr="00E15D06">
        <w:rPr>
          <w:rFonts w:ascii="Cambria" w:hAnsi="Cambria" w:cstheme="minorHAnsi"/>
        </w:rPr>
        <w:t xml:space="preserve"> Banking Ekosystému alebo iných relevantných plánovaných tém</w:t>
      </w:r>
    </w:p>
    <w:p w14:paraId="446E27AD" w14:textId="1841F866" w:rsidR="00D8225B" w:rsidRPr="00E15D06" w:rsidRDefault="00D8225B" w:rsidP="00CE552A">
      <w:pPr>
        <w:pStyle w:val="Heading3"/>
        <w:ind w:left="1065"/>
        <w:rPr>
          <w:rFonts w:ascii="Cambria" w:hAnsi="Cambria"/>
          <w:sz w:val="22"/>
          <w:szCs w:val="22"/>
        </w:rPr>
      </w:pPr>
      <w:bookmarkStart w:id="44" w:name="_Toc182322097"/>
      <w:bookmarkStart w:id="45" w:name="_Toc658652771"/>
      <w:bookmarkStart w:id="46" w:name="_Toc157682324"/>
      <w:r w:rsidRPr="00E15D06">
        <w:rPr>
          <w:rFonts w:ascii="Cambria" w:hAnsi="Cambria"/>
          <w:sz w:val="22"/>
          <w:szCs w:val="22"/>
        </w:rPr>
        <w:t>8.1.2) Prístup k projektu</w:t>
      </w:r>
      <w:bookmarkEnd w:id="44"/>
      <w:r w:rsidRPr="00E15D06">
        <w:rPr>
          <w:rFonts w:ascii="Cambria" w:hAnsi="Cambria"/>
          <w:sz w:val="22"/>
          <w:szCs w:val="22"/>
        </w:rPr>
        <w:t xml:space="preserve"> </w:t>
      </w:r>
      <w:bookmarkEnd w:id="45"/>
      <w:bookmarkEnd w:id="46"/>
    </w:p>
    <w:p w14:paraId="50F4DFB4" w14:textId="7C5BE68D" w:rsidR="00D8225B" w:rsidRPr="00E15D06" w:rsidRDefault="00D8225B" w:rsidP="00CE552A">
      <w:pPr>
        <w:ind w:left="357" w:firstLine="0"/>
        <w:rPr>
          <w:szCs w:val="22"/>
        </w:rPr>
      </w:pPr>
      <w:r w:rsidRPr="00E15D06">
        <w:rPr>
          <w:szCs w:val="22"/>
        </w:rPr>
        <w:t>Objednávateľ logicky kategorizuje dodávané dielo podľa logických a funkčných celkov ktoré sú popísane požiadavkami v kapitolách vyššie</w:t>
      </w:r>
      <w:r w:rsidR="002D7055" w:rsidRPr="00E15D06">
        <w:rPr>
          <w:szCs w:val="22"/>
        </w:rPr>
        <w:t xml:space="preserve">. </w:t>
      </w:r>
    </w:p>
    <w:p w14:paraId="475E3B65" w14:textId="77777777" w:rsidR="00D8225B" w:rsidRPr="00E15D06" w:rsidRDefault="00D8225B" w:rsidP="00CE552A">
      <w:pPr>
        <w:ind w:left="357" w:firstLine="0"/>
        <w:rPr>
          <w:szCs w:val="22"/>
        </w:rPr>
      </w:pPr>
      <w:r w:rsidRPr="00E15D06">
        <w:rPr>
          <w:szCs w:val="22"/>
        </w:rPr>
        <w:t>Objednávateľ umožní zhotoviteľovi dodávať do produkcie predmet zákazky po logických a funkčných častiach s tým, že tieto časti musia obsahovať nasledovné aktivity:</w:t>
      </w:r>
    </w:p>
    <w:p w14:paraId="05197D5E" w14:textId="77777777" w:rsidR="00D8225B" w:rsidRPr="00E15D06" w:rsidRDefault="00D8225B" w:rsidP="00CE552A">
      <w:pPr>
        <w:pStyle w:val="ListParagraph"/>
        <w:widowControl/>
        <w:numPr>
          <w:ilvl w:val="0"/>
          <w:numId w:val="57"/>
        </w:numPr>
        <w:autoSpaceDE/>
        <w:autoSpaceDN/>
        <w:spacing w:before="0" w:after="160"/>
        <w:contextualSpacing/>
        <w:jc w:val="both"/>
        <w:rPr>
          <w:rFonts w:ascii="Cambria" w:hAnsi="Cambria"/>
        </w:rPr>
      </w:pPr>
      <w:r w:rsidRPr="00E15D06">
        <w:rPr>
          <w:rFonts w:ascii="Cambria" w:hAnsi="Cambria"/>
        </w:rPr>
        <w:t>Analýza a dizajn riešenia</w:t>
      </w:r>
    </w:p>
    <w:p w14:paraId="3DEB334D" w14:textId="77777777" w:rsidR="00D8225B" w:rsidRPr="00E15D06" w:rsidRDefault="00D8225B" w:rsidP="00CE552A">
      <w:pPr>
        <w:pStyle w:val="ListParagraph"/>
        <w:widowControl/>
        <w:numPr>
          <w:ilvl w:val="0"/>
          <w:numId w:val="57"/>
        </w:numPr>
        <w:autoSpaceDE/>
        <w:autoSpaceDN/>
        <w:spacing w:before="0" w:after="160"/>
        <w:contextualSpacing/>
        <w:jc w:val="both"/>
        <w:rPr>
          <w:rFonts w:ascii="Cambria" w:hAnsi="Cambria"/>
        </w:rPr>
      </w:pPr>
      <w:r w:rsidRPr="00E15D06">
        <w:rPr>
          <w:rFonts w:ascii="Cambria" w:hAnsi="Cambria"/>
        </w:rPr>
        <w:t xml:space="preserve">Implementácia riešenia </w:t>
      </w:r>
    </w:p>
    <w:p w14:paraId="031BD4A3" w14:textId="77777777" w:rsidR="00D8225B" w:rsidRPr="00E15D06" w:rsidRDefault="00D8225B" w:rsidP="00CE552A">
      <w:pPr>
        <w:pStyle w:val="ListParagraph"/>
        <w:widowControl/>
        <w:numPr>
          <w:ilvl w:val="0"/>
          <w:numId w:val="57"/>
        </w:numPr>
        <w:autoSpaceDE/>
        <w:autoSpaceDN/>
        <w:spacing w:before="0" w:after="160"/>
        <w:contextualSpacing/>
        <w:jc w:val="both"/>
        <w:rPr>
          <w:rFonts w:ascii="Cambria" w:hAnsi="Cambria"/>
        </w:rPr>
      </w:pPr>
      <w:r w:rsidRPr="00E15D06">
        <w:rPr>
          <w:rFonts w:ascii="Cambria" w:hAnsi="Cambria"/>
        </w:rPr>
        <w:t>Testovanie</w:t>
      </w:r>
    </w:p>
    <w:p w14:paraId="5DB92583" w14:textId="77777777" w:rsidR="00D8225B" w:rsidRPr="00E15D06" w:rsidRDefault="00D8225B" w:rsidP="00CE552A">
      <w:pPr>
        <w:pStyle w:val="ListParagraph"/>
        <w:widowControl/>
        <w:numPr>
          <w:ilvl w:val="0"/>
          <w:numId w:val="57"/>
        </w:numPr>
        <w:autoSpaceDE/>
        <w:autoSpaceDN/>
        <w:spacing w:before="0" w:after="160"/>
        <w:contextualSpacing/>
        <w:jc w:val="both"/>
        <w:rPr>
          <w:rFonts w:ascii="Cambria" w:hAnsi="Cambria"/>
        </w:rPr>
      </w:pPr>
      <w:r w:rsidRPr="00E15D06">
        <w:rPr>
          <w:rFonts w:ascii="Cambria" w:hAnsi="Cambria"/>
        </w:rPr>
        <w:t>Príprava dát a školenie</w:t>
      </w:r>
    </w:p>
    <w:p w14:paraId="22E10A8E" w14:textId="77777777" w:rsidR="00D8225B" w:rsidRPr="00E15D06" w:rsidRDefault="00D8225B" w:rsidP="00CE552A">
      <w:pPr>
        <w:pStyle w:val="ListParagraph"/>
        <w:widowControl/>
        <w:numPr>
          <w:ilvl w:val="0"/>
          <w:numId w:val="57"/>
        </w:numPr>
        <w:autoSpaceDE/>
        <w:autoSpaceDN/>
        <w:spacing w:before="0" w:after="160"/>
        <w:contextualSpacing/>
        <w:jc w:val="both"/>
        <w:rPr>
          <w:rFonts w:ascii="Cambria" w:hAnsi="Cambria"/>
        </w:rPr>
      </w:pPr>
      <w:r w:rsidRPr="00E15D06">
        <w:rPr>
          <w:rFonts w:ascii="Cambria" w:hAnsi="Cambria"/>
        </w:rPr>
        <w:t xml:space="preserve">Nasadenie </w:t>
      </w:r>
    </w:p>
    <w:p w14:paraId="2E5EACA6" w14:textId="77777777" w:rsidR="00D8225B" w:rsidRPr="00E15D06" w:rsidRDefault="00D8225B" w:rsidP="00CE552A">
      <w:pPr>
        <w:pStyle w:val="ListParagraph"/>
        <w:widowControl/>
        <w:numPr>
          <w:ilvl w:val="0"/>
          <w:numId w:val="57"/>
        </w:numPr>
        <w:autoSpaceDE/>
        <w:autoSpaceDN/>
        <w:spacing w:before="0" w:after="160"/>
        <w:contextualSpacing/>
        <w:jc w:val="both"/>
        <w:rPr>
          <w:rFonts w:ascii="Cambria" w:hAnsi="Cambria"/>
        </w:rPr>
      </w:pPr>
      <w:r w:rsidRPr="00E15D06">
        <w:rPr>
          <w:rFonts w:ascii="Cambria" w:hAnsi="Cambria"/>
        </w:rPr>
        <w:t>Stabilizácia</w:t>
      </w:r>
    </w:p>
    <w:p w14:paraId="01122597" w14:textId="77777777" w:rsidR="00D8225B" w:rsidRPr="00E15D06" w:rsidRDefault="00D8225B" w:rsidP="00CE552A">
      <w:pPr>
        <w:pStyle w:val="ListParagraph"/>
        <w:widowControl/>
        <w:numPr>
          <w:ilvl w:val="0"/>
          <w:numId w:val="57"/>
        </w:numPr>
        <w:autoSpaceDE/>
        <w:autoSpaceDN/>
        <w:spacing w:before="0" w:after="160"/>
        <w:contextualSpacing/>
        <w:jc w:val="both"/>
      </w:pPr>
      <w:r w:rsidRPr="00E15D06">
        <w:rPr>
          <w:rFonts w:ascii="Cambria" w:hAnsi="Cambria"/>
        </w:rPr>
        <w:t>Ukončenie fázy – míľnik pre začatie produkčnej prevádzky</w:t>
      </w:r>
    </w:p>
    <w:p w14:paraId="3038B7B2" w14:textId="77777777" w:rsidR="00D8225B" w:rsidRPr="00E15D06" w:rsidRDefault="00D8225B" w:rsidP="00CE552A">
      <w:pPr>
        <w:ind w:left="357" w:firstLine="0"/>
        <w:rPr>
          <w:szCs w:val="22"/>
        </w:rPr>
      </w:pPr>
      <w:r w:rsidRPr="00E15D06">
        <w:rPr>
          <w:szCs w:val="22"/>
        </w:rPr>
        <w:t>Objednávateľ požaduje aby bol zvolený prístup v súlade s prioritami, medzi projektovými závislosťami a neohrozil termín plnenia zmluvy. Tento prístup musí zhotoviteľ popísať a zdôvodniť v manažérskom dokumente PID.</w:t>
      </w:r>
    </w:p>
    <w:p w14:paraId="49083E8C" w14:textId="5D31AA9D" w:rsidR="00337429" w:rsidRPr="00E15D06" w:rsidRDefault="00BC2C39" w:rsidP="00CE552A">
      <w:pPr>
        <w:pStyle w:val="Heading3"/>
        <w:ind w:left="1134" w:hanging="426"/>
        <w:jc w:val="left"/>
        <w:rPr>
          <w:rFonts w:ascii="Cambria" w:hAnsi="Cambria" w:cstheme="minorBidi"/>
          <w:sz w:val="22"/>
          <w:szCs w:val="22"/>
        </w:rPr>
      </w:pPr>
      <w:bookmarkStart w:id="47" w:name="_Toc182322098"/>
      <w:r w:rsidRPr="00E15D06">
        <w:rPr>
          <w:rFonts w:ascii="Cambria" w:hAnsi="Cambria" w:cstheme="minorBidi"/>
          <w:sz w:val="22"/>
          <w:szCs w:val="22"/>
        </w:rPr>
        <w:t>8</w:t>
      </w:r>
      <w:r w:rsidR="00337429" w:rsidRPr="00E15D06">
        <w:rPr>
          <w:rFonts w:ascii="Cambria" w:hAnsi="Cambria" w:cstheme="minorBidi"/>
          <w:sz w:val="22"/>
          <w:szCs w:val="22"/>
        </w:rPr>
        <w:t>.1.</w:t>
      </w:r>
      <w:r w:rsidR="004E40B0" w:rsidRPr="00E15D06">
        <w:rPr>
          <w:rFonts w:ascii="Cambria" w:hAnsi="Cambria" w:cstheme="minorBidi"/>
          <w:sz w:val="22"/>
          <w:szCs w:val="22"/>
        </w:rPr>
        <w:t>3</w:t>
      </w:r>
      <w:r w:rsidR="0061560A" w:rsidRPr="00E15D06">
        <w:rPr>
          <w:rFonts w:ascii="Cambria" w:hAnsi="Cambria" w:cstheme="minorBidi"/>
          <w:sz w:val="22"/>
          <w:szCs w:val="22"/>
        </w:rPr>
        <w:t>)</w:t>
      </w:r>
      <w:r w:rsidR="00337429" w:rsidRPr="00E15D06">
        <w:rPr>
          <w:sz w:val="22"/>
          <w:szCs w:val="22"/>
        </w:rPr>
        <w:tab/>
      </w:r>
      <w:r w:rsidR="00337429" w:rsidRPr="00E15D06">
        <w:rPr>
          <w:rFonts w:ascii="Cambria" w:hAnsi="Cambria" w:cstheme="minorBidi"/>
          <w:sz w:val="22"/>
          <w:szCs w:val="22"/>
        </w:rPr>
        <w:t>Zabezpečenie kvality projektu</w:t>
      </w:r>
      <w:bookmarkEnd w:id="47"/>
    </w:p>
    <w:p w14:paraId="5C545826" w14:textId="11B6BC96" w:rsidR="00337429" w:rsidRPr="00E15D06" w:rsidRDefault="00E27D06" w:rsidP="00CE552A">
      <w:pPr>
        <w:spacing w:before="0"/>
        <w:ind w:left="425" w:firstLine="0"/>
        <w:rPr>
          <w:rFonts w:cstheme="minorHAnsi"/>
          <w:szCs w:val="22"/>
        </w:rPr>
      </w:pPr>
      <w:r w:rsidRPr="00E15D06">
        <w:rPr>
          <w:rFonts w:cstheme="minorHAnsi"/>
          <w:szCs w:val="22"/>
        </w:rPr>
        <w:t>Metodika riadenia kvality projektov (QA)</w:t>
      </w:r>
      <w:r w:rsidR="006C2F60">
        <w:rPr>
          <w:rFonts w:cstheme="minorHAnsi"/>
          <w:szCs w:val="22"/>
        </w:rPr>
        <w:t xml:space="preserve"> </w:t>
      </w:r>
      <w:r w:rsidRPr="00E15D06">
        <w:rPr>
          <w:rFonts w:cstheme="minorHAnsi"/>
          <w:szCs w:val="22"/>
        </w:rPr>
        <w:t>rozpracováva a spresňuje platné požiadavky na – PROCESY a PRODUKTY (VÝSTUPY) uvedené v Metodike pre riadenia projektov objednávateľa</w:t>
      </w:r>
      <w:r w:rsidRPr="00E15D06" w:rsidDel="00E27D06">
        <w:rPr>
          <w:rFonts w:cstheme="minorHAnsi"/>
          <w:szCs w:val="22"/>
        </w:rPr>
        <w:t xml:space="preserve"> </w:t>
      </w:r>
      <w:r w:rsidR="00337429" w:rsidRPr="00E15D06">
        <w:rPr>
          <w:rFonts w:cstheme="minorHAnsi"/>
          <w:szCs w:val="22"/>
        </w:rPr>
        <w:t>v  a to najmä:</w:t>
      </w:r>
    </w:p>
    <w:p w14:paraId="2AC69B19" w14:textId="7CDDBAC8" w:rsidR="00337429" w:rsidRPr="00E15D06" w:rsidRDefault="00337429" w:rsidP="00CE552A">
      <w:pPr>
        <w:pStyle w:val="ListParagraph"/>
        <w:numPr>
          <w:ilvl w:val="0"/>
          <w:numId w:val="43"/>
        </w:numPr>
        <w:spacing w:before="0"/>
        <w:jc w:val="both"/>
        <w:rPr>
          <w:rFonts w:ascii="Cambria" w:hAnsi="Cambria" w:cstheme="minorHAnsi"/>
        </w:rPr>
      </w:pPr>
      <w:r w:rsidRPr="00E15D06">
        <w:rPr>
          <w:rFonts w:ascii="Cambria" w:hAnsi="Cambria" w:cstheme="minorHAnsi"/>
        </w:rPr>
        <w:t>Fázy, etapy a procesy projektov</w:t>
      </w:r>
      <w:r w:rsidR="0035081C" w:rsidRPr="00E15D06">
        <w:rPr>
          <w:rFonts w:ascii="Cambria" w:hAnsi="Cambria" w:cstheme="minorHAnsi"/>
        </w:rPr>
        <w:t>,</w:t>
      </w:r>
    </w:p>
    <w:p w14:paraId="2038DA23" w14:textId="7B7D27F7" w:rsidR="00337429" w:rsidRPr="00E15D06" w:rsidRDefault="00337429" w:rsidP="00CE552A">
      <w:pPr>
        <w:pStyle w:val="ListParagraph"/>
        <w:numPr>
          <w:ilvl w:val="0"/>
          <w:numId w:val="43"/>
        </w:numPr>
        <w:spacing w:before="0"/>
        <w:jc w:val="both"/>
        <w:rPr>
          <w:rFonts w:ascii="Cambria" w:hAnsi="Cambria" w:cstheme="minorHAnsi"/>
        </w:rPr>
      </w:pPr>
      <w:r w:rsidRPr="00E15D06">
        <w:rPr>
          <w:rFonts w:ascii="Cambria" w:hAnsi="Cambria" w:cstheme="minorHAnsi"/>
        </w:rPr>
        <w:t>Manažérske produkty</w:t>
      </w:r>
      <w:r w:rsidR="0035081C" w:rsidRPr="00E15D06">
        <w:rPr>
          <w:rFonts w:ascii="Cambria" w:hAnsi="Cambria" w:cstheme="minorHAnsi"/>
        </w:rPr>
        <w:t>,</w:t>
      </w:r>
    </w:p>
    <w:p w14:paraId="40153234" w14:textId="4C36C1EA" w:rsidR="00337429" w:rsidRPr="00E15D06" w:rsidRDefault="00337429" w:rsidP="00CE552A">
      <w:pPr>
        <w:pStyle w:val="ListParagraph"/>
        <w:numPr>
          <w:ilvl w:val="0"/>
          <w:numId w:val="43"/>
        </w:numPr>
        <w:spacing w:before="0"/>
        <w:jc w:val="both"/>
        <w:rPr>
          <w:rFonts w:ascii="Cambria" w:hAnsi="Cambria" w:cstheme="minorHAnsi"/>
        </w:rPr>
      </w:pPr>
      <w:r w:rsidRPr="00E15D06">
        <w:rPr>
          <w:rFonts w:ascii="Cambria" w:hAnsi="Cambria" w:cstheme="minorHAnsi"/>
        </w:rPr>
        <w:t>Špecializované (realizačné) produkty</w:t>
      </w:r>
    </w:p>
    <w:p w14:paraId="0833C54B" w14:textId="33468E96" w:rsidR="00337429" w:rsidRPr="00E15D06" w:rsidRDefault="00337429" w:rsidP="00CE552A">
      <w:pPr>
        <w:spacing w:before="0"/>
        <w:ind w:left="425" w:firstLine="0"/>
        <w:rPr>
          <w:rFonts w:cstheme="minorHAnsi"/>
          <w:szCs w:val="22"/>
        </w:rPr>
      </w:pPr>
      <w:r w:rsidRPr="00E15D06">
        <w:rPr>
          <w:rFonts w:cstheme="minorHAnsi"/>
          <w:szCs w:val="22"/>
        </w:rPr>
        <w:t xml:space="preserve">Splnenie týchto požiadaviek je nutnou podmienkou dosiahnutia požadovanej kvality výstupov realizovaných </w:t>
      </w:r>
      <w:r w:rsidR="00DB639F" w:rsidRPr="00E15D06">
        <w:rPr>
          <w:rFonts w:cstheme="minorHAnsi"/>
          <w:szCs w:val="22"/>
        </w:rPr>
        <w:t xml:space="preserve">fáz/etáp </w:t>
      </w:r>
      <w:r w:rsidRPr="00E15D06">
        <w:rPr>
          <w:rFonts w:cstheme="minorHAnsi"/>
          <w:szCs w:val="22"/>
        </w:rPr>
        <w:t>projekt</w:t>
      </w:r>
      <w:r w:rsidR="00DB639F" w:rsidRPr="00E15D06">
        <w:rPr>
          <w:rFonts w:cstheme="minorHAnsi"/>
          <w:szCs w:val="22"/>
        </w:rPr>
        <w:t>u</w:t>
      </w:r>
      <w:r w:rsidRPr="00E15D06">
        <w:rPr>
          <w:rFonts w:cstheme="minorHAnsi"/>
          <w:szCs w:val="22"/>
        </w:rPr>
        <w:t>.</w:t>
      </w:r>
    </w:p>
    <w:p w14:paraId="243138C1" w14:textId="77777777" w:rsidR="005847B0" w:rsidRPr="00E15D06" w:rsidRDefault="005847B0" w:rsidP="00CE552A">
      <w:pPr>
        <w:ind w:left="357" w:firstLine="0"/>
        <w:rPr>
          <w:szCs w:val="22"/>
        </w:rPr>
      </w:pPr>
      <w:bookmarkStart w:id="48" w:name="_Hlk149134467"/>
      <w:r w:rsidRPr="00E15D06">
        <w:rPr>
          <w:szCs w:val="22"/>
        </w:rPr>
        <w:t>Jednou zo základných  požiadaviek objednávateľa na úspešného zhotoviteľa, pre zabezpečenie kvality procesov a výstupov projektu,  je vypracovanie plánu kvality,</w:t>
      </w:r>
      <w:r w:rsidRPr="00E15D06">
        <w:rPr>
          <w:b/>
          <w:bCs/>
          <w:szCs w:val="22"/>
        </w:rPr>
        <w:t xml:space="preserve"> </w:t>
      </w:r>
      <w:r w:rsidRPr="00E15D06">
        <w:rPr>
          <w:szCs w:val="22"/>
        </w:rPr>
        <w:t xml:space="preserve"> a to ako súčasť základného riadiaceho projektového dokumentu PID.</w:t>
      </w:r>
    </w:p>
    <w:p w14:paraId="0F5AF8A4" w14:textId="77777777" w:rsidR="005847B0" w:rsidRPr="00E15D06" w:rsidRDefault="005847B0" w:rsidP="00CE552A">
      <w:pPr>
        <w:rPr>
          <w:b/>
          <w:szCs w:val="22"/>
        </w:rPr>
      </w:pPr>
      <w:r w:rsidRPr="00E15D06">
        <w:rPr>
          <w:bCs/>
          <w:szCs w:val="22"/>
        </w:rPr>
        <w:t>Minimálne požiadavky objednávateľa na obsah plánu kvality</w:t>
      </w:r>
      <w:r w:rsidRPr="00E15D06">
        <w:rPr>
          <w:b/>
          <w:szCs w:val="22"/>
        </w:rPr>
        <w:t>:</w:t>
      </w:r>
    </w:p>
    <w:p w14:paraId="30017738" w14:textId="77777777" w:rsidR="005847B0" w:rsidRPr="00E15D06" w:rsidRDefault="005847B0" w:rsidP="00CE552A">
      <w:pPr>
        <w:pStyle w:val="ListParagraph"/>
        <w:widowControl/>
        <w:numPr>
          <w:ilvl w:val="0"/>
          <w:numId w:val="56"/>
        </w:numPr>
        <w:tabs>
          <w:tab w:val="left" w:pos="2160"/>
          <w:tab w:val="left" w:pos="2880"/>
          <w:tab w:val="left" w:pos="4500"/>
        </w:tabs>
        <w:autoSpaceDE/>
        <w:autoSpaceDN/>
        <w:spacing w:before="120" w:after="120"/>
        <w:contextualSpacing/>
        <w:rPr>
          <w:rFonts w:ascii="Cambria" w:hAnsi="Cambria"/>
        </w:rPr>
      </w:pPr>
      <w:r w:rsidRPr="00E15D06">
        <w:rPr>
          <w:rFonts w:ascii="Cambria" w:hAnsi="Cambria"/>
        </w:rPr>
        <w:t>Zabezpečenie kvality procesov;</w:t>
      </w:r>
    </w:p>
    <w:p w14:paraId="4347740D" w14:textId="77777777" w:rsidR="005847B0" w:rsidRPr="00E15D06" w:rsidRDefault="005847B0" w:rsidP="00CE552A">
      <w:pPr>
        <w:pStyle w:val="ListParagraph"/>
        <w:widowControl/>
        <w:numPr>
          <w:ilvl w:val="0"/>
          <w:numId w:val="56"/>
        </w:numPr>
        <w:tabs>
          <w:tab w:val="left" w:pos="2160"/>
          <w:tab w:val="left" w:pos="2880"/>
          <w:tab w:val="left" w:pos="4500"/>
        </w:tabs>
        <w:autoSpaceDE/>
        <w:autoSpaceDN/>
        <w:spacing w:before="120" w:after="120"/>
        <w:contextualSpacing/>
        <w:rPr>
          <w:rFonts w:ascii="Cambria" w:hAnsi="Cambria"/>
        </w:rPr>
      </w:pPr>
      <w:r w:rsidRPr="00E15D06">
        <w:rPr>
          <w:rFonts w:ascii="Cambria" w:hAnsi="Cambria"/>
        </w:rPr>
        <w:t>Zabezpečenie kvality výstupov (produktov);</w:t>
      </w:r>
    </w:p>
    <w:p w14:paraId="273BEA9B" w14:textId="77777777" w:rsidR="005847B0" w:rsidRPr="00E15D06" w:rsidRDefault="005847B0" w:rsidP="00CE552A">
      <w:pPr>
        <w:pStyle w:val="ListParagraph"/>
        <w:widowControl/>
        <w:numPr>
          <w:ilvl w:val="0"/>
          <w:numId w:val="56"/>
        </w:numPr>
        <w:tabs>
          <w:tab w:val="left" w:pos="2160"/>
          <w:tab w:val="left" w:pos="2880"/>
          <w:tab w:val="left" w:pos="4500"/>
        </w:tabs>
        <w:autoSpaceDE/>
        <w:autoSpaceDN/>
        <w:spacing w:before="120" w:after="120"/>
        <w:contextualSpacing/>
        <w:rPr>
          <w:rFonts w:ascii="Cambria" w:hAnsi="Cambria"/>
        </w:rPr>
      </w:pPr>
      <w:r w:rsidRPr="00E15D06">
        <w:rPr>
          <w:rFonts w:ascii="Cambria" w:hAnsi="Cambria"/>
        </w:rPr>
        <w:t>Nástroje a metódy zabezpečenia kvality projektu;</w:t>
      </w:r>
    </w:p>
    <w:p w14:paraId="40A4103B" w14:textId="77777777" w:rsidR="005847B0" w:rsidRPr="00E15D06" w:rsidRDefault="005847B0" w:rsidP="00CE552A">
      <w:pPr>
        <w:pStyle w:val="ListParagraph"/>
        <w:widowControl/>
        <w:numPr>
          <w:ilvl w:val="0"/>
          <w:numId w:val="56"/>
        </w:numPr>
        <w:tabs>
          <w:tab w:val="left" w:pos="2160"/>
          <w:tab w:val="left" w:pos="2880"/>
          <w:tab w:val="left" w:pos="4500"/>
        </w:tabs>
        <w:autoSpaceDE/>
        <w:autoSpaceDN/>
        <w:spacing w:before="120" w:after="120"/>
        <w:contextualSpacing/>
        <w:rPr>
          <w:rFonts w:ascii="Cambria" w:hAnsi="Cambria"/>
        </w:rPr>
      </w:pPr>
      <w:r w:rsidRPr="00E15D06">
        <w:rPr>
          <w:rFonts w:ascii="Cambria" w:hAnsi="Cambria"/>
        </w:rPr>
        <w:t>Určenie nástrojov a metód zabezpečenia kvality projektu.</w:t>
      </w:r>
    </w:p>
    <w:p w14:paraId="710F6BB1" w14:textId="2A6D72A0" w:rsidR="005847B0" w:rsidRPr="00E15D06" w:rsidRDefault="005847B0" w:rsidP="00CE552A">
      <w:pPr>
        <w:spacing w:before="0"/>
        <w:ind w:left="360" w:firstLine="0"/>
        <w:rPr>
          <w:bCs/>
          <w:szCs w:val="22"/>
        </w:rPr>
      </w:pPr>
      <w:r w:rsidRPr="00E15D06">
        <w:rPr>
          <w:szCs w:val="22"/>
        </w:rPr>
        <w:t>Objednávateľ požaduje aby riadenie kvality projektu bolo úspešným zhotoviteľom,</w:t>
      </w:r>
      <w:r w:rsidR="00507D3A" w:rsidRPr="00E15D06">
        <w:rPr>
          <w:szCs w:val="22"/>
        </w:rPr>
        <w:t xml:space="preserve"> </w:t>
      </w:r>
      <w:r w:rsidRPr="00E15D06">
        <w:rPr>
          <w:bCs/>
          <w:szCs w:val="22"/>
        </w:rPr>
        <w:t xml:space="preserve">v rozsahu a v detaile, rozpracované </w:t>
      </w:r>
      <w:r w:rsidRPr="00E15D06">
        <w:rPr>
          <w:szCs w:val="22"/>
        </w:rPr>
        <w:t xml:space="preserve">v súlade s metodickými predpismi, prílohy </w:t>
      </w:r>
      <w:r w:rsidR="000F55D2" w:rsidRPr="00E15D06">
        <w:rPr>
          <w:szCs w:val="22"/>
        </w:rPr>
        <w:t>č.</w:t>
      </w:r>
      <w:r w:rsidR="006C2F60">
        <w:rPr>
          <w:szCs w:val="22"/>
        </w:rPr>
        <w:t xml:space="preserve"> </w:t>
      </w:r>
      <w:r w:rsidR="000F55D2" w:rsidRPr="00E15D06">
        <w:rPr>
          <w:szCs w:val="22"/>
        </w:rPr>
        <w:t>5</w:t>
      </w:r>
      <w:r w:rsidRPr="00E15D06">
        <w:rPr>
          <w:szCs w:val="22"/>
        </w:rPr>
        <w:t>.</w:t>
      </w:r>
    </w:p>
    <w:bookmarkEnd w:id="48"/>
    <w:p w14:paraId="57A12B4E" w14:textId="13F496A2" w:rsidR="00E27D06" w:rsidRPr="00E15D06" w:rsidRDefault="00E27D06" w:rsidP="00CE552A">
      <w:pPr>
        <w:spacing w:before="0"/>
        <w:ind w:left="360" w:firstLine="0"/>
        <w:rPr>
          <w:rFonts w:cstheme="minorHAnsi"/>
          <w:szCs w:val="22"/>
        </w:rPr>
      </w:pPr>
      <w:r w:rsidRPr="00E15D06">
        <w:rPr>
          <w:rFonts w:cstheme="minorHAnsi"/>
          <w:szCs w:val="22"/>
        </w:rPr>
        <w:t>Metodika pre riadenie kvality projektov je uvedená v prílohe č. 6</w:t>
      </w:r>
    </w:p>
    <w:p w14:paraId="0AC2A93D" w14:textId="2654964F" w:rsidR="000A2968" w:rsidRPr="00E15D06" w:rsidRDefault="00BC2C39" w:rsidP="00CE552A">
      <w:pPr>
        <w:pStyle w:val="Heading3"/>
        <w:ind w:left="1134" w:hanging="426"/>
        <w:rPr>
          <w:rFonts w:ascii="Cambria" w:hAnsi="Cambria" w:cstheme="minorBidi"/>
          <w:sz w:val="22"/>
          <w:szCs w:val="22"/>
        </w:rPr>
      </w:pPr>
      <w:bookmarkStart w:id="49" w:name="_Toc182322099"/>
      <w:r w:rsidRPr="00E15D06">
        <w:rPr>
          <w:rFonts w:ascii="Cambria" w:hAnsi="Cambria" w:cstheme="minorBidi"/>
          <w:sz w:val="22"/>
          <w:szCs w:val="22"/>
        </w:rPr>
        <w:t>8</w:t>
      </w:r>
      <w:r w:rsidR="00ED0F21" w:rsidRPr="00E15D06">
        <w:rPr>
          <w:rFonts w:ascii="Cambria" w:hAnsi="Cambria" w:cstheme="minorBidi"/>
          <w:sz w:val="22"/>
          <w:szCs w:val="22"/>
        </w:rPr>
        <w:t>.1.</w:t>
      </w:r>
      <w:r w:rsidR="00F5668E" w:rsidRPr="00E15D06">
        <w:rPr>
          <w:rFonts w:ascii="Cambria" w:hAnsi="Cambria" w:cstheme="minorBidi"/>
          <w:sz w:val="22"/>
          <w:szCs w:val="22"/>
        </w:rPr>
        <w:t>4</w:t>
      </w:r>
      <w:r w:rsidR="00ED0F21" w:rsidRPr="00E15D06">
        <w:rPr>
          <w:rFonts w:ascii="Cambria" w:hAnsi="Cambria" w:cstheme="minorBidi"/>
          <w:sz w:val="22"/>
          <w:szCs w:val="22"/>
        </w:rPr>
        <w:t>)</w:t>
      </w:r>
      <w:r w:rsidR="00ED0F21" w:rsidRPr="00E15D06">
        <w:rPr>
          <w:sz w:val="22"/>
          <w:szCs w:val="22"/>
        </w:rPr>
        <w:tab/>
      </w:r>
      <w:r w:rsidR="00ED0F21" w:rsidRPr="00E15D06">
        <w:rPr>
          <w:rFonts w:ascii="Cambria" w:hAnsi="Cambria" w:cstheme="minorBidi"/>
          <w:sz w:val="22"/>
          <w:szCs w:val="22"/>
        </w:rPr>
        <w:t>P</w:t>
      </w:r>
      <w:r w:rsidR="000A2968" w:rsidRPr="00E15D06">
        <w:rPr>
          <w:rFonts w:ascii="Cambria" w:hAnsi="Cambria" w:cstheme="minorBidi"/>
          <w:sz w:val="22"/>
          <w:szCs w:val="22"/>
        </w:rPr>
        <w:t>latobné míľniky</w:t>
      </w:r>
      <w:r w:rsidR="00ED0F21" w:rsidRPr="00E15D06">
        <w:rPr>
          <w:rFonts w:ascii="Cambria" w:hAnsi="Cambria" w:cstheme="minorBidi"/>
          <w:sz w:val="22"/>
          <w:szCs w:val="22"/>
        </w:rPr>
        <w:t xml:space="preserve"> v rámci projektu</w:t>
      </w:r>
      <w:r w:rsidR="000A2968" w:rsidRPr="00E15D06">
        <w:rPr>
          <w:rFonts w:ascii="Cambria" w:hAnsi="Cambria" w:cstheme="minorBidi"/>
          <w:sz w:val="22"/>
          <w:szCs w:val="22"/>
        </w:rPr>
        <w:t>:</w:t>
      </w:r>
      <w:bookmarkEnd w:id="49"/>
    </w:p>
    <w:p w14:paraId="68E331D8" w14:textId="59D1B137" w:rsidR="000A2968" w:rsidRPr="00E15D06" w:rsidRDefault="000A2968" w:rsidP="00CE552A">
      <w:pPr>
        <w:pStyle w:val="BodyText"/>
        <w:numPr>
          <w:ilvl w:val="0"/>
          <w:numId w:val="40"/>
        </w:numPr>
        <w:ind w:right="119"/>
        <w:jc w:val="both"/>
        <w:rPr>
          <w:rFonts w:ascii="Cambria" w:hAnsi="Cambria" w:cstheme="minorHAnsi"/>
          <w:sz w:val="22"/>
          <w:szCs w:val="22"/>
        </w:rPr>
      </w:pPr>
      <w:r w:rsidRPr="00E15D06">
        <w:rPr>
          <w:rFonts w:ascii="Cambria" w:hAnsi="Cambria" w:cstheme="minorHAnsi"/>
          <w:sz w:val="22"/>
          <w:szCs w:val="22"/>
        </w:rPr>
        <w:t xml:space="preserve">Míľnik 1 </w:t>
      </w:r>
      <w:r w:rsidR="002B3D75" w:rsidRPr="00E15D06">
        <w:rPr>
          <w:rFonts w:ascii="Cambria" w:hAnsi="Cambria" w:cstheme="minorHAnsi"/>
          <w:sz w:val="22"/>
          <w:szCs w:val="22"/>
        </w:rPr>
        <w:t xml:space="preserve">po </w:t>
      </w:r>
      <w:r w:rsidR="00152F5E" w:rsidRPr="00E15D06">
        <w:rPr>
          <w:rFonts w:ascii="Cambria" w:hAnsi="Cambria" w:cstheme="minorHAnsi"/>
          <w:sz w:val="22"/>
          <w:szCs w:val="22"/>
        </w:rPr>
        <w:t xml:space="preserve">ukončení Etapy </w:t>
      </w:r>
      <w:r w:rsidR="0035081C" w:rsidRPr="00E15D06">
        <w:rPr>
          <w:rFonts w:ascii="Cambria" w:hAnsi="Cambria" w:cstheme="minorHAnsi"/>
          <w:sz w:val="22"/>
          <w:szCs w:val="22"/>
        </w:rPr>
        <w:t>F</w:t>
      </w:r>
      <w:r w:rsidR="00152F5E" w:rsidRPr="00E15D06">
        <w:rPr>
          <w:rFonts w:ascii="Cambria" w:hAnsi="Cambria" w:cstheme="minorHAnsi"/>
          <w:sz w:val="22"/>
          <w:szCs w:val="22"/>
        </w:rPr>
        <w:t>.</w:t>
      </w:r>
    </w:p>
    <w:p w14:paraId="1D879C66" w14:textId="79458A4D" w:rsidR="002B3D75" w:rsidRPr="00E15D06" w:rsidRDefault="000A2968" w:rsidP="00CE552A">
      <w:pPr>
        <w:pStyle w:val="BodyText"/>
        <w:numPr>
          <w:ilvl w:val="0"/>
          <w:numId w:val="40"/>
        </w:numPr>
        <w:ind w:right="119"/>
        <w:jc w:val="both"/>
        <w:rPr>
          <w:rFonts w:ascii="Cambria" w:hAnsi="Cambria" w:cstheme="minorHAnsi"/>
          <w:sz w:val="22"/>
          <w:szCs w:val="22"/>
        </w:rPr>
      </w:pPr>
      <w:r w:rsidRPr="00E15D06">
        <w:rPr>
          <w:rFonts w:ascii="Cambria" w:hAnsi="Cambria" w:cstheme="minorHAnsi"/>
          <w:sz w:val="22"/>
          <w:szCs w:val="22"/>
        </w:rPr>
        <w:t xml:space="preserve">Míľnik 2 </w:t>
      </w:r>
      <w:r w:rsidR="002B3D75" w:rsidRPr="00E15D06">
        <w:rPr>
          <w:rFonts w:ascii="Cambria" w:hAnsi="Cambria" w:cstheme="minorHAnsi"/>
          <w:sz w:val="22"/>
          <w:szCs w:val="22"/>
        </w:rPr>
        <w:t>po ukončení</w:t>
      </w:r>
      <w:r w:rsidR="00152F5E" w:rsidRPr="00E15D06">
        <w:rPr>
          <w:rFonts w:ascii="Cambria" w:hAnsi="Cambria" w:cstheme="minorHAnsi"/>
          <w:sz w:val="22"/>
          <w:szCs w:val="22"/>
        </w:rPr>
        <w:t xml:space="preserve"> Etapy </w:t>
      </w:r>
      <w:r w:rsidR="0035081C" w:rsidRPr="00E15D06">
        <w:rPr>
          <w:rFonts w:ascii="Cambria" w:hAnsi="Cambria" w:cstheme="minorHAnsi"/>
          <w:sz w:val="22"/>
          <w:szCs w:val="22"/>
        </w:rPr>
        <w:t>G</w:t>
      </w:r>
      <w:r w:rsidR="00152F5E" w:rsidRPr="00E15D06">
        <w:rPr>
          <w:rFonts w:ascii="Cambria" w:hAnsi="Cambria" w:cstheme="minorHAnsi"/>
          <w:sz w:val="22"/>
          <w:szCs w:val="22"/>
        </w:rPr>
        <w:t>.</w:t>
      </w:r>
      <w:r w:rsidR="002B3D75" w:rsidRPr="00E15D06">
        <w:rPr>
          <w:rFonts w:ascii="Cambria" w:hAnsi="Cambria" w:cstheme="minorHAnsi"/>
          <w:sz w:val="22"/>
          <w:szCs w:val="22"/>
        </w:rPr>
        <w:t xml:space="preserve"> </w:t>
      </w:r>
    </w:p>
    <w:p w14:paraId="025B0CC6" w14:textId="143E804C" w:rsidR="002B3D75" w:rsidRPr="00E15D06" w:rsidRDefault="002B3D75" w:rsidP="00CE552A">
      <w:pPr>
        <w:pStyle w:val="BodyText"/>
        <w:numPr>
          <w:ilvl w:val="0"/>
          <w:numId w:val="40"/>
        </w:numPr>
        <w:ind w:right="119"/>
        <w:jc w:val="both"/>
        <w:rPr>
          <w:rFonts w:ascii="Cambria" w:hAnsi="Cambria" w:cstheme="minorHAnsi"/>
          <w:sz w:val="22"/>
          <w:szCs w:val="22"/>
        </w:rPr>
      </w:pPr>
      <w:r w:rsidRPr="00E15D06">
        <w:rPr>
          <w:rFonts w:ascii="Cambria" w:hAnsi="Cambria" w:cstheme="minorHAnsi"/>
          <w:sz w:val="22"/>
          <w:szCs w:val="22"/>
        </w:rPr>
        <w:lastRenderedPageBreak/>
        <w:t xml:space="preserve">Míľnik 3 po </w:t>
      </w:r>
      <w:r w:rsidR="00152F5E" w:rsidRPr="00E15D06">
        <w:rPr>
          <w:rFonts w:ascii="Cambria" w:hAnsi="Cambria" w:cstheme="minorHAnsi"/>
          <w:sz w:val="22"/>
          <w:szCs w:val="22"/>
        </w:rPr>
        <w:t xml:space="preserve">ukončení Etapy </w:t>
      </w:r>
      <w:r w:rsidR="0035081C" w:rsidRPr="00E15D06">
        <w:rPr>
          <w:rFonts w:ascii="Cambria" w:hAnsi="Cambria" w:cstheme="minorHAnsi"/>
          <w:sz w:val="22"/>
          <w:szCs w:val="22"/>
        </w:rPr>
        <w:t>L</w:t>
      </w:r>
      <w:r w:rsidR="00152F5E" w:rsidRPr="00E15D06">
        <w:rPr>
          <w:rFonts w:ascii="Cambria" w:hAnsi="Cambria" w:cstheme="minorHAnsi"/>
          <w:sz w:val="22"/>
          <w:szCs w:val="22"/>
        </w:rPr>
        <w:t xml:space="preserve">. </w:t>
      </w:r>
    </w:p>
    <w:p w14:paraId="43DA7941" w14:textId="380019C6" w:rsidR="00D12D29" w:rsidRPr="00E15D06" w:rsidRDefault="002B3D75" w:rsidP="00CE552A">
      <w:pPr>
        <w:pStyle w:val="BodyText"/>
        <w:numPr>
          <w:ilvl w:val="0"/>
          <w:numId w:val="40"/>
        </w:numPr>
        <w:ind w:right="119"/>
        <w:jc w:val="both"/>
        <w:rPr>
          <w:rFonts w:ascii="Cambria" w:hAnsi="Cambria" w:cstheme="minorHAnsi"/>
          <w:sz w:val="22"/>
          <w:szCs w:val="22"/>
        </w:rPr>
      </w:pPr>
      <w:r w:rsidRPr="00E15D06">
        <w:rPr>
          <w:rFonts w:ascii="Cambria" w:hAnsi="Cambria" w:cstheme="minorHAnsi"/>
          <w:sz w:val="22"/>
          <w:szCs w:val="22"/>
        </w:rPr>
        <w:t xml:space="preserve">Míľnik 4 </w:t>
      </w:r>
      <w:r w:rsidR="00D12D29" w:rsidRPr="00E15D06">
        <w:rPr>
          <w:rFonts w:ascii="Cambria" w:hAnsi="Cambria" w:cstheme="minorHAnsi"/>
          <w:sz w:val="22"/>
          <w:szCs w:val="22"/>
        </w:rPr>
        <w:t xml:space="preserve">po ukončení </w:t>
      </w:r>
      <w:r w:rsidR="00152F5E" w:rsidRPr="00E15D06">
        <w:rPr>
          <w:rFonts w:ascii="Cambria" w:hAnsi="Cambria" w:cstheme="minorHAnsi"/>
          <w:sz w:val="22"/>
          <w:szCs w:val="22"/>
        </w:rPr>
        <w:t xml:space="preserve">Etapy </w:t>
      </w:r>
      <w:r w:rsidR="0035081C" w:rsidRPr="00E15D06">
        <w:rPr>
          <w:rFonts w:ascii="Cambria" w:hAnsi="Cambria" w:cstheme="minorHAnsi"/>
          <w:sz w:val="22"/>
          <w:szCs w:val="22"/>
        </w:rPr>
        <w:t>M</w:t>
      </w:r>
      <w:r w:rsidR="00152F5E" w:rsidRPr="00E15D06">
        <w:rPr>
          <w:rFonts w:ascii="Cambria" w:hAnsi="Cambria" w:cstheme="minorHAnsi"/>
          <w:sz w:val="22"/>
          <w:szCs w:val="22"/>
        </w:rPr>
        <w:t>.</w:t>
      </w:r>
    </w:p>
    <w:p w14:paraId="29F256F2" w14:textId="49D335D2" w:rsidR="0097344D" w:rsidRPr="00E15D06" w:rsidRDefault="000A2968" w:rsidP="00CE552A">
      <w:pPr>
        <w:pStyle w:val="BodyText"/>
        <w:numPr>
          <w:ilvl w:val="0"/>
          <w:numId w:val="40"/>
        </w:numPr>
        <w:ind w:right="119"/>
        <w:jc w:val="both"/>
        <w:rPr>
          <w:rFonts w:ascii="Cambria" w:hAnsi="Cambria" w:cstheme="minorHAnsi"/>
          <w:sz w:val="22"/>
          <w:szCs w:val="22"/>
        </w:rPr>
      </w:pPr>
      <w:r w:rsidRPr="00E15D06">
        <w:rPr>
          <w:rFonts w:ascii="Cambria" w:hAnsi="Cambria" w:cstheme="minorHAnsi"/>
          <w:sz w:val="22"/>
          <w:szCs w:val="22"/>
        </w:rPr>
        <w:t>Míľnik</w:t>
      </w:r>
      <w:r w:rsidR="0035081C" w:rsidRPr="00E15D06">
        <w:rPr>
          <w:rFonts w:ascii="Cambria" w:hAnsi="Cambria" w:cstheme="minorHAnsi"/>
          <w:sz w:val="22"/>
          <w:szCs w:val="22"/>
        </w:rPr>
        <w:t xml:space="preserve"> 5 </w:t>
      </w:r>
      <w:r w:rsidRPr="00E15D06">
        <w:rPr>
          <w:rFonts w:ascii="Cambria" w:hAnsi="Cambria" w:cstheme="minorHAnsi"/>
          <w:sz w:val="22"/>
          <w:szCs w:val="22"/>
        </w:rPr>
        <w:t>po splnení a dokončení predmetu zmluvy, tzn. po dodaní a prijatí všetkých služieb a projektových výstupov požadovaných objednávateľom v rámci zmluvy</w:t>
      </w:r>
      <w:r w:rsidR="00152F5E" w:rsidRPr="00E15D06">
        <w:rPr>
          <w:rFonts w:ascii="Cambria" w:hAnsi="Cambria" w:cstheme="minorHAnsi"/>
          <w:sz w:val="22"/>
          <w:szCs w:val="22"/>
        </w:rPr>
        <w:t xml:space="preserve"> o dielo</w:t>
      </w:r>
      <w:r w:rsidRPr="00E15D06">
        <w:rPr>
          <w:rFonts w:ascii="Cambria" w:hAnsi="Cambria" w:cstheme="minorHAnsi"/>
          <w:sz w:val="22"/>
          <w:szCs w:val="22"/>
        </w:rPr>
        <w:t>.</w:t>
      </w:r>
      <w:bookmarkStart w:id="50" w:name="_Toc168917198"/>
    </w:p>
    <w:p w14:paraId="4EAC17DD" w14:textId="5F8CC40C" w:rsidR="001F4E2A" w:rsidRPr="00E15D06" w:rsidRDefault="00BC2C39" w:rsidP="00CE552A">
      <w:pPr>
        <w:pStyle w:val="Heading3"/>
        <w:ind w:left="1134" w:hanging="426"/>
        <w:rPr>
          <w:rFonts w:ascii="Cambria" w:hAnsi="Cambria" w:cstheme="minorBidi"/>
          <w:sz w:val="22"/>
          <w:szCs w:val="22"/>
        </w:rPr>
      </w:pPr>
      <w:bookmarkStart w:id="51" w:name="_Toc182322100"/>
      <w:r w:rsidRPr="00E15D06">
        <w:rPr>
          <w:rFonts w:ascii="Cambria" w:hAnsi="Cambria" w:cstheme="minorBidi"/>
          <w:sz w:val="22"/>
          <w:szCs w:val="22"/>
        </w:rPr>
        <w:t>8</w:t>
      </w:r>
      <w:r w:rsidR="00AA556F" w:rsidRPr="00E15D06">
        <w:rPr>
          <w:rFonts w:ascii="Cambria" w:hAnsi="Cambria" w:cstheme="minorBidi"/>
          <w:sz w:val="22"/>
          <w:szCs w:val="22"/>
        </w:rPr>
        <w:t>.1.</w:t>
      </w:r>
      <w:r w:rsidR="00F5668E" w:rsidRPr="00E15D06">
        <w:rPr>
          <w:rFonts w:ascii="Cambria" w:hAnsi="Cambria" w:cstheme="minorBidi"/>
          <w:sz w:val="22"/>
          <w:szCs w:val="22"/>
        </w:rPr>
        <w:t>5</w:t>
      </w:r>
      <w:r w:rsidR="00AA556F" w:rsidRPr="00E15D06">
        <w:rPr>
          <w:rFonts w:ascii="Cambria" w:hAnsi="Cambria" w:cstheme="minorBidi"/>
          <w:sz w:val="22"/>
          <w:szCs w:val="22"/>
        </w:rPr>
        <w:t>)</w:t>
      </w:r>
      <w:r w:rsidR="0097344D" w:rsidRPr="00E15D06">
        <w:rPr>
          <w:sz w:val="22"/>
          <w:szCs w:val="22"/>
        </w:rPr>
        <w:tab/>
      </w:r>
      <w:r w:rsidR="001F4E2A" w:rsidRPr="00E15D06">
        <w:rPr>
          <w:rFonts w:ascii="Cambria" w:hAnsi="Cambria" w:cstheme="minorBidi"/>
          <w:sz w:val="22"/>
          <w:szCs w:val="22"/>
        </w:rPr>
        <w:t>Požiadavky na projektový tím</w:t>
      </w:r>
      <w:bookmarkEnd w:id="50"/>
      <w:bookmarkEnd w:id="51"/>
      <w:r w:rsidR="001F4E2A" w:rsidRPr="00E15D06">
        <w:rPr>
          <w:rFonts w:ascii="Cambria" w:hAnsi="Cambria" w:cstheme="minorBidi"/>
          <w:sz w:val="22"/>
          <w:szCs w:val="22"/>
        </w:rPr>
        <w:t xml:space="preserve"> </w:t>
      </w:r>
    </w:p>
    <w:p w14:paraId="3B1C4843" w14:textId="19BE6902" w:rsidR="001F4E2A" w:rsidRPr="00E15D06" w:rsidRDefault="00AF53DB" w:rsidP="00CE552A">
      <w:pPr>
        <w:pStyle w:val="ListParagraph"/>
        <w:spacing w:before="0" w:after="120"/>
        <w:ind w:left="425" w:firstLine="0"/>
        <w:jc w:val="both"/>
        <w:rPr>
          <w:rFonts w:ascii="Cambria" w:hAnsi="Cambria" w:cstheme="minorHAnsi"/>
        </w:rPr>
      </w:pPr>
      <w:r w:rsidRPr="00E15D06">
        <w:rPr>
          <w:rFonts w:ascii="Cambria" w:hAnsi="Cambria" w:cstheme="minorHAnsi"/>
        </w:rPr>
        <w:t>Objednávateľ požaduje aby spôsob organizácie práce pri implementácii nového HR systému bol riadený nasledovne:</w:t>
      </w:r>
    </w:p>
    <w:tbl>
      <w:tblPr>
        <w:tblW w:w="8788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000" w:firstRow="0" w:lastRow="0" w:firstColumn="0" w:lastColumn="0" w:noHBand="0" w:noVBand="0"/>
      </w:tblPr>
      <w:tblGrid>
        <w:gridCol w:w="5020"/>
        <w:gridCol w:w="3768"/>
      </w:tblGrid>
      <w:tr w:rsidR="00AF53DB" w:rsidRPr="00E15D06" w14:paraId="66CEE858" w14:textId="77777777" w:rsidTr="00457EDF">
        <w:trPr>
          <w:trHeight w:val="292"/>
        </w:trPr>
        <w:tc>
          <w:tcPr>
            <w:tcW w:w="5020" w:type="dxa"/>
            <w:shd w:val="clear" w:color="auto" w:fill="0070C0"/>
          </w:tcPr>
          <w:p w14:paraId="6E90A41A" w14:textId="77777777" w:rsidR="00AF53DB" w:rsidRPr="00E15D06" w:rsidRDefault="00AF53DB" w:rsidP="00CE552A">
            <w:pPr>
              <w:spacing w:before="0"/>
              <w:ind w:left="0" w:firstLine="0"/>
              <w:jc w:val="center"/>
              <w:rPr>
                <w:rFonts w:eastAsia="Calibri" w:cs="Arial"/>
                <w:color w:val="FFFFFF" w:themeColor="background1"/>
                <w:kern w:val="0"/>
                <w:szCs w:val="22"/>
                <w14:ligatures w14:val="none"/>
              </w:rPr>
            </w:pPr>
            <w:r w:rsidRPr="00E15D06">
              <w:rPr>
                <w:rFonts w:eastAsia="Calibri" w:cs="Arial"/>
                <w:b/>
                <w:color w:val="FFFFFF" w:themeColor="background1"/>
                <w:kern w:val="0"/>
                <w:szCs w:val="22"/>
                <w14:ligatures w14:val="none"/>
              </w:rPr>
              <w:t>Riadiace orgány projektu</w:t>
            </w:r>
          </w:p>
        </w:tc>
        <w:tc>
          <w:tcPr>
            <w:tcW w:w="3768" w:type="dxa"/>
            <w:shd w:val="clear" w:color="auto" w:fill="0070C0"/>
          </w:tcPr>
          <w:p w14:paraId="3DF478E6" w14:textId="77777777" w:rsidR="00AF53DB" w:rsidRPr="00E15D06" w:rsidRDefault="00AF53DB" w:rsidP="00CE552A">
            <w:pPr>
              <w:spacing w:before="0"/>
              <w:ind w:left="0" w:firstLine="0"/>
              <w:rPr>
                <w:rFonts w:eastAsia="Calibri" w:cs="Arial"/>
                <w:color w:val="FFFFFF" w:themeColor="background1"/>
                <w:kern w:val="0"/>
                <w:szCs w:val="22"/>
                <w14:ligatures w14:val="none"/>
              </w:rPr>
            </w:pPr>
          </w:p>
        </w:tc>
      </w:tr>
      <w:tr w:rsidR="00AF53DB" w:rsidRPr="00E15D06" w14:paraId="6AA14FBB" w14:textId="77777777" w:rsidTr="00E5138E">
        <w:trPr>
          <w:trHeight w:val="292"/>
        </w:trPr>
        <w:tc>
          <w:tcPr>
            <w:tcW w:w="5020" w:type="dxa"/>
            <w:shd w:val="clear" w:color="auto" w:fill="FFFFFF" w:themeFill="background1"/>
          </w:tcPr>
          <w:p w14:paraId="2AB45B2D" w14:textId="77777777" w:rsidR="00AF53DB" w:rsidRPr="00E15D06" w:rsidRDefault="00AF53DB" w:rsidP="00CE552A">
            <w:pPr>
              <w:spacing w:before="0"/>
              <w:ind w:left="0" w:firstLine="0"/>
              <w:rPr>
                <w:rFonts w:eastAsia="Calibri" w:cs="Arial"/>
                <w:kern w:val="0"/>
                <w:szCs w:val="22"/>
                <w14:ligatures w14:val="none"/>
              </w:rPr>
            </w:pPr>
            <w:r w:rsidRPr="00E15D06">
              <w:rPr>
                <w:rFonts w:eastAsia="Calibri" w:cs="Arial"/>
                <w:kern w:val="0"/>
                <w:szCs w:val="22"/>
                <w14:ligatures w14:val="none"/>
              </w:rPr>
              <w:t>Riadiaca rada projektu</w:t>
            </w:r>
          </w:p>
        </w:tc>
        <w:tc>
          <w:tcPr>
            <w:tcW w:w="3768" w:type="dxa"/>
            <w:shd w:val="clear" w:color="auto" w:fill="FFFFFF" w:themeFill="background1"/>
          </w:tcPr>
          <w:p w14:paraId="641A93B4" w14:textId="77777777" w:rsidR="00AF53DB" w:rsidRPr="00E15D06" w:rsidRDefault="00AF53DB" w:rsidP="00CE552A">
            <w:pPr>
              <w:spacing w:before="0"/>
              <w:ind w:left="0" w:firstLine="0"/>
              <w:rPr>
                <w:rFonts w:eastAsia="Calibri" w:cs="Arial"/>
                <w:kern w:val="0"/>
                <w:szCs w:val="22"/>
                <w14:ligatures w14:val="none"/>
              </w:rPr>
            </w:pPr>
            <w:r w:rsidRPr="00E15D06">
              <w:rPr>
                <w:rFonts w:eastAsia="Calibri" w:cs="Arial"/>
                <w:kern w:val="0"/>
                <w:szCs w:val="22"/>
                <w14:ligatures w14:val="none"/>
              </w:rPr>
              <w:t>objednávateľa</w:t>
            </w:r>
          </w:p>
        </w:tc>
      </w:tr>
      <w:tr w:rsidR="00AF53DB" w:rsidRPr="00E15D06" w14:paraId="560060F2" w14:textId="77777777" w:rsidTr="00E5138E">
        <w:trPr>
          <w:trHeight w:val="308"/>
        </w:trPr>
        <w:tc>
          <w:tcPr>
            <w:tcW w:w="5020" w:type="dxa"/>
            <w:shd w:val="clear" w:color="auto" w:fill="FFFFFF" w:themeFill="background1"/>
          </w:tcPr>
          <w:p w14:paraId="497CB5FD" w14:textId="77777777" w:rsidR="00AF53DB" w:rsidRPr="00E15D06" w:rsidRDefault="00AF53DB" w:rsidP="00CE552A">
            <w:pPr>
              <w:spacing w:before="0"/>
              <w:ind w:left="0" w:firstLine="0"/>
              <w:rPr>
                <w:rFonts w:eastAsia="Calibri" w:cs="Arial"/>
                <w:kern w:val="0"/>
                <w:szCs w:val="22"/>
                <w14:ligatures w14:val="none"/>
              </w:rPr>
            </w:pPr>
            <w:r w:rsidRPr="00E15D06">
              <w:rPr>
                <w:rFonts w:eastAsia="Calibri" w:cs="Arial"/>
                <w:kern w:val="0"/>
                <w:szCs w:val="22"/>
                <w14:ligatures w14:val="none"/>
              </w:rPr>
              <w:t>Vedúci projektu objednávateľa</w:t>
            </w:r>
          </w:p>
        </w:tc>
        <w:tc>
          <w:tcPr>
            <w:tcW w:w="3768" w:type="dxa"/>
            <w:shd w:val="clear" w:color="auto" w:fill="FFFFFF" w:themeFill="background1"/>
          </w:tcPr>
          <w:p w14:paraId="505E8AD1" w14:textId="77777777" w:rsidR="00AF53DB" w:rsidRPr="00E15D06" w:rsidRDefault="00AF53DB" w:rsidP="00CE552A">
            <w:pPr>
              <w:spacing w:before="0"/>
              <w:ind w:left="0" w:firstLine="0"/>
              <w:rPr>
                <w:rFonts w:eastAsia="Calibri" w:cs="Arial"/>
                <w:kern w:val="0"/>
                <w:szCs w:val="22"/>
                <w14:ligatures w14:val="none"/>
              </w:rPr>
            </w:pPr>
            <w:r w:rsidRPr="00E15D06">
              <w:rPr>
                <w:rFonts w:eastAsia="Calibri" w:cs="Arial"/>
                <w:kern w:val="0"/>
                <w:szCs w:val="22"/>
                <w14:ligatures w14:val="none"/>
              </w:rPr>
              <w:t>objednávateľa</w:t>
            </w:r>
          </w:p>
        </w:tc>
      </w:tr>
      <w:tr w:rsidR="00AF53DB" w:rsidRPr="00E15D06" w14:paraId="55CC1456" w14:textId="77777777" w:rsidTr="00E5138E">
        <w:trPr>
          <w:trHeight w:val="292"/>
        </w:trPr>
        <w:tc>
          <w:tcPr>
            <w:tcW w:w="5020" w:type="dxa"/>
            <w:shd w:val="clear" w:color="auto" w:fill="FFFFFF" w:themeFill="background1"/>
          </w:tcPr>
          <w:p w14:paraId="679408C4" w14:textId="77777777" w:rsidR="00AF53DB" w:rsidRPr="00E15D06" w:rsidRDefault="00AF53DB" w:rsidP="00CE552A">
            <w:pPr>
              <w:spacing w:before="0"/>
              <w:ind w:left="0" w:firstLine="0"/>
              <w:rPr>
                <w:rFonts w:eastAsia="Calibri" w:cs="Arial"/>
                <w:kern w:val="0"/>
                <w:szCs w:val="22"/>
                <w14:ligatures w14:val="none"/>
              </w:rPr>
            </w:pPr>
            <w:r w:rsidRPr="00E15D06">
              <w:rPr>
                <w:rFonts w:eastAsia="Calibri" w:cs="Arial"/>
                <w:kern w:val="0"/>
                <w:szCs w:val="22"/>
                <w14:ligatures w14:val="none"/>
              </w:rPr>
              <w:t>Vedúci projektu dodávateľa</w:t>
            </w:r>
          </w:p>
        </w:tc>
        <w:tc>
          <w:tcPr>
            <w:tcW w:w="3768" w:type="dxa"/>
            <w:shd w:val="clear" w:color="auto" w:fill="FFFFFF" w:themeFill="background1"/>
          </w:tcPr>
          <w:p w14:paraId="352133C6" w14:textId="77777777" w:rsidR="00AF53DB" w:rsidRPr="00E15D06" w:rsidRDefault="00AF53DB" w:rsidP="00CE552A">
            <w:pPr>
              <w:spacing w:before="0"/>
              <w:ind w:left="0" w:firstLine="0"/>
              <w:rPr>
                <w:rFonts w:eastAsia="Calibri" w:cs="Arial"/>
                <w:kern w:val="0"/>
                <w:szCs w:val="22"/>
                <w14:ligatures w14:val="none"/>
              </w:rPr>
            </w:pPr>
            <w:r w:rsidRPr="00E15D06">
              <w:rPr>
                <w:rFonts w:eastAsia="Calibri" w:cs="Arial"/>
                <w:kern w:val="0"/>
                <w:szCs w:val="22"/>
                <w14:ligatures w14:val="none"/>
              </w:rPr>
              <w:t>dodávateľa</w:t>
            </w:r>
          </w:p>
        </w:tc>
      </w:tr>
      <w:tr w:rsidR="00AF53DB" w:rsidRPr="00E15D06" w14:paraId="7C9E07ED" w14:textId="77777777" w:rsidTr="00E5138E">
        <w:trPr>
          <w:trHeight w:val="292"/>
        </w:trPr>
        <w:tc>
          <w:tcPr>
            <w:tcW w:w="5020" w:type="dxa"/>
            <w:shd w:val="clear" w:color="auto" w:fill="FFFFFF" w:themeFill="background1"/>
          </w:tcPr>
          <w:p w14:paraId="1135062E" w14:textId="77777777" w:rsidR="00AF53DB" w:rsidRPr="00E15D06" w:rsidRDefault="00AF53DB" w:rsidP="00CE552A">
            <w:pPr>
              <w:spacing w:before="0"/>
              <w:ind w:left="0" w:firstLine="0"/>
              <w:rPr>
                <w:rFonts w:eastAsia="Calibri" w:cs="Arial"/>
                <w:kern w:val="0"/>
                <w:szCs w:val="22"/>
                <w14:ligatures w14:val="none"/>
              </w:rPr>
            </w:pPr>
            <w:r w:rsidRPr="00E15D06">
              <w:rPr>
                <w:rFonts w:eastAsia="Calibri" w:cs="Arial"/>
                <w:b/>
                <w:kern w:val="0"/>
                <w:szCs w:val="22"/>
                <w14:ligatures w14:val="none"/>
              </w:rPr>
              <w:t>Roly riadiacej organizačnej štruktúry</w:t>
            </w:r>
          </w:p>
        </w:tc>
        <w:tc>
          <w:tcPr>
            <w:tcW w:w="3768" w:type="dxa"/>
            <w:shd w:val="clear" w:color="auto" w:fill="FFFFFF" w:themeFill="background1"/>
          </w:tcPr>
          <w:p w14:paraId="3A3ACB82" w14:textId="77777777" w:rsidR="00AF53DB" w:rsidRPr="00E15D06" w:rsidRDefault="00AF53DB" w:rsidP="00CE552A">
            <w:pPr>
              <w:spacing w:before="0"/>
              <w:ind w:left="0" w:firstLine="0"/>
              <w:rPr>
                <w:rFonts w:eastAsia="Calibri" w:cs="Arial"/>
                <w:kern w:val="0"/>
                <w:szCs w:val="22"/>
                <w14:ligatures w14:val="none"/>
              </w:rPr>
            </w:pPr>
          </w:p>
        </w:tc>
      </w:tr>
      <w:tr w:rsidR="00AF53DB" w:rsidRPr="00E15D06" w14:paraId="04A92717" w14:textId="77777777" w:rsidTr="00B06F12">
        <w:trPr>
          <w:trHeight w:val="309"/>
        </w:trPr>
        <w:tc>
          <w:tcPr>
            <w:tcW w:w="5020" w:type="dxa"/>
            <w:shd w:val="clear" w:color="auto" w:fill="FFFFFF" w:themeFill="background1"/>
          </w:tcPr>
          <w:p w14:paraId="55A2F6CC" w14:textId="77777777" w:rsidR="00AF53DB" w:rsidRPr="00E15D06" w:rsidRDefault="00AF53DB" w:rsidP="00CE552A">
            <w:pPr>
              <w:spacing w:before="0"/>
              <w:ind w:left="0" w:firstLine="0"/>
              <w:jc w:val="left"/>
              <w:rPr>
                <w:rFonts w:eastAsia="Calibri" w:cs="Arial"/>
                <w:kern w:val="0"/>
                <w:szCs w:val="22"/>
                <w14:ligatures w14:val="none"/>
              </w:rPr>
            </w:pPr>
            <w:r w:rsidRPr="00E15D06">
              <w:rPr>
                <w:rFonts w:eastAsia="Calibri" w:cs="Arial"/>
                <w:kern w:val="0"/>
                <w:szCs w:val="22"/>
                <w14:ligatures w14:val="none"/>
              </w:rPr>
              <w:t xml:space="preserve">Predseda riadiacej rady projektu </w:t>
            </w:r>
          </w:p>
        </w:tc>
        <w:tc>
          <w:tcPr>
            <w:tcW w:w="3768" w:type="dxa"/>
            <w:shd w:val="clear" w:color="auto" w:fill="FFFFFF" w:themeFill="background1"/>
          </w:tcPr>
          <w:p w14:paraId="67E2D8EF" w14:textId="77777777" w:rsidR="00AF53DB" w:rsidRPr="00E15D06" w:rsidRDefault="00AF53DB" w:rsidP="00CE552A">
            <w:pPr>
              <w:spacing w:before="0"/>
              <w:ind w:left="0" w:firstLine="0"/>
              <w:rPr>
                <w:rFonts w:eastAsia="Calibri" w:cs="Arial"/>
                <w:kern w:val="0"/>
                <w:szCs w:val="22"/>
                <w14:ligatures w14:val="none"/>
              </w:rPr>
            </w:pPr>
            <w:r w:rsidRPr="00E15D06">
              <w:rPr>
                <w:rFonts w:eastAsia="Calibri" w:cs="Arial"/>
                <w:kern w:val="0"/>
                <w:szCs w:val="22"/>
                <w14:ligatures w14:val="none"/>
              </w:rPr>
              <w:t>objednávateľa</w:t>
            </w:r>
          </w:p>
        </w:tc>
      </w:tr>
      <w:tr w:rsidR="00AF53DB" w:rsidRPr="00E15D06" w14:paraId="5D4434E2" w14:textId="77777777" w:rsidTr="00E5138E">
        <w:trPr>
          <w:trHeight w:val="292"/>
        </w:trPr>
        <w:tc>
          <w:tcPr>
            <w:tcW w:w="5020" w:type="dxa"/>
            <w:shd w:val="clear" w:color="auto" w:fill="FFFFFF" w:themeFill="background1"/>
          </w:tcPr>
          <w:p w14:paraId="684D3DCC" w14:textId="77777777" w:rsidR="00AF53DB" w:rsidRPr="00E15D06" w:rsidRDefault="00AF53DB" w:rsidP="00CE552A">
            <w:pPr>
              <w:spacing w:before="0"/>
              <w:ind w:left="0" w:firstLine="0"/>
              <w:rPr>
                <w:rFonts w:eastAsia="Calibri" w:cs="Arial"/>
                <w:kern w:val="0"/>
                <w:szCs w:val="22"/>
                <w14:ligatures w14:val="none"/>
              </w:rPr>
            </w:pPr>
            <w:r w:rsidRPr="00E15D06">
              <w:rPr>
                <w:rFonts w:eastAsia="Calibri" w:cs="Arial"/>
                <w:kern w:val="0"/>
                <w:szCs w:val="22"/>
                <w14:ligatures w14:val="none"/>
              </w:rPr>
              <w:t xml:space="preserve">Člen riadiacej rady projektu </w:t>
            </w:r>
          </w:p>
        </w:tc>
        <w:tc>
          <w:tcPr>
            <w:tcW w:w="3768" w:type="dxa"/>
            <w:shd w:val="clear" w:color="auto" w:fill="FFFFFF" w:themeFill="background1"/>
          </w:tcPr>
          <w:p w14:paraId="7648ADE6" w14:textId="77777777" w:rsidR="00AF53DB" w:rsidRPr="00E15D06" w:rsidRDefault="00AF53DB" w:rsidP="00CE552A">
            <w:pPr>
              <w:spacing w:before="0"/>
              <w:ind w:left="0" w:firstLine="0"/>
              <w:rPr>
                <w:rFonts w:eastAsia="Calibri" w:cs="Arial"/>
                <w:kern w:val="0"/>
                <w:szCs w:val="22"/>
                <w14:ligatures w14:val="none"/>
              </w:rPr>
            </w:pPr>
            <w:r w:rsidRPr="00E15D06">
              <w:rPr>
                <w:rFonts w:eastAsia="Calibri" w:cs="Arial"/>
                <w:kern w:val="0"/>
                <w:szCs w:val="22"/>
                <w14:ligatures w14:val="none"/>
              </w:rPr>
              <w:t>objednávateľa</w:t>
            </w:r>
          </w:p>
        </w:tc>
      </w:tr>
      <w:tr w:rsidR="00AF53DB" w:rsidRPr="00E15D06" w14:paraId="52E23DDA" w14:textId="77777777" w:rsidTr="00E5138E">
        <w:trPr>
          <w:trHeight w:val="292"/>
        </w:trPr>
        <w:tc>
          <w:tcPr>
            <w:tcW w:w="5020" w:type="dxa"/>
            <w:shd w:val="clear" w:color="auto" w:fill="FFFFFF" w:themeFill="background1"/>
          </w:tcPr>
          <w:p w14:paraId="1CADA456" w14:textId="77777777" w:rsidR="00AF53DB" w:rsidRPr="00E15D06" w:rsidRDefault="00AF53DB" w:rsidP="00CE552A">
            <w:pPr>
              <w:spacing w:before="0"/>
              <w:ind w:left="0" w:firstLine="0"/>
              <w:rPr>
                <w:rFonts w:eastAsia="Calibri" w:cs="Arial"/>
                <w:color w:val="000000"/>
                <w:kern w:val="0"/>
                <w:szCs w:val="22"/>
                <w14:ligatures w14:val="none"/>
              </w:rPr>
            </w:pPr>
            <w:r w:rsidRPr="00E15D06">
              <w:rPr>
                <w:rFonts w:eastAsia="Calibri" w:cs="Arial"/>
                <w:color w:val="000000"/>
                <w:kern w:val="0"/>
                <w:szCs w:val="22"/>
                <w14:ligatures w14:val="none"/>
              </w:rPr>
              <w:t>Sponzor projektu objednávateľa</w:t>
            </w:r>
          </w:p>
        </w:tc>
        <w:tc>
          <w:tcPr>
            <w:tcW w:w="3768" w:type="dxa"/>
            <w:shd w:val="clear" w:color="auto" w:fill="FFFFFF" w:themeFill="background1"/>
          </w:tcPr>
          <w:p w14:paraId="4C862FBD" w14:textId="77777777" w:rsidR="00AF53DB" w:rsidRPr="00E15D06" w:rsidRDefault="00AF53DB" w:rsidP="00CE552A">
            <w:pPr>
              <w:spacing w:before="0"/>
              <w:ind w:left="0" w:firstLine="0"/>
              <w:rPr>
                <w:rFonts w:eastAsia="Calibri" w:cs="Arial"/>
                <w:color w:val="000000"/>
                <w:kern w:val="0"/>
                <w:szCs w:val="22"/>
                <w14:ligatures w14:val="none"/>
              </w:rPr>
            </w:pPr>
            <w:r w:rsidRPr="00E15D06">
              <w:rPr>
                <w:rFonts w:eastAsia="Calibri" w:cs="Arial"/>
                <w:color w:val="000000"/>
                <w:kern w:val="0"/>
                <w:szCs w:val="22"/>
                <w14:ligatures w14:val="none"/>
              </w:rPr>
              <w:t>objednávateľa</w:t>
            </w:r>
          </w:p>
        </w:tc>
      </w:tr>
      <w:tr w:rsidR="00AF53DB" w:rsidRPr="00E15D06" w14:paraId="442594A4" w14:textId="77777777" w:rsidTr="00E5138E">
        <w:trPr>
          <w:trHeight w:val="308"/>
        </w:trPr>
        <w:tc>
          <w:tcPr>
            <w:tcW w:w="5020" w:type="dxa"/>
            <w:shd w:val="clear" w:color="auto" w:fill="FFFFFF" w:themeFill="background1"/>
          </w:tcPr>
          <w:p w14:paraId="4C6BA604" w14:textId="77777777" w:rsidR="00AF53DB" w:rsidRPr="00E15D06" w:rsidRDefault="00AF53DB" w:rsidP="00CE552A">
            <w:pPr>
              <w:spacing w:before="0"/>
              <w:ind w:left="0" w:firstLine="0"/>
              <w:rPr>
                <w:rFonts w:eastAsia="Calibri" w:cs="Arial"/>
                <w:kern w:val="0"/>
                <w:szCs w:val="22"/>
                <w14:ligatures w14:val="none"/>
              </w:rPr>
            </w:pPr>
            <w:r w:rsidRPr="00E15D06">
              <w:rPr>
                <w:rFonts w:eastAsia="Calibri" w:cs="Arial"/>
                <w:kern w:val="0"/>
                <w:szCs w:val="22"/>
                <w14:ligatures w14:val="none"/>
              </w:rPr>
              <w:t>Sponzor projektu zhotoviteľa *)</w:t>
            </w:r>
          </w:p>
        </w:tc>
        <w:tc>
          <w:tcPr>
            <w:tcW w:w="3768" w:type="dxa"/>
            <w:shd w:val="clear" w:color="auto" w:fill="FFFFFF" w:themeFill="background1"/>
          </w:tcPr>
          <w:p w14:paraId="58CCCEC7" w14:textId="77777777" w:rsidR="00AF53DB" w:rsidRPr="00E15D06" w:rsidRDefault="00AF53DB" w:rsidP="00CE552A">
            <w:pPr>
              <w:spacing w:before="0"/>
              <w:ind w:left="0" w:firstLine="0"/>
              <w:rPr>
                <w:rFonts w:eastAsia="Calibri" w:cs="Arial"/>
                <w:kern w:val="0"/>
                <w:szCs w:val="22"/>
                <w14:ligatures w14:val="none"/>
              </w:rPr>
            </w:pPr>
            <w:r w:rsidRPr="00E15D06">
              <w:rPr>
                <w:rFonts w:eastAsia="Calibri" w:cs="Arial"/>
                <w:kern w:val="0"/>
                <w:szCs w:val="22"/>
                <w14:ligatures w14:val="none"/>
              </w:rPr>
              <w:t>dodávateľa</w:t>
            </w:r>
          </w:p>
        </w:tc>
      </w:tr>
      <w:tr w:rsidR="00AF53DB" w:rsidRPr="00E15D06" w14:paraId="013AB85A" w14:textId="77777777" w:rsidTr="00E5138E">
        <w:trPr>
          <w:trHeight w:val="292"/>
        </w:trPr>
        <w:tc>
          <w:tcPr>
            <w:tcW w:w="5020" w:type="dxa"/>
            <w:shd w:val="clear" w:color="auto" w:fill="FFFFFF" w:themeFill="background1"/>
          </w:tcPr>
          <w:p w14:paraId="70C42414" w14:textId="77777777" w:rsidR="00AF53DB" w:rsidRPr="00E15D06" w:rsidRDefault="00AF53DB" w:rsidP="00CE552A">
            <w:pPr>
              <w:spacing w:before="0"/>
              <w:ind w:left="0" w:firstLine="0"/>
              <w:rPr>
                <w:rFonts w:eastAsia="Calibri" w:cs="Arial"/>
                <w:kern w:val="0"/>
                <w:szCs w:val="22"/>
                <w14:ligatures w14:val="none"/>
              </w:rPr>
            </w:pPr>
            <w:r w:rsidRPr="00E15D06">
              <w:rPr>
                <w:rFonts w:eastAsia="Calibri" w:cs="Arial"/>
                <w:kern w:val="0"/>
                <w:szCs w:val="22"/>
                <w14:ligatures w14:val="none"/>
              </w:rPr>
              <w:t>Vedúci projektu objednávateľa</w:t>
            </w:r>
          </w:p>
        </w:tc>
        <w:tc>
          <w:tcPr>
            <w:tcW w:w="3768" w:type="dxa"/>
            <w:shd w:val="clear" w:color="auto" w:fill="FFFFFF" w:themeFill="background1"/>
          </w:tcPr>
          <w:p w14:paraId="2FA8FE90" w14:textId="77777777" w:rsidR="00AF53DB" w:rsidRPr="00E15D06" w:rsidRDefault="00AF53DB" w:rsidP="00CE552A">
            <w:pPr>
              <w:spacing w:before="0"/>
              <w:ind w:left="0" w:firstLine="0"/>
              <w:rPr>
                <w:rFonts w:eastAsia="Calibri" w:cs="Arial"/>
                <w:kern w:val="0"/>
                <w:szCs w:val="22"/>
                <w14:ligatures w14:val="none"/>
              </w:rPr>
            </w:pPr>
            <w:r w:rsidRPr="00E15D06">
              <w:rPr>
                <w:rFonts w:eastAsia="Calibri" w:cs="Arial"/>
                <w:kern w:val="0"/>
                <w:szCs w:val="22"/>
                <w14:ligatures w14:val="none"/>
              </w:rPr>
              <w:t>objednávateľa</w:t>
            </w:r>
          </w:p>
        </w:tc>
      </w:tr>
      <w:tr w:rsidR="00AF53DB" w:rsidRPr="00E15D06" w14:paraId="41E7CF2E" w14:textId="77777777" w:rsidTr="00E5138E">
        <w:trPr>
          <w:trHeight w:val="292"/>
        </w:trPr>
        <w:tc>
          <w:tcPr>
            <w:tcW w:w="5020" w:type="dxa"/>
            <w:shd w:val="clear" w:color="auto" w:fill="FFFFFF" w:themeFill="background1"/>
          </w:tcPr>
          <w:p w14:paraId="44BF0699" w14:textId="77777777" w:rsidR="00AF53DB" w:rsidRPr="00E15D06" w:rsidRDefault="00AF53DB" w:rsidP="00CE552A">
            <w:pPr>
              <w:spacing w:before="0"/>
              <w:ind w:left="0" w:firstLine="0"/>
              <w:rPr>
                <w:rFonts w:eastAsia="Calibri" w:cs="Arial"/>
                <w:kern w:val="0"/>
                <w:szCs w:val="22"/>
                <w14:ligatures w14:val="none"/>
              </w:rPr>
            </w:pPr>
            <w:r w:rsidRPr="00E15D06">
              <w:rPr>
                <w:rFonts w:eastAsia="Calibri" w:cs="Arial"/>
                <w:kern w:val="0"/>
                <w:szCs w:val="22"/>
                <w14:ligatures w14:val="none"/>
              </w:rPr>
              <w:t>Vedúci projektu dodávateľa</w:t>
            </w:r>
          </w:p>
        </w:tc>
        <w:tc>
          <w:tcPr>
            <w:tcW w:w="3768" w:type="dxa"/>
            <w:shd w:val="clear" w:color="auto" w:fill="FFFFFF" w:themeFill="background1"/>
          </w:tcPr>
          <w:p w14:paraId="6F6CF45F" w14:textId="77777777" w:rsidR="00AF53DB" w:rsidRPr="00E15D06" w:rsidRDefault="00AF53DB" w:rsidP="00CE552A">
            <w:pPr>
              <w:spacing w:before="0"/>
              <w:ind w:left="0" w:firstLine="0"/>
              <w:rPr>
                <w:rFonts w:eastAsia="Calibri" w:cs="Arial"/>
                <w:kern w:val="0"/>
                <w:szCs w:val="22"/>
                <w14:ligatures w14:val="none"/>
              </w:rPr>
            </w:pPr>
            <w:r w:rsidRPr="00E15D06">
              <w:rPr>
                <w:rFonts w:eastAsia="Calibri" w:cs="Arial"/>
                <w:kern w:val="0"/>
                <w:szCs w:val="22"/>
                <w14:ligatures w14:val="none"/>
              </w:rPr>
              <w:t>dodávateľa</w:t>
            </w:r>
          </w:p>
        </w:tc>
      </w:tr>
    </w:tbl>
    <w:p w14:paraId="7503FC7D" w14:textId="2AC3BEB0" w:rsidR="00AF53DB" w:rsidRPr="00E15D06" w:rsidRDefault="00AF53DB" w:rsidP="00CE552A">
      <w:pPr>
        <w:ind w:left="993" w:hanging="285"/>
        <w:rPr>
          <w:szCs w:val="22"/>
        </w:rPr>
      </w:pPr>
      <w:r w:rsidRPr="00E15D06">
        <w:rPr>
          <w:szCs w:val="22"/>
          <w:vertAlign w:val="superscript"/>
        </w:rPr>
        <w:t>*)</w:t>
      </w:r>
      <w:r w:rsidRPr="00E15D06">
        <w:rPr>
          <w:szCs w:val="22"/>
        </w:rPr>
        <w:t xml:space="preserve"> prizvaný štatutárny orgán zástupcu dodávateľa, alebo ním poverená osoba</w:t>
      </w:r>
    </w:p>
    <w:p w14:paraId="438753A7" w14:textId="77777777" w:rsidR="00AF53DB" w:rsidRPr="00E15D06" w:rsidRDefault="00AF53DB" w:rsidP="00CE552A">
      <w:pPr>
        <w:rPr>
          <w:rFonts w:cstheme="minorHAnsi"/>
          <w:szCs w:val="22"/>
        </w:rPr>
      </w:pPr>
    </w:p>
    <w:p w14:paraId="40E31D58" w14:textId="1C87C01F" w:rsidR="00AF53DB" w:rsidRPr="00E15D06" w:rsidRDefault="00AF53DB" w:rsidP="00CE552A">
      <w:pPr>
        <w:pStyle w:val="ListParagraph"/>
        <w:spacing w:before="0" w:after="120"/>
        <w:ind w:left="425" w:firstLine="0"/>
        <w:jc w:val="both"/>
        <w:rPr>
          <w:rFonts w:ascii="Cambria" w:hAnsi="Cambria" w:cstheme="minorHAnsi"/>
        </w:rPr>
      </w:pPr>
      <w:r w:rsidRPr="00E15D06">
        <w:rPr>
          <w:rFonts w:ascii="Cambria" w:hAnsi="Cambria" w:cstheme="minorHAnsi"/>
        </w:rPr>
        <w:t xml:space="preserve">Objednávateľ požaduje, aby projektový tím na strane dodávateľa bol tvorený minimálne:  </w:t>
      </w:r>
    </w:p>
    <w:tbl>
      <w:tblPr>
        <w:tblStyle w:val="TableGrid"/>
        <w:tblW w:w="8788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3118"/>
        <w:gridCol w:w="5670"/>
      </w:tblGrid>
      <w:tr w:rsidR="001F4E2A" w:rsidRPr="00E15D06" w14:paraId="7ACC0F51" w14:textId="77777777" w:rsidTr="00EF1CD3">
        <w:tc>
          <w:tcPr>
            <w:tcW w:w="3118" w:type="dxa"/>
            <w:shd w:val="clear" w:color="auto" w:fill="0067AC" w:themeFill="accent1"/>
          </w:tcPr>
          <w:p w14:paraId="576E76DA" w14:textId="77777777" w:rsidR="001F4E2A" w:rsidRPr="00E15D06" w:rsidRDefault="001F4E2A" w:rsidP="00CE552A">
            <w:pPr>
              <w:ind w:left="-106" w:firstLine="0"/>
              <w:jc w:val="center"/>
              <w:rPr>
                <w:rFonts w:ascii="Cambria" w:hAnsi="Cambria" w:cstheme="minorHAnsi"/>
                <w:color w:val="FFFFFF" w:themeColor="background1"/>
              </w:rPr>
            </w:pPr>
            <w:r w:rsidRPr="00E15D06">
              <w:rPr>
                <w:rFonts w:ascii="Cambria" w:hAnsi="Cambria" w:cstheme="minorHAnsi"/>
                <w:color w:val="FFFFFF" w:themeColor="background1"/>
              </w:rPr>
              <w:t>Rola poskytovateľa</w:t>
            </w:r>
          </w:p>
        </w:tc>
        <w:tc>
          <w:tcPr>
            <w:tcW w:w="5670" w:type="dxa"/>
            <w:shd w:val="clear" w:color="auto" w:fill="0067AC" w:themeFill="accent1"/>
          </w:tcPr>
          <w:p w14:paraId="43D26DD3" w14:textId="77777777" w:rsidR="001F4E2A" w:rsidRPr="00E15D06" w:rsidRDefault="001F4E2A" w:rsidP="00CE552A">
            <w:pPr>
              <w:rPr>
                <w:rFonts w:ascii="Cambria" w:hAnsi="Cambria" w:cstheme="minorHAnsi"/>
                <w:color w:val="FFFFFF" w:themeColor="background1"/>
              </w:rPr>
            </w:pPr>
            <w:r w:rsidRPr="00E15D06">
              <w:rPr>
                <w:rFonts w:ascii="Cambria" w:hAnsi="Cambria" w:cstheme="minorHAnsi"/>
                <w:color w:val="FFFFFF" w:themeColor="background1"/>
              </w:rPr>
              <w:t>Popis</w:t>
            </w:r>
          </w:p>
        </w:tc>
      </w:tr>
      <w:tr w:rsidR="001F4E2A" w:rsidRPr="00E15D06" w14:paraId="1D0BCD0E" w14:textId="77777777" w:rsidTr="00EF1CD3">
        <w:tc>
          <w:tcPr>
            <w:tcW w:w="3118" w:type="dxa"/>
          </w:tcPr>
          <w:p w14:paraId="01748433" w14:textId="77777777" w:rsidR="001F4E2A" w:rsidRPr="00E15D06" w:rsidRDefault="001F4E2A" w:rsidP="00CE552A">
            <w:pPr>
              <w:ind w:left="0" w:firstLine="0"/>
              <w:rPr>
                <w:rFonts w:ascii="Cambria" w:hAnsi="Cambria" w:cstheme="minorHAnsi"/>
              </w:rPr>
            </w:pPr>
            <w:r w:rsidRPr="00E15D06">
              <w:rPr>
                <w:rFonts w:ascii="Cambria" w:hAnsi="Cambria" w:cstheme="minorHAnsi"/>
              </w:rPr>
              <w:t>Projektový manažér</w:t>
            </w:r>
          </w:p>
        </w:tc>
        <w:tc>
          <w:tcPr>
            <w:tcW w:w="5670" w:type="dxa"/>
          </w:tcPr>
          <w:p w14:paraId="6E00500C" w14:textId="61FAC689" w:rsidR="001F4E2A" w:rsidRPr="00E15D06" w:rsidRDefault="001F4E2A" w:rsidP="00CE552A">
            <w:pPr>
              <w:ind w:left="0" w:firstLine="0"/>
              <w:rPr>
                <w:rFonts w:ascii="Cambria" w:hAnsi="Cambria" w:cstheme="minorHAnsi"/>
              </w:rPr>
            </w:pPr>
            <w:r w:rsidRPr="00E15D06">
              <w:rPr>
                <w:rFonts w:ascii="Cambria" w:hAnsi="Cambria" w:cstheme="minorHAnsi"/>
              </w:rPr>
              <w:t xml:space="preserve">Riadenie projektu </w:t>
            </w:r>
            <w:r w:rsidR="009C2716" w:rsidRPr="00E15D06">
              <w:rPr>
                <w:rFonts w:ascii="Cambria" w:hAnsi="Cambria" w:cstheme="minorHAnsi"/>
              </w:rPr>
              <w:t>a manažment kvality</w:t>
            </w:r>
          </w:p>
        </w:tc>
      </w:tr>
      <w:tr w:rsidR="001F4E2A" w:rsidRPr="00E15D06" w14:paraId="620FE39A" w14:textId="77777777" w:rsidTr="00EF1CD3">
        <w:tc>
          <w:tcPr>
            <w:tcW w:w="3118" w:type="dxa"/>
          </w:tcPr>
          <w:p w14:paraId="68C6584B" w14:textId="77777777" w:rsidR="001F4E2A" w:rsidRPr="00E15D06" w:rsidRDefault="001F4E2A" w:rsidP="00CE552A">
            <w:pPr>
              <w:ind w:left="0" w:firstLine="0"/>
              <w:rPr>
                <w:rFonts w:ascii="Cambria" w:hAnsi="Cambria" w:cstheme="minorHAnsi"/>
              </w:rPr>
            </w:pPr>
            <w:r w:rsidRPr="00E15D06">
              <w:rPr>
                <w:rFonts w:ascii="Cambria" w:hAnsi="Cambria" w:cstheme="minorHAnsi"/>
              </w:rPr>
              <w:t>IT analytik</w:t>
            </w:r>
          </w:p>
        </w:tc>
        <w:tc>
          <w:tcPr>
            <w:tcW w:w="5670" w:type="dxa"/>
          </w:tcPr>
          <w:p w14:paraId="1C3616A8" w14:textId="77777777" w:rsidR="001F4E2A" w:rsidRPr="00E15D06" w:rsidRDefault="001F4E2A" w:rsidP="00CE552A">
            <w:pPr>
              <w:ind w:left="0" w:firstLine="0"/>
              <w:rPr>
                <w:rFonts w:ascii="Cambria" w:hAnsi="Cambria" w:cstheme="minorHAnsi"/>
              </w:rPr>
            </w:pPr>
            <w:r w:rsidRPr="00E15D06">
              <w:rPr>
                <w:rFonts w:ascii="Cambria" w:hAnsi="Cambria" w:cstheme="minorHAnsi"/>
              </w:rPr>
              <w:t>Zodpovedný za rozdielovú analýzu, návrh špecifikácií v súlade s požiadavkami na riešenie</w:t>
            </w:r>
          </w:p>
        </w:tc>
      </w:tr>
      <w:tr w:rsidR="001F4E2A" w:rsidRPr="00E15D06" w14:paraId="03BD71EE" w14:textId="77777777" w:rsidTr="00EF1CD3">
        <w:tc>
          <w:tcPr>
            <w:tcW w:w="3118" w:type="dxa"/>
          </w:tcPr>
          <w:p w14:paraId="169B6A1B" w14:textId="77777777" w:rsidR="001F4E2A" w:rsidRPr="00E15D06" w:rsidRDefault="001F4E2A" w:rsidP="00CE552A">
            <w:pPr>
              <w:ind w:left="0" w:firstLine="0"/>
              <w:rPr>
                <w:rFonts w:ascii="Cambria" w:hAnsi="Cambria" w:cstheme="minorHAnsi"/>
              </w:rPr>
            </w:pPr>
            <w:r w:rsidRPr="00E15D06">
              <w:rPr>
                <w:rFonts w:ascii="Cambria" w:hAnsi="Cambria" w:cstheme="minorHAnsi"/>
              </w:rPr>
              <w:t>IT architekt</w:t>
            </w:r>
          </w:p>
        </w:tc>
        <w:tc>
          <w:tcPr>
            <w:tcW w:w="5670" w:type="dxa"/>
          </w:tcPr>
          <w:p w14:paraId="63425B82" w14:textId="1414A451" w:rsidR="001F4E2A" w:rsidRPr="00E15D06" w:rsidRDefault="001F4E2A" w:rsidP="00CE552A">
            <w:pPr>
              <w:ind w:left="0" w:firstLine="0"/>
              <w:rPr>
                <w:rFonts w:ascii="Cambria" w:hAnsi="Cambria" w:cstheme="minorHAnsi"/>
              </w:rPr>
            </w:pPr>
            <w:r w:rsidRPr="00E15D06">
              <w:rPr>
                <w:rFonts w:ascii="Cambria" w:hAnsi="Cambria" w:cstheme="minorHAnsi"/>
              </w:rPr>
              <w:t>Špecialista pre návrh architektúry</w:t>
            </w:r>
            <w:r w:rsidR="009C2716" w:rsidRPr="00E15D06">
              <w:rPr>
                <w:rFonts w:ascii="Cambria" w:hAnsi="Cambria" w:cstheme="minorHAnsi"/>
              </w:rPr>
              <w:t xml:space="preserve"> riešenia</w:t>
            </w:r>
          </w:p>
        </w:tc>
      </w:tr>
      <w:tr w:rsidR="001F4E2A" w:rsidRPr="00E15D06" w14:paraId="07366D73" w14:textId="77777777" w:rsidTr="00EF1CD3">
        <w:tc>
          <w:tcPr>
            <w:tcW w:w="3118" w:type="dxa"/>
          </w:tcPr>
          <w:p w14:paraId="15C879ED" w14:textId="77777777" w:rsidR="001F4E2A" w:rsidRPr="00E15D06" w:rsidRDefault="001F4E2A" w:rsidP="00CE552A">
            <w:pPr>
              <w:ind w:left="0" w:firstLine="0"/>
              <w:rPr>
                <w:rFonts w:ascii="Cambria" w:hAnsi="Cambria" w:cstheme="minorHAnsi"/>
              </w:rPr>
            </w:pPr>
            <w:r w:rsidRPr="00E15D06">
              <w:rPr>
                <w:rFonts w:ascii="Cambria" w:hAnsi="Cambria" w:cstheme="minorHAnsi"/>
              </w:rPr>
              <w:t>IT programátor/ vývojár</w:t>
            </w:r>
          </w:p>
        </w:tc>
        <w:tc>
          <w:tcPr>
            <w:tcW w:w="5670" w:type="dxa"/>
          </w:tcPr>
          <w:p w14:paraId="46FA30FE" w14:textId="77777777" w:rsidR="001F4E2A" w:rsidRPr="00E15D06" w:rsidRDefault="001F4E2A" w:rsidP="00CE552A">
            <w:pPr>
              <w:ind w:left="0" w:firstLine="0"/>
              <w:rPr>
                <w:rFonts w:ascii="Cambria" w:hAnsi="Cambria" w:cstheme="minorHAnsi"/>
              </w:rPr>
            </w:pPr>
            <w:r w:rsidRPr="00E15D06">
              <w:rPr>
                <w:rFonts w:ascii="Cambria" w:hAnsi="Cambria" w:cstheme="minorHAnsi"/>
              </w:rPr>
              <w:t>Zodpovedný za implementáciu riešenia</w:t>
            </w:r>
          </w:p>
        </w:tc>
      </w:tr>
      <w:tr w:rsidR="001F4E2A" w:rsidRPr="00E15D06" w14:paraId="65737A7A" w14:textId="77777777" w:rsidTr="00EF1CD3">
        <w:tc>
          <w:tcPr>
            <w:tcW w:w="3118" w:type="dxa"/>
          </w:tcPr>
          <w:p w14:paraId="4E117AD7" w14:textId="77777777" w:rsidR="001F4E2A" w:rsidRPr="00E15D06" w:rsidRDefault="001F4E2A" w:rsidP="00CE552A">
            <w:pPr>
              <w:ind w:left="0" w:firstLine="0"/>
              <w:rPr>
                <w:rFonts w:ascii="Cambria" w:hAnsi="Cambria" w:cstheme="minorHAnsi"/>
              </w:rPr>
            </w:pPr>
            <w:r w:rsidRPr="00E15D06">
              <w:rPr>
                <w:rFonts w:ascii="Cambria" w:hAnsi="Cambria" w:cstheme="minorHAnsi"/>
              </w:rPr>
              <w:t>Databázový špecialista/ dátový analytik</w:t>
            </w:r>
          </w:p>
        </w:tc>
        <w:tc>
          <w:tcPr>
            <w:tcW w:w="5670" w:type="dxa"/>
          </w:tcPr>
          <w:p w14:paraId="0FA26E70" w14:textId="77777777" w:rsidR="001F4E2A" w:rsidRPr="00E15D06" w:rsidRDefault="001F4E2A" w:rsidP="00CE552A">
            <w:pPr>
              <w:ind w:left="0" w:firstLine="0"/>
              <w:rPr>
                <w:rFonts w:ascii="Cambria" w:hAnsi="Cambria" w:cstheme="minorHAnsi"/>
              </w:rPr>
            </w:pPr>
            <w:r w:rsidRPr="00E15D06">
              <w:rPr>
                <w:rFonts w:ascii="Cambria" w:hAnsi="Cambria" w:cstheme="minorHAnsi"/>
              </w:rPr>
              <w:t>Špecialista pre databázové a migračné aktivity</w:t>
            </w:r>
          </w:p>
        </w:tc>
      </w:tr>
      <w:tr w:rsidR="001F4E2A" w:rsidRPr="00E15D06" w14:paraId="1080CAF3" w14:textId="77777777" w:rsidTr="00EF1CD3">
        <w:tc>
          <w:tcPr>
            <w:tcW w:w="3118" w:type="dxa"/>
          </w:tcPr>
          <w:p w14:paraId="1A2E9894" w14:textId="77777777" w:rsidR="001F4E2A" w:rsidRPr="00E15D06" w:rsidRDefault="001F4E2A" w:rsidP="00CE552A">
            <w:pPr>
              <w:ind w:left="0" w:firstLine="0"/>
              <w:rPr>
                <w:rFonts w:ascii="Cambria" w:hAnsi="Cambria" w:cstheme="minorHAnsi"/>
              </w:rPr>
            </w:pPr>
            <w:r w:rsidRPr="00E15D06">
              <w:rPr>
                <w:rFonts w:ascii="Cambria" w:hAnsi="Cambria" w:cstheme="minorHAnsi"/>
              </w:rPr>
              <w:t>Špecialista pre IT bezpečnosť</w:t>
            </w:r>
          </w:p>
          <w:p w14:paraId="08A01BB8" w14:textId="77777777" w:rsidR="001F4E2A" w:rsidRPr="00E15D06" w:rsidRDefault="001F4E2A" w:rsidP="00CE552A">
            <w:pPr>
              <w:ind w:left="0" w:firstLine="0"/>
              <w:rPr>
                <w:rFonts w:ascii="Cambria" w:hAnsi="Cambria" w:cstheme="minorHAnsi"/>
              </w:rPr>
            </w:pPr>
          </w:p>
        </w:tc>
        <w:tc>
          <w:tcPr>
            <w:tcW w:w="5670" w:type="dxa"/>
          </w:tcPr>
          <w:p w14:paraId="01540CEF" w14:textId="77777777" w:rsidR="001F4E2A" w:rsidRPr="00E15D06" w:rsidRDefault="001F4E2A" w:rsidP="00CE552A">
            <w:pPr>
              <w:ind w:left="0" w:firstLine="0"/>
              <w:rPr>
                <w:rFonts w:ascii="Cambria" w:hAnsi="Cambria" w:cstheme="minorHAnsi"/>
              </w:rPr>
            </w:pPr>
            <w:r w:rsidRPr="00E15D06">
              <w:rPr>
                <w:rFonts w:ascii="Cambria" w:hAnsi="Cambria" w:cstheme="minorHAnsi"/>
              </w:rPr>
              <w:t>Zodpovedný za návrh a implementáciu bezpečnostnej architektúry, bezpečnostných opatrení, nastavenie a správu bezpečnostných nástrojov</w:t>
            </w:r>
          </w:p>
        </w:tc>
      </w:tr>
      <w:tr w:rsidR="001F4E2A" w:rsidRPr="00E15D06" w14:paraId="1A11B2AE" w14:textId="77777777" w:rsidTr="00EF1CD3">
        <w:tc>
          <w:tcPr>
            <w:tcW w:w="3118" w:type="dxa"/>
          </w:tcPr>
          <w:p w14:paraId="37F68081" w14:textId="00C9EB6D" w:rsidR="001F4E2A" w:rsidRPr="00E15D06" w:rsidRDefault="00C463FC" w:rsidP="00CE552A">
            <w:pPr>
              <w:ind w:left="0" w:firstLine="0"/>
              <w:rPr>
                <w:rFonts w:ascii="Cambria" w:hAnsi="Cambria" w:cstheme="minorHAnsi"/>
              </w:rPr>
            </w:pPr>
            <w:proofErr w:type="spellStart"/>
            <w:r w:rsidRPr="00E15D06">
              <w:rPr>
                <w:rFonts w:ascii="Cambria" w:hAnsi="Cambria" w:cstheme="minorHAnsi"/>
              </w:rPr>
              <w:t>I</w:t>
            </w:r>
            <w:r w:rsidR="001F4E2A" w:rsidRPr="00E15D06">
              <w:rPr>
                <w:rFonts w:ascii="Cambria" w:hAnsi="Cambria" w:cstheme="minorHAnsi"/>
              </w:rPr>
              <w:t>nfra</w:t>
            </w:r>
            <w:proofErr w:type="spellEnd"/>
            <w:r w:rsidR="001F4E2A" w:rsidRPr="00E15D06">
              <w:rPr>
                <w:rFonts w:ascii="Cambria" w:hAnsi="Cambria" w:cstheme="minorHAnsi"/>
              </w:rPr>
              <w:t xml:space="preserve"> špecialista/ administrátor</w:t>
            </w:r>
          </w:p>
          <w:p w14:paraId="06ACAAFF" w14:textId="77777777" w:rsidR="001F4E2A" w:rsidRPr="00E15D06" w:rsidRDefault="001F4E2A" w:rsidP="00CE552A">
            <w:pPr>
              <w:ind w:left="0" w:firstLine="0"/>
              <w:rPr>
                <w:rFonts w:ascii="Cambria" w:hAnsi="Cambria" w:cstheme="minorHAnsi"/>
              </w:rPr>
            </w:pPr>
          </w:p>
        </w:tc>
        <w:tc>
          <w:tcPr>
            <w:tcW w:w="5670" w:type="dxa"/>
          </w:tcPr>
          <w:p w14:paraId="2928B76E" w14:textId="77777777" w:rsidR="001F4E2A" w:rsidRPr="00E15D06" w:rsidRDefault="001F4E2A" w:rsidP="00CE552A">
            <w:pPr>
              <w:ind w:left="0" w:firstLine="0"/>
              <w:rPr>
                <w:rFonts w:ascii="Cambria" w:hAnsi="Cambria" w:cstheme="minorHAnsi"/>
              </w:rPr>
            </w:pPr>
            <w:r w:rsidRPr="00E15D06">
              <w:rPr>
                <w:rFonts w:ascii="Cambria" w:hAnsi="Cambria" w:cstheme="minorHAnsi"/>
              </w:rPr>
              <w:t xml:space="preserve">Špecialista zodpovedný za implementáciu a konfiguráciu navrhnutej architektúry a následnú správu a monitoring </w:t>
            </w:r>
          </w:p>
        </w:tc>
      </w:tr>
      <w:tr w:rsidR="001F4E2A" w:rsidRPr="00E15D06" w14:paraId="4AC78617" w14:textId="77777777" w:rsidTr="00EF1CD3">
        <w:tc>
          <w:tcPr>
            <w:tcW w:w="3118" w:type="dxa"/>
          </w:tcPr>
          <w:p w14:paraId="34008E22" w14:textId="77777777" w:rsidR="001F4E2A" w:rsidRPr="00E15D06" w:rsidRDefault="001F4E2A" w:rsidP="00CE552A">
            <w:pPr>
              <w:ind w:left="0" w:firstLine="0"/>
              <w:rPr>
                <w:rFonts w:ascii="Cambria" w:hAnsi="Cambria" w:cstheme="minorHAnsi"/>
              </w:rPr>
            </w:pPr>
            <w:r w:rsidRPr="00E15D06">
              <w:rPr>
                <w:rFonts w:ascii="Cambria" w:hAnsi="Cambria" w:cstheme="minorHAnsi"/>
              </w:rPr>
              <w:t>Test manažér</w:t>
            </w:r>
          </w:p>
        </w:tc>
        <w:tc>
          <w:tcPr>
            <w:tcW w:w="5670" w:type="dxa"/>
          </w:tcPr>
          <w:p w14:paraId="14598ECA" w14:textId="77777777" w:rsidR="001F4E2A" w:rsidRPr="00E15D06" w:rsidRDefault="001F4E2A" w:rsidP="00CE552A">
            <w:pPr>
              <w:ind w:left="0" w:firstLine="0"/>
              <w:rPr>
                <w:rFonts w:ascii="Cambria" w:hAnsi="Cambria" w:cstheme="minorHAnsi"/>
              </w:rPr>
            </w:pPr>
            <w:r w:rsidRPr="00E15D06">
              <w:rPr>
                <w:rFonts w:ascii="Cambria" w:hAnsi="Cambria" w:cstheme="minorHAnsi"/>
              </w:rPr>
              <w:t>Zodpovedný za prípravu Stratégie testovania, prípravu čiastkových testovacích plánov, riadenie testovania, reportovanie výsledkov testovania a riadenie odstránenia chýb.</w:t>
            </w:r>
          </w:p>
        </w:tc>
      </w:tr>
      <w:tr w:rsidR="001F4E2A" w:rsidRPr="00E15D06" w14:paraId="41223E2C" w14:textId="77777777" w:rsidTr="00EF1CD3">
        <w:tc>
          <w:tcPr>
            <w:tcW w:w="3118" w:type="dxa"/>
          </w:tcPr>
          <w:p w14:paraId="63700EB9" w14:textId="77777777" w:rsidR="001F4E2A" w:rsidRPr="00E15D06" w:rsidRDefault="001F4E2A" w:rsidP="00CE552A">
            <w:pPr>
              <w:ind w:left="0" w:firstLine="0"/>
              <w:rPr>
                <w:rFonts w:ascii="Cambria" w:hAnsi="Cambria" w:cstheme="minorHAnsi"/>
              </w:rPr>
            </w:pPr>
            <w:r w:rsidRPr="00E15D06">
              <w:rPr>
                <w:rFonts w:ascii="Cambria" w:hAnsi="Cambria" w:cstheme="minorHAnsi"/>
              </w:rPr>
              <w:t>Školiteľ</w:t>
            </w:r>
          </w:p>
        </w:tc>
        <w:tc>
          <w:tcPr>
            <w:tcW w:w="5670" w:type="dxa"/>
          </w:tcPr>
          <w:p w14:paraId="5CF1BE66" w14:textId="77777777" w:rsidR="001F4E2A" w:rsidRPr="00E15D06" w:rsidRDefault="001F4E2A" w:rsidP="00CE552A">
            <w:pPr>
              <w:ind w:left="0" w:firstLine="0"/>
              <w:rPr>
                <w:rFonts w:ascii="Cambria" w:hAnsi="Cambria" w:cstheme="minorHAnsi"/>
              </w:rPr>
            </w:pPr>
            <w:r w:rsidRPr="00E15D06">
              <w:rPr>
                <w:rFonts w:ascii="Cambria" w:hAnsi="Cambria" w:cstheme="minorHAnsi"/>
              </w:rPr>
              <w:t>Zodpovedný za prípravu a realizáciu školenia</w:t>
            </w:r>
          </w:p>
        </w:tc>
      </w:tr>
    </w:tbl>
    <w:p w14:paraId="6F520B23" w14:textId="77777777" w:rsidR="00F7538D" w:rsidRPr="00E15D06" w:rsidRDefault="00F7538D" w:rsidP="00CE552A">
      <w:pPr>
        <w:pStyle w:val="ListParagraph"/>
        <w:spacing w:before="0" w:after="120"/>
        <w:ind w:left="425" w:firstLine="0"/>
        <w:jc w:val="both"/>
        <w:rPr>
          <w:rFonts w:ascii="Cambria" w:hAnsi="Cambria" w:cstheme="minorHAnsi"/>
        </w:rPr>
      </w:pPr>
    </w:p>
    <w:p w14:paraId="7165AA27" w14:textId="3E94B8AE" w:rsidR="00AF53DB" w:rsidRPr="00E15D06" w:rsidRDefault="001F4E2A" w:rsidP="00CE552A">
      <w:pPr>
        <w:pStyle w:val="ListParagraph"/>
        <w:spacing w:before="0" w:after="120"/>
        <w:ind w:left="425" w:firstLine="0"/>
        <w:jc w:val="both"/>
        <w:rPr>
          <w:rFonts w:ascii="Cambria" w:hAnsi="Cambria" w:cstheme="minorHAnsi"/>
        </w:rPr>
      </w:pPr>
      <w:r w:rsidRPr="00E15D06">
        <w:rPr>
          <w:rFonts w:ascii="Cambria" w:hAnsi="Cambria" w:cstheme="minorHAnsi"/>
        </w:rPr>
        <w:t>Na strane</w:t>
      </w:r>
      <w:r w:rsidRPr="00E15D06" w:rsidDel="00BB43A9">
        <w:rPr>
          <w:rFonts w:ascii="Cambria" w:hAnsi="Cambria" w:cstheme="minorHAnsi"/>
        </w:rPr>
        <w:t xml:space="preserve"> </w:t>
      </w:r>
      <w:r w:rsidRPr="00E15D06">
        <w:rPr>
          <w:rFonts w:ascii="Cambria" w:hAnsi="Cambria" w:cstheme="minorHAnsi"/>
        </w:rPr>
        <w:t xml:space="preserve">dodávateľa požadujeme zapojenie minimálne kľúčových expertov, ktorí </w:t>
      </w:r>
      <w:r w:rsidR="00B97916" w:rsidRPr="00E15D06">
        <w:rPr>
          <w:rFonts w:ascii="Cambria" w:hAnsi="Cambria" w:cstheme="minorHAnsi"/>
        </w:rPr>
        <w:t xml:space="preserve">sú </w:t>
      </w:r>
      <w:r w:rsidRPr="00E15D06">
        <w:rPr>
          <w:rFonts w:ascii="Cambria" w:hAnsi="Cambria" w:cstheme="minorHAnsi"/>
        </w:rPr>
        <w:t xml:space="preserve">uvedení </w:t>
      </w:r>
      <w:r w:rsidR="00B97916" w:rsidRPr="00E15D06">
        <w:rPr>
          <w:rFonts w:ascii="Cambria" w:hAnsi="Cambria" w:cstheme="minorHAnsi"/>
        </w:rPr>
        <w:t xml:space="preserve">v podmienkach účasti </w:t>
      </w:r>
      <w:r w:rsidR="00B97916" w:rsidRPr="00084E43">
        <w:rPr>
          <w:rFonts w:ascii="Cambria" w:hAnsi="Cambria" w:cstheme="minorHAnsi"/>
        </w:rPr>
        <w:t>v</w:t>
      </w:r>
      <w:r w:rsidR="00953358" w:rsidRPr="00084E43">
        <w:rPr>
          <w:rFonts w:ascii="Cambria" w:hAnsi="Cambria" w:cstheme="minorHAnsi"/>
        </w:rPr>
        <w:t> </w:t>
      </w:r>
      <w:r w:rsidR="00B97916" w:rsidRPr="00084E43">
        <w:rPr>
          <w:rFonts w:ascii="Cambria" w:hAnsi="Cambria" w:cstheme="minorHAnsi"/>
        </w:rPr>
        <w:t>prílohe</w:t>
      </w:r>
      <w:r w:rsidR="00953358" w:rsidRPr="00084E43">
        <w:rPr>
          <w:rFonts w:ascii="Cambria" w:hAnsi="Cambria" w:cstheme="minorHAnsi"/>
        </w:rPr>
        <w:t xml:space="preserve"> č.10</w:t>
      </w:r>
      <w:r w:rsidR="00B97916" w:rsidRPr="00084E43">
        <w:rPr>
          <w:rFonts w:ascii="Cambria" w:hAnsi="Cambria" w:cstheme="minorHAnsi"/>
        </w:rPr>
        <w:t xml:space="preserve"> Podmienky </w:t>
      </w:r>
      <w:proofErr w:type="spellStart"/>
      <w:r w:rsidR="00B97916" w:rsidRPr="00084E43">
        <w:rPr>
          <w:rFonts w:ascii="Cambria" w:hAnsi="Cambria" w:cstheme="minorHAnsi"/>
        </w:rPr>
        <w:t>ucasti</w:t>
      </w:r>
      <w:proofErr w:type="spellEnd"/>
      <w:r w:rsidR="00B97916" w:rsidRPr="00084E43">
        <w:rPr>
          <w:rFonts w:ascii="Cambria" w:hAnsi="Cambria" w:cstheme="minorHAnsi"/>
        </w:rPr>
        <w:t>.</w:t>
      </w:r>
      <w:r w:rsidRPr="00084E43">
        <w:rPr>
          <w:rFonts w:ascii="Cambria" w:hAnsi="Cambria" w:cstheme="minorHAnsi"/>
        </w:rPr>
        <w:t xml:space="preserve"> Od</w:t>
      </w:r>
      <w:r w:rsidRPr="00E15D06">
        <w:rPr>
          <w:rFonts w:ascii="Cambria" w:hAnsi="Cambria" w:cstheme="minorHAnsi"/>
        </w:rPr>
        <w:t xml:space="preserve"> kľúčových expertov sa očakáva aktívna participácia na výstupoch projektu a projektových stretnutiach.</w:t>
      </w:r>
      <w:r w:rsidR="00AF53DB" w:rsidRPr="00E15D06">
        <w:rPr>
          <w:rFonts w:ascii="Cambria" w:hAnsi="Cambria" w:cstheme="minorHAnsi"/>
        </w:rPr>
        <w:t xml:space="preserve"> V prípade, že nový dodávaný HR systém</w:t>
      </w:r>
      <w:r w:rsidR="00084E43">
        <w:rPr>
          <w:rFonts w:ascii="Cambria" w:hAnsi="Cambria" w:cstheme="minorHAnsi"/>
        </w:rPr>
        <w:t>,</w:t>
      </w:r>
      <w:r w:rsidR="00AF53DB" w:rsidRPr="00E15D06">
        <w:rPr>
          <w:rFonts w:ascii="Cambria" w:hAnsi="Cambria" w:cstheme="minorHAnsi"/>
        </w:rPr>
        <w:t xml:space="preserve"> alebo jeho modul podlieha certifikácii/je certifikovaný (teda má certifikačnú schému) objednávateľ požaduje, aby kľúčový experti dodávateľa ako aj vývojári dodávateľa boli držiteľmi týchto certifikátov</w:t>
      </w:r>
      <w:r w:rsidR="003E6B3C" w:rsidRPr="00E15D06">
        <w:rPr>
          <w:rFonts w:ascii="Cambria" w:hAnsi="Cambria" w:cstheme="minorHAnsi"/>
        </w:rPr>
        <w:t xml:space="preserve"> počas </w:t>
      </w:r>
      <w:r w:rsidR="00A85206" w:rsidRPr="00E15D06">
        <w:rPr>
          <w:rFonts w:ascii="Cambria" w:hAnsi="Cambria" w:cstheme="minorHAnsi"/>
        </w:rPr>
        <w:t>trvania/r</w:t>
      </w:r>
      <w:r w:rsidR="003E6B3C" w:rsidRPr="00E15D06">
        <w:rPr>
          <w:rFonts w:ascii="Cambria" w:hAnsi="Cambria" w:cstheme="minorHAnsi"/>
        </w:rPr>
        <w:t>ealizácie projektu</w:t>
      </w:r>
      <w:r w:rsidR="00A85206" w:rsidRPr="00E15D06">
        <w:rPr>
          <w:rFonts w:ascii="Cambria" w:hAnsi="Cambria" w:cstheme="minorHAnsi"/>
        </w:rPr>
        <w:t xml:space="preserve">, ako aj počas </w:t>
      </w:r>
      <w:r w:rsidR="00A85206" w:rsidRPr="00E15D06">
        <w:rPr>
          <w:rFonts w:ascii="Cambria" w:hAnsi="Cambria" w:cstheme="minorHAnsi"/>
        </w:rPr>
        <w:lastRenderedPageBreak/>
        <w:t>poskytovania servisných služieb</w:t>
      </w:r>
      <w:r w:rsidR="00AF53DB" w:rsidRPr="00E15D06">
        <w:rPr>
          <w:rFonts w:ascii="Cambria" w:hAnsi="Cambria" w:cstheme="minorHAnsi"/>
        </w:rPr>
        <w:t xml:space="preserve">. </w:t>
      </w:r>
    </w:p>
    <w:p w14:paraId="021C3671" w14:textId="2084E44E" w:rsidR="001F4E2A" w:rsidRPr="00E15D06" w:rsidRDefault="001F4E2A" w:rsidP="00CE552A">
      <w:pPr>
        <w:pStyle w:val="ListParagraph"/>
        <w:spacing w:before="0" w:after="120"/>
        <w:ind w:left="425" w:firstLine="0"/>
        <w:jc w:val="both"/>
        <w:rPr>
          <w:rFonts w:ascii="Cambria" w:hAnsi="Cambria" w:cstheme="minorHAnsi"/>
        </w:rPr>
      </w:pPr>
      <w:r w:rsidRPr="00E15D06">
        <w:rPr>
          <w:rFonts w:ascii="Cambria" w:hAnsi="Cambria" w:cstheme="minorHAnsi"/>
        </w:rPr>
        <w:t xml:space="preserve">Na strane NBS </w:t>
      </w:r>
      <w:r w:rsidR="00287AB2" w:rsidRPr="00E15D06">
        <w:rPr>
          <w:rFonts w:ascii="Cambria" w:hAnsi="Cambria" w:cstheme="minorHAnsi"/>
        </w:rPr>
        <w:t>bude projektový tím tvoriť</w:t>
      </w:r>
      <w:r w:rsidRPr="00E15D06">
        <w:rPr>
          <w:rFonts w:ascii="Cambria" w:hAnsi="Cambria" w:cstheme="minorHAnsi"/>
        </w:rPr>
        <w:t xml:space="preserve"> </w:t>
      </w:r>
      <w:r w:rsidR="00287AB2" w:rsidRPr="00E15D06">
        <w:rPr>
          <w:rFonts w:ascii="Cambria" w:hAnsi="Cambria" w:cstheme="minorHAnsi"/>
        </w:rPr>
        <w:t>minimálne</w:t>
      </w:r>
      <w:r w:rsidRPr="00E15D06">
        <w:rPr>
          <w:rFonts w:ascii="Cambria" w:hAnsi="Cambria" w:cstheme="minorHAnsi"/>
        </w:rPr>
        <w:t>:</w:t>
      </w:r>
    </w:p>
    <w:tbl>
      <w:tblPr>
        <w:tblStyle w:val="TableGrid"/>
        <w:tblW w:w="8788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2551"/>
        <w:gridCol w:w="6237"/>
      </w:tblGrid>
      <w:tr w:rsidR="001F4E2A" w:rsidRPr="00E15D06" w14:paraId="008D3437" w14:textId="77777777" w:rsidTr="00A92370">
        <w:tc>
          <w:tcPr>
            <w:tcW w:w="2551" w:type="dxa"/>
            <w:shd w:val="clear" w:color="auto" w:fill="0067AC" w:themeFill="accent1"/>
          </w:tcPr>
          <w:p w14:paraId="2145C919" w14:textId="4FC7BF07" w:rsidR="001F4E2A" w:rsidRPr="00E15D06" w:rsidRDefault="001F4E2A" w:rsidP="00CE552A">
            <w:pPr>
              <w:ind w:left="36" w:firstLine="0"/>
              <w:jc w:val="center"/>
              <w:rPr>
                <w:rFonts w:ascii="Cambria" w:hAnsi="Cambria" w:cstheme="minorHAnsi"/>
                <w:color w:val="FFFFFF" w:themeColor="background1"/>
              </w:rPr>
            </w:pPr>
            <w:r w:rsidRPr="00E15D06">
              <w:rPr>
                <w:rFonts w:ascii="Cambria" w:hAnsi="Cambria" w:cstheme="minorHAnsi"/>
                <w:color w:val="FFFFFF" w:themeColor="background1"/>
              </w:rPr>
              <w:t>Rola objednávateľa</w:t>
            </w:r>
          </w:p>
        </w:tc>
        <w:tc>
          <w:tcPr>
            <w:tcW w:w="6237" w:type="dxa"/>
            <w:shd w:val="clear" w:color="auto" w:fill="0067AC" w:themeFill="accent1"/>
          </w:tcPr>
          <w:p w14:paraId="0D408DD1" w14:textId="77777777" w:rsidR="001F4E2A" w:rsidRPr="00E15D06" w:rsidRDefault="001F4E2A" w:rsidP="00CE552A">
            <w:pPr>
              <w:rPr>
                <w:rFonts w:ascii="Cambria" w:hAnsi="Cambria" w:cstheme="minorHAnsi"/>
                <w:color w:val="FFFFFF" w:themeColor="background1"/>
              </w:rPr>
            </w:pPr>
            <w:r w:rsidRPr="00E15D06">
              <w:rPr>
                <w:rFonts w:ascii="Cambria" w:hAnsi="Cambria" w:cstheme="minorHAnsi"/>
                <w:color w:val="FFFFFF" w:themeColor="background1"/>
              </w:rPr>
              <w:t>Popis</w:t>
            </w:r>
          </w:p>
        </w:tc>
      </w:tr>
      <w:tr w:rsidR="001F4E2A" w:rsidRPr="00E15D06" w14:paraId="340A5B80" w14:textId="77777777" w:rsidTr="00A92370">
        <w:tc>
          <w:tcPr>
            <w:tcW w:w="2551" w:type="dxa"/>
          </w:tcPr>
          <w:p w14:paraId="4418D8AE" w14:textId="77777777" w:rsidR="001F4E2A" w:rsidRPr="00E15D06" w:rsidRDefault="001F4E2A" w:rsidP="00CE552A">
            <w:pPr>
              <w:ind w:left="0" w:firstLine="0"/>
              <w:rPr>
                <w:rFonts w:ascii="Cambria" w:hAnsi="Cambria" w:cstheme="minorHAnsi"/>
              </w:rPr>
            </w:pPr>
            <w:r w:rsidRPr="00E15D06">
              <w:rPr>
                <w:rFonts w:ascii="Cambria" w:hAnsi="Cambria" w:cstheme="minorHAnsi"/>
              </w:rPr>
              <w:t>Projektový manažér</w:t>
            </w:r>
          </w:p>
        </w:tc>
        <w:tc>
          <w:tcPr>
            <w:tcW w:w="6237" w:type="dxa"/>
          </w:tcPr>
          <w:p w14:paraId="083D559F" w14:textId="3CF861A9" w:rsidR="001F4E2A" w:rsidRPr="00E15D06" w:rsidRDefault="001F4E2A" w:rsidP="00CE552A">
            <w:pPr>
              <w:ind w:left="0" w:firstLine="0"/>
              <w:rPr>
                <w:rFonts w:ascii="Cambria" w:hAnsi="Cambria" w:cstheme="minorHAnsi"/>
              </w:rPr>
            </w:pPr>
            <w:r w:rsidRPr="00E15D06">
              <w:rPr>
                <w:rFonts w:ascii="Cambria" w:hAnsi="Cambria" w:cstheme="minorHAnsi"/>
              </w:rPr>
              <w:t>Riadenie projektu</w:t>
            </w:r>
            <w:r w:rsidR="00A24CC0" w:rsidRPr="00E15D06">
              <w:rPr>
                <w:rFonts w:ascii="Cambria" w:hAnsi="Cambria" w:cstheme="minorHAnsi"/>
              </w:rPr>
              <w:t xml:space="preserve"> </w:t>
            </w:r>
            <w:r w:rsidR="009C2716" w:rsidRPr="00E15D06">
              <w:rPr>
                <w:rFonts w:ascii="Cambria" w:hAnsi="Cambria" w:cstheme="minorHAnsi"/>
              </w:rPr>
              <w:t>a manažment kvality</w:t>
            </w:r>
            <w:r w:rsidRPr="00E15D06">
              <w:rPr>
                <w:rFonts w:ascii="Cambria" w:hAnsi="Cambria" w:cstheme="minorHAnsi"/>
              </w:rPr>
              <w:t xml:space="preserve"> </w:t>
            </w:r>
          </w:p>
        </w:tc>
      </w:tr>
      <w:tr w:rsidR="001F4E2A" w:rsidRPr="00E15D06" w14:paraId="4414EEC5" w14:textId="77777777" w:rsidTr="00A92370">
        <w:tc>
          <w:tcPr>
            <w:tcW w:w="2551" w:type="dxa"/>
          </w:tcPr>
          <w:p w14:paraId="0C6513D2" w14:textId="77777777" w:rsidR="001F4E2A" w:rsidRPr="00E15D06" w:rsidRDefault="001F4E2A" w:rsidP="00CE552A">
            <w:pPr>
              <w:ind w:left="0" w:firstLine="0"/>
              <w:rPr>
                <w:rFonts w:ascii="Cambria" w:hAnsi="Cambria" w:cstheme="minorHAnsi"/>
              </w:rPr>
            </w:pPr>
            <w:r w:rsidRPr="00E15D06">
              <w:rPr>
                <w:rFonts w:ascii="Cambria" w:hAnsi="Cambria" w:cstheme="minorHAnsi"/>
              </w:rPr>
              <w:t>Biznis metodik</w:t>
            </w:r>
          </w:p>
        </w:tc>
        <w:tc>
          <w:tcPr>
            <w:tcW w:w="6237" w:type="dxa"/>
          </w:tcPr>
          <w:p w14:paraId="116AAA53" w14:textId="00B13FB7" w:rsidR="001F4E2A" w:rsidRPr="00E15D06" w:rsidRDefault="001F4E2A" w:rsidP="00CE552A">
            <w:pPr>
              <w:ind w:left="0" w:firstLine="0"/>
              <w:rPr>
                <w:rFonts w:ascii="Cambria" w:hAnsi="Cambria" w:cstheme="minorHAnsi"/>
              </w:rPr>
            </w:pPr>
            <w:r w:rsidRPr="00E15D06">
              <w:rPr>
                <w:rFonts w:ascii="Cambria" w:hAnsi="Cambria" w:cstheme="minorHAnsi"/>
              </w:rPr>
              <w:t>Zodpovedný za návrh špecifikácií v súlade s požiadavkami na funkčnosť systému</w:t>
            </w:r>
          </w:p>
        </w:tc>
      </w:tr>
      <w:tr w:rsidR="001F4E2A" w:rsidRPr="00E15D06" w14:paraId="600CB88E" w14:textId="77777777" w:rsidTr="00A92370">
        <w:tc>
          <w:tcPr>
            <w:tcW w:w="2551" w:type="dxa"/>
          </w:tcPr>
          <w:p w14:paraId="7218D361" w14:textId="77777777" w:rsidR="001F4E2A" w:rsidRPr="00E15D06" w:rsidRDefault="001F4E2A" w:rsidP="00CE552A">
            <w:pPr>
              <w:ind w:left="0" w:firstLine="0"/>
              <w:rPr>
                <w:rFonts w:ascii="Cambria" w:hAnsi="Cambria" w:cstheme="minorHAnsi"/>
              </w:rPr>
            </w:pPr>
            <w:r w:rsidRPr="00E15D06">
              <w:rPr>
                <w:rFonts w:ascii="Cambria" w:hAnsi="Cambria" w:cstheme="minorHAnsi"/>
              </w:rPr>
              <w:t>IT architekt</w:t>
            </w:r>
          </w:p>
        </w:tc>
        <w:tc>
          <w:tcPr>
            <w:tcW w:w="6237" w:type="dxa"/>
          </w:tcPr>
          <w:p w14:paraId="3D722BF2" w14:textId="77777777" w:rsidR="001F4E2A" w:rsidRPr="00E15D06" w:rsidRDefault="001F4E2A" w:rsidP="00CE552A">
            <w:pPr>
              <w:ind w:left="0" w:firstLine="0"/>
              <w:rPr>
                <w:rFonts w:ascii="Cambria" w:hAnsi="Cambria" w:cstheme="minorHAnsi"/>
              </w:rPr>
            </w:pPr>
            <w:r w:rsidRPr="00E15D06">
              <w:rPr>
                <w:rFonts w:ascii="Cambria" w:hAnsi="Cambria" w:cstheme="minorHAnsi"/>
              </w:rPr>
              <w:t>Špecialista pre návrh architektúry a odsúhlasenie návrhu architektúry</w:t>
            </w:r>
          </w:p>
        </w:tc>
      </w:tr>
      <w:tr w:rsidR="001F4E2A" w:rsidRPr="00E15D06" w14:paraId="10452805" w14:textId="77777777" w:rsidTr="00A92370">
        <w:tc>
          <w:tcPr>
            <w:tcW w:w="2551" w:type="dxa"/>
          </w:tcPr>
          <w:p w14:paraId="63111107" w14:textId="77777777" w:rsidR="001F4E2A" w:rsidRPr="00E15D06" w:rsidRDefault="001F4E2A" w:rsidP="00CE552A">
            <w:pPr>
              <w:ind w:left="0" w:firstLine="0"/>
              <w:rPr>
                <w:rFonts w:ascii="Cambria" w:hAnsi="Cambria" w:cstheme="minorHAnsi"/>
              </w:rPr>
            </w:pPr>
            <w:r w:rsidRPr="00E15D06">
              <w:rPr>
                <w:rFonts w:ascii="Cambria" w:hAnsi="Cambria" w:cstheme="minorHAnsi"/>
              </w:rPr>
              <w:t>Expert informačnej bezpečnosti</w:t>
            </w:r>
          </w:p>
        </w:tc>
        <w:tc>
          <w:tcPr>
            <w:tcW w:w="6237" w:type="dxa"/>
          </w:tcPr>
          <w:p w14:paraId="20C71389" w14:textId="77777777" w:rsidR="001F4E2A" w:rsidRPr="00E15D06" w:rsidRDefault="001F4E2A" w:rsidP="00CE552A">
            <w:pPr>
              <w:ind w:left="0" w:firstLine="0"/>
              <w:rPr>
                <w:rFonts w:ascii="Cambria" w:hAnsi="Cambria" w:cstheme="minorHAnsi"/>
              </w:rPr>
            </w:pPr>
            <w:r w:rsidRPr="00E15D06">
              <w:rPr>
                <w:rFonts w:ascii="Cambria" w:hAnsi="Cambria" w:cstheme="minorHAnsi"/>
              </w:rPr>
              <w:t>Špecialista pre validáciu a odsúhlasenie návrhu bezpečnostnej architektúry/prvkov. Odsúhlasenie výsledkov bezpečnostných testov</w:t>
            </w:r>
          </w:p>
        </w:tc>
      </w:tr>
      <w:tr w:rsidR="001F4E2A" w:rsidRPr="00E15D06" w14:paraId="074D648C" w14:textId="77777777" w:rsidTr="00A92370">
        <w:tc>
          <w:tcPr>
            <w:tcW w:w="2551" w:type="dxa"/>
          </w:tcPr>
          <w:p w14:paraId="481CF29A" w14:textId="77777777" w:rsidR="001F4E2A" w:rsidRPr="00E15D06" w:rsidRDefault="001F4E2A" w:rsidP="00CE552A">
            <w:pPr>
              <w:ind w:left="0" w:firstLine="0"/>
              <w:rPr>
                <w:rFonts w:ascii="Cambria" w:hAnsi="Cambria" w:cstheme="minorHAnsi"/>
              </w:rPr>
            </w:pPr>
            <w:r w:rsidRPr="00E15D06">
              <w:rPr>
                <w:rFonts w:ascii="Cambria" w:hAnsi="Cambria" w:cstheme="minorHAnsi"/>
              </w:rPr>
              <w:t>Databázový špecialista/ systémový inžinier IT</w:t>
            </w:r>
          </w:p>
        </w:tc>
        <w:tc>
          <w:tcPr>
            <w:tcW w:w="6237" w:type="dxa"/>
          </w:tcPr>
          <w:p w14:paraId="56293E71" w14:textId="6889BB82" w:rsidR="001F4E2A" w:rsidRPr="00E15D06" w:rsidRDefault="001F4E2A" w:rsidP="00CE552A">
            <w:pPr>
              <w:ind w:left="0" w:firstLine="0"/>
              <w:rPr>
                <w:rFonts w:ascii="Cambria" w:hAnsi="Cambria" w:cstheme="minorHAnsi"/>
              </w:rPr>
            </w:pPr>
            <w:r w:rsidRPr="00E15D06">
              <w:rPr>
                <w:rFonts w:ascii="Cambria" w:hAnsi="Cambria" w:cstheme="minorHAnsi"/>
              </w:rPr>
              <w:t>Špecialista pre validáciu a odsúhlasenie návrhu úložiska a databáz, migračné aktivity.</w:t>
            </w:r>
          </w:p>
        </w:tc>
      </w:tr>
      <w:tr w:rsidR="001F4E2A" w:rsidRPr="00E15D06" w14:paraId="4F6470A7" w14:textId="77777777" w:rsidTr="00A92370">
        <w:tc>
          <w:tcPr>
            <w:tcW w:w="2551" w:type="dxa"/>
          </w:tcPr>
          <w:p w14:paraId="3F170D20" w14:textId="77777777" w:rsidR="001F4E2A" w:rsidRPr="00E15D06" w:rsidRDefault="001F4E2A" w:rsidP="00CE552A">
            <w:pPr>
              <w:ind w:left="0" w:firstLine="0"/>
              <w:rPr>
                <w:rFonts w:ascii="Cambria" w:hAnsi="Cambria" w:cstheme="minorHAnsi"/>
              </w:rPr>
            </w:pPr>
            <w:r w:rsidRPr="00E15D06">
              <w:rPr>
                <w:rFonts w:ascii="Cambria" w:hAnsi="Cambria" w:cstheme="minorHAnsi"/>
              </w:rPr>
              <w:t>Test manažér</w:t>
            </w:r>
          </w:p>
        </w:tc>
        <w:tc>
          <w:tcPr>
            <w:tcW w:w="6237" w:type="dxa"/>
          </w:tcPr>
          <w:p w14:paraId="725F5C4A" w14:textId="77777777" w:rsidR="001F4E2A" w:rsidRPr="00E15D06" w:rsidRDefault="001F4E2A" w:rsidP="00CE552A">
            <w:pPr>
              <w:ind w:left="0" w:firstLine="0"/>
              <w:rPr>
                <w:rFonts w:ascii="Cambria" w:hAnsi="Cambria" w:cstheme="minorHAnsi"/>
              </w:rPr>
            </w:pPr>
            <w:r w:rsidRPr="00E15D06">
              <w:rPr>
                <w:rFonts w:ascii="Cambria" w:hAnsi="Cambria" w:cstheme="minorHAnsi"/>
              </w:rPr>
              <w:t>Zodpovedný za spoluprácu na príprave Stratégie testovania, príprave čiastkových testovacích plánov, spoluprácu pre riadenie testovania, reportovanie výsledkov testovania a riadenie odstránenia chýb.</w:t>
            </w:r>
          </w:p>
        </w:tc>
      </w:tr>
      <w:tr w:rsidR="001F4E2A" w:rsidRPr="00E15D06" w14:paraId="3FA0530A" w14:textId="77777777" w:rsidTr="00A92370">
        <w:tc>
          <w:tcPr>
            <w:tcW w:w="2551" w:type="dxa"/>
          </w:tcPr>
          <w:p w14:paraId="5B42948D" w14:textId="0A652D69" w:rsidR="001F4E2A" w:rsidRPr="00E15D06" w:rsidRDefault="00A3164C" w:rsidP="00CE552A">
            <w:pPr>
              <w:ind w:left="0" w:firstLine="0"/>
              <w:jc w:val="both"/>
              <w:rPr>
                <w:rFonts w:ascii="Cambria" w:hAnsi="Cambria" w:cstheme="minorHAnsi"/>
              </w:rPr>
            </w:pPr>
            <w:r w:rsidRPr="00E15D06">
              <w:rPr>
                <w:rFonts w:ascii="Cambria" w:hAnsi="Cambria" w:cstheme="minorHAnsi"/>
              </w:rPr>
              <w:t>Akceptačný tím</w:t>
            </w:r>
          </w:p>
        </w:tc>
        <w:tc>
          <w:tcPr>
            <w:tcW w:w="6237" w:type="dxa"/>
          </w:tcPr>
          <w:p w14:paraId="2449D5EB" w14:textId="77777777" w:rsidR="001F4E2A" w:rsidRPr="00E15D06" w:rsidRDefault="001F4E2A" w:rsidP="00CE552A">
            <w:pPr>
              <w:ind w:left="0" w:firstLine="0"/>
              <w:rPr>
                <w:rFonts w:ascii="Cambria" w:hAnsi="Cambria" w:cstheme="minorHAnsi"/>
              </w:rPr>
            </w:pPr>
            <w:r w:rsidRPr="00E15D06">
              <w:rPr>
                <w:rFonts w:ascii="Cambria" w:hAnsi="Cambria" w:cstheme="minorHAnsi"/>
              </w:rPr>
              <w:t>Zástupcovia odborných útvarov zúčastnených na akceptačnom testovaní</w:t>
            </w:r>
          </w:p>
        </w:tc>
      </w:tr>
      <w:tr w:rsidR="001F4E2A" w:rsidRPr="00E15D06" w14:paraId="3C09524E" w14:textId="77777777" w:rsidTr="00A92370">
        <w:tc>
          <w:tcPr>
            <w:tcW w:w="2551" w:type="dxa"/>
          </w:tcPr>
          <w:p w14:paraId="049E8918" w14:textId="77777777" w:rsidR="001F4E2A" w:rsidRPr="00E15D06" w:rsidRDefault="001F4E2A" w:rsidP="00CE552A">
            <w:pPr>
              <w:ind w:left="0" w:firstLine="0"/>
              <w:rPr>
                <w:rFonts w:ascii="Cambria" w:hAnsi="Cambria" w:cstheme="minorHAnsi"/>
              </w:rPr>
            </w:pPr>
            <w:r w:rsidRPr="00E15D06">
              <w:rPr>
                <w:rFonts w:ascii="Cambria" w:hAnsi="Cambria" w:cstheme="minorHAnsi"/>
              </w:rPr>
              <w:t>Biznis vlastníci</w:t>
            </w:r>
          </w:p>
        </w:tc>
        <w:tc>
          <w:tcPr>
            <w:tcW w:w="6237" w:type="dxa"/>
          </w:tcPr>
          <w:p w14:paraId="50FE04C1" w14:textId="3E2F8965" w:rsidR="001F4E2A" w:rsidRPr="00E15D06" w:rsidRDefault="001F4E2A" w:rsidP="00CE552A">
            <w:pPr>
              <w:ind w:left="0" w:firstLine="0"/>
              <w:jc w:val="both"/>
              <w:rPr>
                <w:rFonts w:ascii="Cambria" w:hAnsi="Cambria" w:cstheme="minorHAnsi"/>
              </w:rPr>
            </w:pPr>
            <w:r w:rsidRPr="00E15D06">
              <w:rPr>
                <w:rFonts w:ascii="Cambria" w:hAnsi="Cambria" w:cstheme="minorHAnsi"/>
              </w:rPr>
              <w:t xml:space="preserve">Vedúci </w:t>
            </w:r>
            <w:r w:rsidR="00DD79DE" w:rsidRPr="00E15D06">
              <w:rPr>
                <w:rFonts w:ascii="Cambria" w:hAnsi="Cambria" w:cstheme="minorHAnsi"/>
              </w:rPr>
              <w:t>zamestnanci</w:t>
            </w:r>
            <w:r w:rsidRPr="00E15D06">
              <w:rPr>
                <w:rFonts w:ascii="Cambria" w:hAnsi="Cambria" w:cstheme="minorHAnsi"/>
              </w:rPr>
              <w:t>, ktorí sú nominovaní na finálne odsúhlasovanie výstupov za jednotlivé odbory a oddelenia.</w:t>
            </w:r>
          </w:p>
        </w:tc>
      </w:tr>
      <w:tr w:rsidR="001F4E2A" w:rsidRPr="00E15D06" w14:paraId="1B9FCF44" w14:textId="77777777" w:rsidTr="00A92370">
        <w:tc>
          <w:tcPr>
            <w:tcW w:w="2551" w:type="dxa"/>
          </w:tcPr>
          <w:p w14:paraId="4CA74D48" w14:textId="40B6BC36" w:rsidR="001F4E2A" w:rsidRPr="00E15D06" w:rsidRDefault="00DD79DE" w:rsidP="00CE552A">
            <w:pPr>
              <w:ind w:left="0" w:firstLine="0"/>
              <w:rPr>
                <w:rFonts w:ascii="Cambria" w:hAnsi="Cambria" w:cstheme="minorHAnsi"/>
              </w:rPr>
            </w:pPr>
            <w:r w:rsidRPr="00E15D06">
              <w:rPr>
                <w:rFonts w:ascii="Cambria" w:hAnsi="Cambria" w:cstheme="minorHAnsi"/>
              </w:rPr>
              <w:t>P</w:t>
            </w:r>
            <w:r w:rsidR="001F4E2A" w:rsidRPr="00E15D06">
              <w:rPr>
                <w:rFonts w:ascii="Cambria" w:hAnsi="Cambria" w:cstheme="minorHAnsi"/>
              </w:rPr>
              <w:t>oužívatelia</w:t>
            </w:r>
          </w:p>
        </w:tc>
        <w:tc>
          <w:tcPr>
            <w:tcW w:w="6237" w:type="dxa"/>
          </w:tcPr>
          <w:p w14:paraId="494C9FEB" w14:textId="77777777" w:rsidR="001F4E2A" w:rsidRPr="00E15D06" w:rsidRDefault="001F4E2A" w:rsidP="00CE552A">
            <w:pPr>
              <w:ind w:left="0" w:firstLine="0"/>
              <w:jc w:val="both"/>
              <w:rPr>
                <w:rFonts w:ascii="Cambria" w:hAnsi="Cambria" w:cstheme="minorHAnsi"/>
              </w:rPr>
            </w:pPr>
            <w:r w:rsidRPr="00E15D06">
              <w:rPr>
                <w:rFonts w:ascii="Cambria" w:hAnsi="Cambria" w:cstheme="minorHAnsi"/>
              </w:rPr>
              <w:t>Zástupcovia jednotlivých biznis oddelení zapojených do projektu.</w:t>
            </w:r>
          </w:p>
        </w:tc>
      </w:tr>
    </w:tbl>
    <w:p w14:paraId="5E8E187C" w14:textId="77777777" w:rsidR="00F7538D" w:rsidRPr="00E15D06" w:rsidRDefault="00F7538D" w:rsidP="00CE552A">
      <w:pPr>
        <w:pStyle w:val="Heading2"/>
        <w:rPr>
          <w:rFonts w:ascii="Cambria" w:hAnsi="Cambria" w:cstheme="minorBidi"/>
          <w:sz w:val="22"/>
          <w:szCs w:val="22"/>
        </w:rPr>
      </w:pPr>
    </w:p>
    <w:p w14:paraId="1CA57DA5" w14:textId="15260603" w:rsidR="00E726C3" w:rsidRPr="00E15D06" w:rsidRDefault="00E726C3" w:rsidP="00CE552A">
      <w:pPr>
        <w:pStyle w:val="Heading2"/>
        <w:rPr>
          <w:rFonts w:ascii="Cambria" w:hAnsi="Cambria"/>
          <w:sz w:val="22"/>
          <w:szCs w:val="22"/>
        </w:rPr>
      </w:pPr>
      <w:bookmarkStart w:id="52" w:name="_Toc182322101"/>
      <w:r w:rsidRPr="00E15D06">
        <w:rPr>
          <w:rFonts w:ascii="Cambria" w:hAnsi="Cambria" w:cstheme="minorBidi"/>
          <w:sz w:val="22"/>
          <w:szCs w:val="22"/>
        </w:rPr>
        <w:t xml:space="preserve">8.2) </w:t>
      </w:r>
      <w:r w:rsidRPr="00E15D06">
        <w:rPr>
          <w:rFonts w:ascii="Cambria" w:hAnsi="Cambria"/>
          <w:sz w:val="22"/>
          <w:szCs w:val="22"/>
        </w:rPr>
        <w:t>Projektový plán</w:t>
      </w:r>
      <w:bookmarkEnd w:id="52"/>
    </w:p>
    <w:p w14:paraId="281AB02D" w14:textId="47E00A8A" w:rsidR="00085BC6" w:rsidRPr="00E15D06" w:rsidRDefault="00085BC6" w:rsidP="00CE552A">
      <w:pPr>
        <w:ind w:left="357" w:firstLine="0"/>
        <w:rPr>
          <w:szCs w:val="22"/>
          <w:lang w:val="en-US"/>
        </w:rPr>
      </w:pPr>
      <w:bookmarkStart w:id="53" w:name="_Toc100047628"/>
      <w:r w:rsidRPr="00E15D06">
        <w:rPr>
          <w:szCs w:val="22"/>
        </w:rPr>
        <w:t>Požaduje sa, aby zhotoviteľ vypracoval detailný projektový plán pre realizáciu všetkých projektových výstupov s ohľadom na externé závislosti. Zároveň sa požaduje popísať požiadavky na súčinnosť objednávateľa pre dané výstupy a iné externé závislosti (napr. z iných projektov).</w:t>
      </w:r>
      <w:r w:rsidR="00C7275B">
        <w:rPr>
          <w:szCs w:val="22"/>
        </w:rPr>
        <w:t xml:space="preserve"> </w:t>
      </w:r>
      <w:r w:rsidRPr="00E15D06">
        <w:rPr>
          <w:szCs w:val="22"/>
        </w:rPr>
        <w:t>Projektový plán požaduje objednávateľ vypracovať vo formáte MS Project do 10 pracovných dní odo dňa účinnosti zmluvy o dielo.</w:t>
      </w:r>
    </w:p>
    <w:p w14:paraId="22E57E4C" w14:textId="50F042DF" w:rsidR="00085BC6" w:rsidRPr="00E15D06" w:rsidRDefault="00085BC6" w:rsidP="00CE552A">
      <w:pPr>
        <w:ind w:left="357" w:firstLine="0"/>
        <w:rPr>
          <w:szCs w:val="22"/>
        </w:rPr>
      </w:pPr>
      <w:r w:rsidRPr="00E15D06">
        <w:rPr>
          <w:szCs w:val="22"/>
        </w:rPr>
        <w:t xml:space="preserve">Požiadavka na realizáciu predmetu zákazky predstavuje </w:t>
      </w:r>
      <w:r w:rsidRPr="000E3C44">
        <w:rPr>
          <w:szCs w:val="22"/>
        </w:rPr>
        <w:t>1</w:t>
      </w:r>
      <w:r w:rsidR="000E3C44" w:rsidRPr="000E3C44">
        <w:rPr>
          <w:szCs w:val="22"/>
        </w:rPr>
        <w:t>5</w:t>
      </w:r>
      <w:r w:rsidRPr="000E3C44">
        <w:rPr>
          <w:szCs w:val="22"/>
        </w:rPr>
        <w:t xml:space="preserve"> mesiacov odo dňa účinnosti</w:t>
      </w:r>
      <w:r w:rsidRPr="00E15D06">
        <w:rPr>
          <w:szCs w:val="22"/>
        </w:rPr>
        <w:t xml:space="preserve"> zmluvy o dielo s tým, že manažérsky dokument PID (popísaný v nasledujúcej kapitole) musí byť dodaný zhotoviteľom vo finálnej podobe do 1 mesiaca odo dňa účinnosti zmluvy.</w:t>
      </w:r>
      <w:bookmarkEnd w:id="53"/>
    </w:p>
    <w:p w14:paraId="592AFC2E" w14:textId="77777777" w:rsidR="00085BC6" w:rsidRPr="00E15D06" w:rsidRDefault="00085BC6" w:rsidP="00CE552A">
      <w:pPr>
        <w:pStyle w:val="Heading3"/>
        <w:ind w:left="1065"/>
        <w:rPr>
          <w:rFonts w:ascii="Cambria" w:hAnsi="Cambria"/>
          <w:sz w:val="22"/>
          <w:szCs w:val="22"/>
        </w:rPr>
      </w:pPr>
      <w:bookmarkStart w:id="54" w:name="_Toc1928567749"/>
      <w:bookmarkStart w:id="55" w:name="_Toc157682328"/>
      <w:bookmarkStart w:id="56" w:name="_Toc182322102"/>
      <w:r w:rsidRPr="00E15D06">
        <w:rPr>
          <w:rFonts w:ascii="Cambria" w:hAnsi="Cambria"/>
          <w:sz w:val="22"/>
          <w:szCs w:val="22"/>
        </w:rPr>
        <w:t>Požadované výstupy projektu</w:t>
      </w:r>
      <w:bookmarkEnd w:id="54"/>
      <w:bookmarkEnd w:id="55"/>
      <w:bookmarkEnd w:id="56"/>
    </w:p>
    <w:p w14:paraId="611950FE" w14:textId="77777777" w:rsidR="00085BC6" w:rsidRPr="00E15D06" w:rsidRDefault="00085BC6" w:rsidP="00CE552A">
      <w:pPr>
        <w:pStyle w:val="Heading4"/>
        <w:ind w:left="0" w:firstLine="708"/>
        <w:rPr>
          <w:rFonts w:ascii="Cambria" w:hAnsi="Cambria"/>
          <w:szCs w:val="22"/>
        </w:rPr>
      </w:pPr>
      <w:r w:rsidRPr="00E15D06">
        <w:rPr>
          <w:rFonts w:ascii="Cambria" w:hAnsi="Cambria"/>
          <w:szCs w:val="22"/>
        </w:rPr>
        <w:t>Inicializačná fáza - PID</w:t>
      </w:r>
    </w:p>
    <w:p w14:paraId="234509C6" w14:textId="77777777" w:rsidR="00085BC6" w:rsidRPr="00E15D06" w:rsidRDefault="00085BC6" w:rsidP="00CE552A">
      <w:pPr>
        <w:ind w:left="357" w:firstLine="0"/>
        <w:rPr>
          <w:szCs w:val="22"/>
        </w:rPr>
      </w:pPr>
      <w:r w:rsidRPr="00E15D06">
        <w:rPr>
          <w:szCs w:val="22"/>
        </w:rPr>
        <w:t>Objednávateľ požaduje aby PID, ako súčasť iniciačnej fázy, bol pripravovaný úspešným zhotoviteľom súbežne s inými projektovými aktivitami ihneď po účinnosti zmluvy, v rozsahu kľúčových informácií, potrebných pre schválenie a riadenie realizačného projektu, a to najmä pre: východiská, ciele, prístup, rozsah, vstupy, obmedzenia, rozhrania, predpoklady, tolerancie, kvalitu, kontrolné prvky, organizačnú štruktúru projektového tímu, komunikačný plán projektu a plán projektu,  a poskytoval tieto informácie pre všetkých, ktorých sa projekt týka. Minimálne požiadavky objednávateľa na obsah PID:</w:t>
      </w:r>
    </w:p>
    <w:p w14:paraId="2A94C12E" w14:textId="77777777" w:rsidR="00085BC6" w:rsidRPr="00E15D06" w:rsidRDefault="00085BC6" w:rsidP="00CE552A">
      <w:pPr>
        <w:rPr>
          <w:szCs w:val="22"/>
        </w:rPr>
      </w:pPr>
      <w:r w:rsidRPr="00E15D06">
        <w:rPr>
          <w:szCs w:val="22"/>
        </w:rPr>
        <w:t>1.</w:t>
      </w:r>
      <w:r w:rsidRPr="00E15D06">
        <w:rPr>
          <w:szCs w:val="22"/>
        </w:rPr>
        <w:tab/>
        <w:t>Východiská;</w:t>
      </w:r>
    </w:p>
    <w:p w14:paraId="27C3C9CB" w14:textId="77777777" w:rsidR="00085BC6" w:rsidRPr="00E15D06" w:rsidRDefault="00085BC6" w:rsidP="00CE552A">
      <w:pPr>
        <w:rPr>
          <w:szCs w:val="22"/>
        </w:rPr>
      </w:pPr>
      <w:r w:rsidRPr="00E15D06">
        <w:rPr>
          <w:szCs w:val="22"/>
        </w:rPr>
        <w:t>2.</w:t>
      </w:r>
      <w:r w:rsidRPr="00E15D06">
        <w:rPr>
          <w:szCs w:val="22"/>
        </w:rPr>
        <w:tab/>
        <w:t>Definícia projektu;</w:t>
      </w:r>
    </w:p>
    <w:p w14:paraId="1D21408C" w14:textId="77777777" w:rsidR="00085BC6" w:rsidRPr="00E15D06" w:rsidRDefault="00085BC6" w:rsidP="00CE552A">
      <w:pPr>
        <w:rPr>
          <w:szCs w:val="22"/>
        </w:rPr>
      </w:pPr>
      <w:r w:rsidRPr="00E15D06">
        <w:rPr>
          <w:szCs w:val="22"/>
        </w:rPr>
        <w:t>3.</w:t>
      </w:r>
      <w:r w:rsidRPr="00E15D06">
        <w:rPr>
          <w:szCs w:val="22"/>
        </w:rPr>
        <w:tab/>
        <w:t>Ciele a rozsah projektu;</w:t>
      </w:r>
    </w:p>
    <w:p w14:paraId="1FB5FF7F" w14:textId="77777777" w:rsidR="00085BC6" w:rsidRPr="00E15D06" w:rsidRDefault="00085BC6" w:rsidP="00CE552A">
      <w:pPr>
        <w:rPr>
          <w:szCs w:val="22"/>
        </w:rPr>
      </w:pPr>
      <w:r w:rsidRPr="00E15D06">
        <w:rPr>
          <w:szCs w:val="22"/>
        </w:rPr>
        <w:t>4.</w:t>
      </w:r>
      <w:r w:rsidRPr="00E15D06">
        <w:rPr>
          <w:szCs w:val="22"/>
        </w:rPr>
        <w:tab/>
        <w:t>Výstupy projektu (manažérske / špecializované);</w:t>
      </w:r>
    </w:p>
    <w:p w14:paraId="24176D4D" w14:textId="77777777" w:rsidR="00085BC6" w:rsidRPr="00E15D06" w:rsidRDefault="00085BC6" w:rsidP="00CE552A">
      <w:pPr>
        <w:rPr>
          <w:szCs w:val="22"/>
        </w:rPr>
      </w:pPr>
      <w:r w:rsidRPr="00E15D06">
        <w:rPr>
          <w:szCs w:val="22"/>
        </w:rPr>
        <w:lastRenderedPageBreak/>
        <w:t>5.</w:t>
      </w:r>
      <w:r w:rsidRPr="00E15D06">
        <w:rPr>
          <w:szCs w:val="22"/>
        </w:rPr>
        <w:tab/>
        <w:t>Prístup k realizácii projektu;</w:t>
      </w:r>
    </w:p>
    <w:p w14:paraId="31C8E55C" w14:textId="77777777" w:rsidR="00085BC6" w:rsidRPr="00E15D06" w:rsidRDefault="00085BC6" w:rsidP="00CE552A">
      <w:pPr>
        <w:rPr>
          <w:szCs w:val="22"/>
        </w:rPr>
      </w:pPr>
      <w:r w:rsidRPr="00E15D06">
        <w:rPr>
          <w:szCs w:val="22"/>
        </w:rPr>
        <w:t>6.</w:t>
      </w:r>
      <w:r w:rsidRPr="00E15D06">
        <w:rPr>
          <w:szCs w:val="22"/>
        </w:rPr>
        <w:tab/>
        <w:t>Organizácia a štandardy pre riadenie projektu;</w:t>
      </w:r>
    </w:p>
    <w:p w14:paraId="0313D1B8" w14:textId="77777777" w:rsidR="00085BC6" w:rsidRPr="00E15D06" w:rsidRDefault="00085BC6" w:rsidP="00CE552A">
      <w:pPr>
        <w:rPr>
          <w:szCs w:val="22"/>
        </w:rPr>
      </w:pPr>
      <w:r w:rsidRPr="00E15D06">
        <w:rPr>
          <w:szCs w:val="22"/>
        </w:rPr>
        <w:t>7.</w:t>
      </w:r>
      <w:r w:rsidRPr="00E15D06">
        <w:rPr>
          <w:szCs w:val="22"/>
        </w:rPr>
        <w:tab/>
        <w:t>Komunikačný plán a postupy eskalácie;</w:t>
      </w:r>
    </w:p>
    <w:p w14:paraId="2A612469" w14:textId="77777777" w:rsidR="00085BC6" w:rsidRPr="00E15D06" w:rsidRDefault="00085BC6" w:rsidP="00CE552A">
      <w:pPr>
        <w:rPr>
          <w:szCs w:val="22"/>
        </w:rPr>
      </w:pPr>
      <w:r w:rsidRPr="00E15D06">
        <w:rPr>
          <w:szCs w:val="22"/>
        </w:rPr>
        <w:t>8.</w:t>
      </w:r>
      <w:r w:rsidRPr="00E15D06">
        <w:rPr>
          <w:szCs w:val="22"/>
        </w:rPr>
        <w:tab/>
        <w:t>Projektový plán (detailný harmonogram / míľniky);</w:t>
      </w:r>
    </w:p>
    <w:p w14:paraId="6BBE9C32" w14:textId="77777777" w:rsidR="00085BC6" w:rsidRPr="00E15D06" w:rsidRDefault="00085BC6" w:rsidP="00CE552A">
      <w:pPr>
        <w:rPr>
          <w:szCs w:val="22"/>
        </w:rPr>
      </w:pPr>
      <w:r w:rsidRPr="00E15D06">
        <w:rPr>
          <w:szCs w:val="22"/>
        </w:rPr>
        <w:t>9.</w:t>
      </w:r>
      <w:r w:rsidRPr="00E15D06">
        <w:rPr>
          <w:szCs w:val="22"/>
        </w:rPr>
        <w:tab/>
        <w:t>Pravidlá pre riadenie rizík a závislostí;</w:t>
      </w:r>
    </w:p>
    <w:p w14:paraId="0A7B2905" w14:textId="77777777" w:rsidR="00085BC6" w:rsidRPr="00E15D06" w:rsidRDefault="00085BC6" w:rsidP="00CE552A">
      <w:pPr>
        <w:rPr>
          <w:szCs w:val="22"/>
        </w:rPr>
      </w:pPr>
      <w:r w:rsidRPr="00E15D06">
        <w:rPr>
          <w:szCs w:val="22"/>
        </w:rPr>
        <w:t>10.</w:t>
      </w:r>
      <w:r w:rsidRPr="00E15D06">
        <w:rPr>
          <w:szCs w:val="22"/>
        </w:rPr>
        <w:tab/>
        <w:t>Pravidlá pre riadenie kvality a požiadavky na kvalitu výstupov;</w:t>
      </w:r>
    </w:p>
    <w:p w14:paraId="31E16C39" w14:textId="77777777" w:rsidR="00085BC6" w:rsidRPr="00E15D06" w:rsidRDefault="00085BC6" w:rsidP="00CE552A">
      <w:pPr>
        <w:rPr>
          <w:szCs w:val="22"/>
        </w:rPr>
      </w:pPr>
      <w:r w:rsidRPr="00E15D06">
        <w:rPr>
          <w:szCs w:val="22"/>
        </w:rPr>
        <w:t>11.</w:t>
      </w:r>
      <w:r w:rsidRPr="00E15D06">
        <w:rPr>
          <w:szCs w:val="22"/>
        </w:rPr>
        <w:tab/>
        <w:t>Pravidlá pre riadenie zmien (a otvorených otázok);</w:t>
      </w:r>
    </w:p>
    <w:p w14:paraId="3001A485" w14:textId="77777777" w:rsidR="00085BC6" w:rsidRPr="00E15D06" w:rsidRDefault="00085BC6" w:rsidP="00CE552A">
      <w:pPr>
        <w:rPr>
          <w:szCs w:val="22"/>
        </w:rPr>
      </w:pPr>
      <w:r w:rsidRPr="00E15D06">
        <w:rPr>
          <w:szCs w:val="22"/>
        </w:rPr>
        <w:t>12.</w:t>
      </w:r>
      <w:r w:rsidRPr="00E15D06">
        <w:rPr>
          <w:szCs w:val="22"/>
        </w:rPr>
        <w:tab/>
        <w:t>Pravidlá a mechanizmus prechodu na iného dodávateľa</w:t>
      </w:r>
      <w:r w:rsidRPr="00E15D06">
        <w:rPr>
          <w:szCs w:val="22"/>
        </w:rPr>
        <w:tab/>
        <w:t>;</w:t>
      </w:r>
    </w:p>
    <w:p w14:paraId="4A1145AD" w14:textId="77777777" w:rsidR="00085BC6" w:rsidRPr="00E15D06" w:rsidRDefault="00085BC6" w:rsidP="00CE552A">
      <w:pPr>
        <w:rPr>
          <w:szCs w:val="22"/>
        </w:rPr>
      </w:pPr>
      <w:r w:rsidRPr="00E15D06">
        <w:rPr>
          <w:szCs w:val="22"/>
        </w:rPr>
        <w:t>13.</w:t>
      </w:r>
      <w:r w:rsidRPr="00E15D06">
        <w:rPr>
          <w:szCs w:val="22"/>
        </w:rPr>
        <w:tab/>
        <w:t>Pravidlá akceptácie, odovzdania a správy zdrojových kódov;</w:t>
      </w:r>
    </w:p>
    <w:p w14:paraId="13AAE301" w14:textId="77777777" w:rsidR="00085BC6" w:rsidRPr="00E15D06" w:rsidRDefault="00085BC6" w:rsidP="00CE552A">
      <w:pPr>
        <w:rPr>
          <w:szCs w:val="22"/>
        </w:rPr>
      </w:pPr>
      <w:r w:rsidRPr="00E15D06">
        <w:rPr>
          <w:szCs w:val="22"/>
        </w:rPr>
        <w:t>14.</w:t>
      </w:r>
      <w:r w:rsidRPr="00E15D06">
        <w:rPr>
          <w:szCs w:val="22"/>
        </w:rPr>
        <w:tab/>
        <w:t>Pravidlá pre správu, aktualizáciu a udržiavanie licencií;</w:t>
      </w:r>
    </w:p>
    <w:p w14:paraId="1DD35915" w14:textId="77777777" w:rsidR="00085BC6" w:rsidRPr="00E15D06" w:rsidRDefault="00085BC6" w:rsidP="00CE552A">
      <w:pPr>
        <w:rPr>
          <w:szCs w:val="22"/>
        </w:rPr>
      </w:pPr>
      <w:r w:rsidRPr="00E15D06">
        <w:rPr>
          <w:szCs w:val="22"/>
        </w:rPr>
        <w:t>15.</w:t>
      </w:r>
      <w:r w:rsidRPr="00E15D06">
        <w:rPr>
          <w:szCs w:val="22"/>
        </w:rPr>
        <w:tab/>
        <w:t>Pravidlá pre finančné riadenie projektu;</w:t>
      </w:r>
    </w:p>
    <w:p w14:paraId="500D4B8D" w14:textId="77777777" w:rsidR="00085BC6" w:rsidRPr="00E15D06" w:rsidRDefault="00085BC6" w:rsidP="00CE552A">
      <w:pPr>
        <w:rPr>
          <w:szCs w:val="22"/>
        </w:rPr>
      </w:pPr>
      <w:r w:rsidRPr="00E15D06">
        <w:rPr>
          <w:szCs w:val="22"/>
        </w:rPr>
        <w:t>16.</w:t>
      </w:r>
      <w:r w:rsidRPr="00E15D06">
        <w:rPr>
          <w:szCs w:val="22"/>
        </w:rPr>
        <w:tab/>
        <w:t>Akceptačné kritériá;</w:t>
      </w:r>
    </w:p>
    <w:p w14:paraId="291840A8" w14:textId="77777777" w:rsidR="00085BC6" w:rsidRDefault="00085BC6" w:rsidP="00CE552A">
      <w:pPr>
        <w:rPr>
          <w:szCs w:val="22"/>
        </w:rPr>
      </w:pPr>
      <w:r w:rsidRPr="00E15D06">
        <w:rPr>
          <w:szCs w:val="22"/>
        </w:rPr>
        <w:t>17.</w:t>
      </w:r>
      <w:r w:rsidRPr="00E15D06">
        <w:rPr>
          <w:szCs w:val="22"/>
        </w:rPr>
        <w:tab/>
        <w:t>Šablóny a vzorové dokumenty.</w:t>
      </w:r>
    </w:p>
    <w:p w14:paraId="12A13B4B" w14:textId="77777777" w:rsidR="00A87768" w:rsidRPr="00E15D06" w:rsidRDefault="00A87768" w:rsidP="00CE552A">
      <w:pPr>
        <w:rPr>
          <w:szCs w:val="22"/>
        </w:rPr>
      </w:pPr>
    </w:p>
    <w:p w14:paraId="22753E1B" w14:textId="7EE73591" w:rsidR="00085BC6" w:rsidRPr="00E15D06" w:rsidRDefault="00085BC6" w:rsidP="00CE552A">
      <w:pPr>
        <w:ind w:left="357" w:firstLine="0"/>
        <w:rPr>
          <w:szCs w:val="22"/>
        </w:rPr>
      </w:pPr>
      <w:r w:rsidRPr="00E15D06">
        <w:rPr>
          <w:szCs w:val="22"/>
        </w:rPr>
        <w:t>Nasledujúce kapitoly obsahujú minimálny zoznam dodaných projektových výstupov. Projektové výstupy budú realizované vo všetkých etapách podľa kapitoly „Prístup k projektu“.</w:t>
      </w:r>
    </w:p>
    <w:p w14:paraId="06DC59D2" w14:textId="4BA72813" w:rsidR="00085BC6" w:rsidRPr="00E15D06" w:rsidRDefault="00085BC6" w:rsidP="00CE552A">
      <w:pPr>
        <w:ind w:left="357" w:firstLine="0"/>
        <w:rPr>
          <w:szCs w:val="22"/>
        </w:rPr>
      </w:pPr>
      <w:r w:rsidRPr="00E15D06">
        <w:rPr>
          <w:szCs w:val="22"/>
        </w:rPr>
        <w:t xml:space="preserve">Výstupy projektu dodané zhotoviteľom prejdú </w:t>
      </w:r>
      <w:proofErr w:type="spellStart"/>
      <w:r w:rsidRPr="00E15D06">
        <w:rPr>
          <w:szCs w:val="22"/>
        </w:rPr>
        <w:t>pripomienkovac</w:t>
      </w:r>
      <w:r w:rsidR="00A37416" w:rsidRPr="00E15D06">
        <w:rPr>
          <w:szCs w:val="22"/>
        </w:rPr>
        <w:t>í</w:t>
      </w:r>
      <w:r w:rsidRPr="00E15D06">
        <w:rPr>
          <w:szCs w:val="22"/>
        </w:rPr>
        <w:t>m</w:t>
      </w:r>
      <w:proofErr w:type="spellEnd"/>
      <w:r w:rsidRPr="00E15D06">
        <w:rPr>
          <w:szCs w:val="22"/>
        </w:rPr>
        <w:t xml:space="preserve"> procesom projektového tímu objednávateľa, ktorý trvá minimálne 15 pracovných dní. Objednávateľ pripomienkuje až finálny návrh v dostatočnej kvalite.</w:t>
      </w:r>
    </w:p>
    <w:p w14:paraId="4E6E6FC1" w14:textId="77777777" w:rsidR="00085BC6" w:rsidRPr="00E15D06" w:rsidRDefault="00085BC6" w:rsidP="00CE552A">
      <w:pPr>
        <w:rPr>
          <w:szCs w:val="22"/>
        </w:rPr>
      </w:pPr>
    </w:p>
    <w:p w14:paraId="7DC22E3A" w14:textId="77777777" w:rsidR="00085BC6" w:rsidRPr="00E15D06" w:rsidRDefault="00085BC6" w:rsidP="00CE552A">
      <w:pPr>
        <w:pStyle w:val="Heading4"/>
        <w:ind w:left="0" w:firstLine="0"/>
        <w:rPr>
          <w:rFonts w:ascii="Cambria" w:hAnsi="Cambria"/>
          <w:szCs w:val="22"/>
        </w:rPr>
      </w:pPr>
      <w:r w:rsidRPr="00E15D06">
        <w:rPr>
          <w:rFonts w:ascii="Cambria" w:hAnsi="Cambria"/>
          <w:szCs w:val="22"/>
        </w:rPr>
        <w:t xml:space="preserve">Analýza </w:t>
      </w:r>
      <w:r w:rsidRPr="00E15D06">
        <w:rPr>
          <w:rFonts w:ascii="Cambria" w:hAnsi="Cambria"/>
          <w:szCs w:val="22"/>
          <w:lang w:val="en-US"/>
        </w:rPr>
        <w:t>&amp; Design</w:t>
      </w:r>
    </w:p>
    <w:tbl>
      <w:tblPr>
        <w:tblStyle w:val="GridTable4-Accent1"/>
        <w:tblW w:w="9493" w:type="dxa"/>
        <w:tblLook w:val="04A0" w:firstRow="1" w:lastRow="0" w:firstColumn="1" w:lastColumn="0" w:noHBand="0" w:noVBand="1"/>
      </w:tblPr>
      <w:tblGrid>
        <w:gridCol w:w="1838"/>
        <w:gridCol w:w="1843"/>
        <w:gridCol w:w="5812"/>
      </w:tblGrid>
      <w:tr w:rsidR="00085BC6" w:rsidRPr="00E15D06" w14:paraId="13509A7B" w14:textId="77777777" w:rsidTr="00B74B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1D747596" w14:textId="77777777" w:rsidR="00085BC6" w:rsidRPr="00E15D06" w:rsidRDefault="00085BC6" w:rsidP="00CE552A">
            <w:pPr>
              <w:ind w:left="0" w:firstLine="0"/>
              <w:rPr>
                <w:rFonts w:ascii="Cambria" w:hAnsi="Cambria"/>
              </w:rPr>
            </w:pPr>
            <w:r w:rsidRPr="00E15D06">
              <w:rPr>
                <w:rFonts w:ascii="Cambria" w:hAnsi="Cambria"/>
              </w:rPr>
              <w:t>Výstup</w:t>
            </w:r>
          </w:p>
        </w:tc>
        <w:tc>
          <w:tcPr>
            <w:tcW w:w="1843" w:type="dxa"/>
          </w:tcPr>
          <w:p w14:paraId="17CFC18E" w14:textId="77777777" w:rsidR="00085BC6" w:rsidRPr="00E15D06" w:rsidRDefault="00085BC6" w:rsidP="00CE552A">
            <w:pPr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E15D06">
              <w:rPr>
                <w:rFonts w:ascii="Cambria" w:hAnsi="Cambria"/>
              </w:rPr>
              <w:t>Formát</w:t>
            </w:r>
          </w:p>
        </w:tc>
        <w:tc>
          <w:tcPr>
            <w:tcW w:w="5812" w:type="dxa"/>
          </w:tcPr>
          <w:p w14:paraId="184111B2" w14:textId="77777777" w:rsidR="00085BC6" w:rsidRPr="00E15D06" w:rsidRDefault="00085BC6" w:rsidP="00CE552A">
            <w:pPr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E15D06">
              <w:rPr>
                <w:rFonts w:ascii="Cambria" w:hAnsi="Cambria"/>
              </w:rPr>
              <w:t>Popis</w:t>
            </w:r>
          </w:p>
        </w:tc>
      </w:tr>
      <w:tr w:rsidR="00085BC6" w:rsidRPr="00E15D06" w14:paraId="19828C21" w14:textId="77777777" w:rsidTr="00B74B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164318BC" w14:textId="77777777" w:rsidR="00085BC6" w:rsidRPr="00E15D06" w:rsidRDefault="00085BC6" w:rsidP="00CE552A">
            <w:pPr>
              <w:ind w:left="0" w:firstLine="0"/>
              <w:rPr>
                <w:rFonts w:ascii="Cambria" w:hAnsi="Cambria"/>
                <w:highlight w:val="yellow"/>
              </w:rPr>
            </w:pPr>
            <w:r w:rsidRPr="00E15D06">
              <w:rPr>
                <w:rFonts w:ascii="Cambria" w:hAnsi="Cambria"/>
              </w:rPr>
              <w:t>Detailný návrh riešenia (DNR)</w:t>
            </w:r>
          </w:p>
        </w:tc>
        <w:tc>
          <w:tcPr>
            <w:tcW w:w="1843" w:type="dxa"/>
          </w:tcPr>
          <w:p w14:paraId="271892AE" w14:textId="77777777" w:rsidR="00085BC6" w:rsidRPr="00E15D06" w:rsidRDefault="00085BC6" w:rsidP="00CE552A">
            <w:pPr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highlight w:val="yellow"/>
              </w:rPr>
            </w:pPr>
            <w:proofErr w:type="spellStart"/>
            <w:r w:rsidRPr="00E15D06">
              <w:rPr>
                <w:rFonts w:ascii="Cambria" w:hAnsi="Cambria"/>
              </w:rPr>
              <w:t>docx</w:t>
            </w:r>
            <w:proofErr w:type="spellEnd"/>
            <w:r w:rsidRPr="00E15D06">
              <w:rPr>
                <w:rFonts w:ascii="Cambria" w:hAnsi="Cambria"/>
              </w:rPr>
              <w:t xml:space="preserve">, </w:t>
            </w:r>
            <w:proofErr w:type="spellStart"/>
            <w:r w:rsidRPr="00E15D06">
              <w:rPr>
                <w:rFonts w:ascii="Cambria" w:hAnsi="Cambria"/>
              </w:rPr>
              <w:t>xlsx</w:t>
            </w:r>
            <w:proofErr w:type="spellEnd"/>
            <w:r w:rsidRPr="00E15D06">
              <w:rPr>
                <w:rFonts w:ascii="Cambria" w:hAnsi="Cambria"/>
              </w:rPr>
              <w:t xml:space="preserve">, </w:t>
            </w:r>
            <w:proofErr w:type="spellStart"/>
            <w:r w:rsidRPr="00E15D06">
              <w:rPr>
                <w:rFonts w:ascii="Cambria" w:hAnsi="Cambria"/>
              </w:rPr>
              <w:t>archimate</w:t>
            </w:r>
            <w:proofErr w:type="spellEnd"/>
            <w:r w:rsidRPr="00E15D06">
              <w:rPr>
                <w:rFonts w:ascii="Cambria" w:hAnsi="Cambria"/>
              </w:rPr>
              <w:t>...</w:t>
            </w:r>
          </w:p>
        </w:tc>
        <w:tc>
          <w:tcPr>
            <w:tcW w:w="5812" w:type="dxa"/>
          </w:tcPr>
          <w:p w14:paraId="74BFE165" w14:textId="77777777" w:rsidR="00085BC6" w:rsidRPr="00E15D06" w:rsidRDefault="00085BC6" w:rsidP="00CE552A">
            <w:pPr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E15D06">
              <w:rPr>
                <w:rFonts w:ascii="Cambria" w:hAnsi="Cambria"/>
              </w:rPr>
              <w:t>Časť 1: Detailný návrh riešenia pre Funkčné a Nefunkčné požiadavky a návrh požadovaných spracovaní.</w:t>
            </w:r>
          </w:p>
          <w:p w14:paraId="0036C4C6" w14:textId="77777777" w:rsidR="00085BC6" w:rsidRPr="00E15D06" w:rsidRDefault="00085BC6" w:rsidP="00CE552A">
            <w:pPr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E15D06">
              <w:rPr>
                <w:rFonts w:ascii="Cambria" w:hAnsi="Cambria"/>
              </w:rPr>
              <w:t>Časť 2: Detailný návrh riešenia pre Technické požiadavky vrátane požiadaviek na podkladovú infraštruktúru. (</w:t>
            </w:r>
            <w:r w:rsidRPr="00E15D06">
              <w:rPr>
                <w:rFonts w:ascii="Cambria" w:eastAsiaTheme="minorEastAsia" w:hAnsi="Cambria"/>
              </w:rPr>
              <w:t>špecifikácie pre vývojové , testovacie , produkčné prostredie, Popis a spresnenie inštalácie, architektonický model technologickej s aplikačnej vrstvy)</w:t>
            </w:r>
          </w:p>
          <w:p w14:paraId="502794C1" w14:textId="77777777" w:rsidR="00085BC6" w:rsidRPr="00E15D06" w:rsidRDefault="00085BC6" w:rsidP="00CE552A">
            <w:pPr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highlight w:val="yellow"/>
              </w:rPr>
            </w:pPr>
            <w:r w:rsidRPr="00E15D06">
              <w:rPr>
                <w:rFonts w:ascii="Cambria" w:hAnsi="Cambria"/>
              </w:rPr>
              <w:t>Časť 3: Detailný návrh postupov a produktov pre fázy Testovanie a Nasadenie do produkcie.</w:t>
            </w:r>
          </w:p>
        </w:tc>
      </w:tr>
      <w:tr w:rsidR="00085BC6" w:rsidRPr="00E15D06" w14:paraId="1BDACF0D" w14:textId="77777777" w:rsidTr="00B74B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404691F3" w14:textId="77777777" w:rsidR="00085BC6" w:rsidRPr="00E15D06" w:rsidRDefault="00085BC6" w:rsidP="00CE552A">
            <w:pPr>
              <w:ind w:left="0" w:firstLine="0"/>
              <w:rPr>
                <w:rFonts w:ascii="Cambria" w:hAnsi="Cambria"/>
                <w:highlight w:val="yellow"/>
              </w:rPr>
            </w:pPr>
            <w:r w:rsidRPr="00E15D06">
              <w:rPr>
                <w:rFonts w:ascii="Cambria" w:hAnsi="Cambria"/>
              </w:rPr>
              <w:t>Plán testov</w:t>
            </w:r>
          </w:p>
        </w:tc>
        <w:tc>
          <w:tcPr>
            <w:tcW w:w="1843" w:type="dxa"/>
          </w:tcPr>
          <w:p w14:paraId="6E59E773" w14:textId="77777777" w:rsidR="00085BC6" w:rsidRPr="00E15D06" w:rsidRDefault="00085BC6" w:rsidP="00CE552A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highlight w:val="yellow"/>
              </w:rPr>
            </w:pPr>
            <w:proofErr w:type="spellStart"/>
            <w:r w:rsidRPr="00E15D06">
              <w:rPr>
                <w:rFonts w:ascii="Cambria" w:hAnsi="Cambria"/>
              </w:rPr>
              <w:t>docx</w:t>
            </w:r>
            <w:proofErr w:type="spellEnd"/>
            <w:r w:rsidRPr="00E15D06">
              <w:rPr>
                <w:rFonts w:ascii="Cambria" w:hAnsi="Cambria"/>
              </w:rPr>
              <w:t xml:space="preserve">, </w:t>
            </w:r>
            <w:proofErr w:type="spellStart"/>
            <w:r w:rsidRPr="00E15D06">
              <w:rPr>
                <w:rFonts w:ascii="Cambria" w:hAnsi="Cambria"/>
              </w:rPr>
              <w:t>xlsx</w:t>
            </w:r>
            <w:proofErr w:type="spellEnd"/>
          </w:p>
        </w:tc>
        <w:tc>
          <w:tcPr>
            <w:tcW w:w="5812" w:type="dxa"/>
          </w:tcPr>
          <w:p w14:paraId="0A110E42" w14:textId="77777777" w:rsidR="00085BC6" w:rsidRPr="00E15D06" w:rsidRDefault="00085BC6" w:rsidP="00CE552A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E15D06">
              <w:rPr>
                <w:rFonts w:ascii="Cambria" w:hAnsi="Cambria"/>
              </w:rPr>
              <w:t>Tento dokument popisuje plánovanie testov. Príloha 1: Testovacie prípady (TC)</w:t>
            </w:r>
          </w:p>
          <w:p w14:paraId="4B5CA79C" w14:textId="77777777" w:rsidR="00085BC6" w:rsidRPr="00E15D06" w:rsidRDefault="00085BC6" w:rsidP="00CE552A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E15D06">
              <w:rPr>
                <w:rFonts w:ascii="Cambria" w:eastAsiaTheme="minorEastAsia" w:hAnsi="Cambria"/>
              </w:rPr>
              <w:t>(príprava a tvorba testovacích scenárov zo strany zhotoviteľa, čo najviac pokrývajúcich očakávanú funkčnosť)</w:t>
            </w:r>
          </w:p>
          <w:p w14:paraId="3C96D6E7" w14:textId="77777777" w:rsidR="00085BC6" w:rsidRPr="00E15D06" w:rsidRDefault="00085BC6" w:rsidP="00CE552A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  <w:p w14:paraId="01BF1D7C" w14:textId="77777777" w:rsidR="00085BC6" w:rsidRPr="00E15D06" w:rsidRDefault="00085BC6" w:rsidP="00CE552A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highlight w:val="yellow"/>
              </w:rPr>
            </w:pPr>
            <w:r w:rsidRPr="00E15D06">
              <w:rPr>
                <w:rFonts w:ascii="Cambria" w:hAnsi="Cambria"/>
              </w:rPr>
              <w:t>Príloha 2: Sumárny protokol</w:t>
            </w:r>
          </w:p>
        </w:tc>
      </w:tr>
      <w:tr w:rsidR="00085BC6" w:rsidRPr="00E15D06" w14:paraId="4FBB8081" w14:textId="77777777" w:rsidTr="00B74B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3445F79F" w14:textId="77777777" w:rsidR="00085BC6" w:rsidRPr="00E15D06" w:rsidRDefault="00085BC6" w:rsidP="00CE552A">
            <w:pPr>
              <w:ind w:left="0" w:firstLine="0"/>
              <w:rPr>
                <w:rFonts w:ascii="Cambria" w:hAnsi="Cambria"/>
              </w:rPr>
            </w:pPr>
            <w:r w:rsidRPr="00E15D06">
              <w:rPr>
                <w:rFonts w:ascii="Cambria" w:hAnsi="Cambria"/>
              </w:rPr>
              <w:t>Prototyp</w:t>
            </w:r>
          </w:p>
        </w:tc>
        <w:tc>
          <w:tcPr>
            <w:tcW w:w="1843" w:type="dxa"/>
          </w:tcPr>
          <w:p w14:paraId="7B396DB1" w14:textId="77777777" w:rsidR="00085BC6" w:rsidRPr="00E15D06" w:rsidRDefault="00085BC6" w:rsidP="00CE552A">
            <w:pPr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5812" w:type="dxa"/>
          </w:tcPr>
          <w:p w14:paraId="653224D2" w14:textId="77777777" w:rsidR="00085BC6" w:rsidRPr="00E15D06" w:rsidRDefault="00085BC6" w:rsidP="00CE552A">
            <w:pPr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E15D06">
              <w:rPr>
                <w:rFonts w:ascii="Cambria" w:hAnsi="Cambria"/>
              </w:rPr>
              <w:t xml:space="preserve">Prototyp pre cely životný cyklus vo vybranom </w:t>
            </w:r>
            <w:proofErr w:type="spellStart"/>
            <w:r w:rsidRPr="00E15D06">
              <w:rPr>
                <w:rFonts w:ascii="Cambria" w:hAnsi="Cambria"/>
              </w:rPr>
              <w:t>use</w:t>
            </w:r>
            <w:proofErr w:type="spellEnd"/>
            <w:r w:rsidRPr="00E15D06">
              <w:rPr>
                <w:rFonts w:ascii="Cambria" w:hAnsi="Cambria"/>
              </w:rPr>
              <w:t xml:space="preserve"> </w:t>
            </w:r>
            <w:proofErr w:type="spellStart"/>
            <w:r w:rsidRPr="00E15D06">
              <w:rPr>
                <w:rFonts w:ascii="Cambria" w:hAnsi="Cambria"/>
              </w:rPr>
              <w:t>case</w:t>
            </w:r>
            <w:proofErr w:type="spellEnd"/>
          </w:p>
        </w:tc>
      </w:tr>
      <w:tr w:rsidR="00085BC6" w:rsidRPr="00E15D06" w14:paraId="28321887" w14:textId="77777777" w:rsidTr="00B74B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673DA423" w14:textId="77777777" w:rsidR="00085BC6" w:rsidRPr="00E15D06" w:rsidRDefault="00085BC6" w:rsidP="00CE552A">
            <w:pPr>
              <w:ind w:left="0" w:firstLine="0"/>
              <w:rPr>
                <w:rFonts w:ascii="Cambria" w:hAnsi="Cambria"/>
              </w:rPr>
            </w:pPr>
            <w:r w:rsidRPr="00E15D06">
              <w:rPr>
                <w:rFonts w:ascii="Cambria" w:hAnsi="Cambria"/>
              </w:rPr>
              <w:t>Prezentácia návrhu riešenia</w:t>
            </w:r>
          </w:p>
        </w:tc>
        <w:tc>
          <w:tcPr>
            <w:tcW w:w="1843" w:type="dxa"/>
          </w:tcPr>
          <w:p w14:paraId="42CEB34C" w14:textId="77777777" w:rsidR="00085BC6" w:rsidRPr="00E15D06" w:rsidRDefault="00085BC6" w:rsidP="00CE552A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proofErr w:type="spellStart"/>
            <w:r w:rsidRPr="00E15D06">
              <w:rPr>
                <w:rFonts w:ascii="Cambria" w:hAnsi="Cambria"/>
              </w:rPr>
              <w:t>pptx</w:t>
            </w:r>
            <w:proofErr w:type="spellEnd"/>
          </w:p>
        </w:tc>
        <w:tc>
          <w:tcPr>
            <w:tcW w:w="5812" w:type="dxa"/>
          </w:tcPr>
          <w:p w14:paraId="0EC1499F" w14:textId="77777777" w:rsidR="00085BC6" w:rsidRPr="00E15D06" w:rsidRDefault="00085BC6" w:rsidP="00CE552A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E15D06">
              <w:rPr>
                <w:rFonts w:ascii="Cambria" w:hAnsi="Cambria"/>
              </w:rPr>
              <w:t xml:space="preserve">Zhrnutie DNR vo forme prezentácie pre účely stretnutia </w:t>
            </w:r>
            <w:proofErr w:type="spellStart"/>
            <w:r w:rsidRPr="00E15D06">
              <w:rPr>
                <w:rFonts w:ascii="Cambria" w:hAnsi="Cambria"/>
              </w:rPr>
              <w:t>stakeholderov</w:t>
            </w:r>
            <w:proofErr w:type="spellEnd"/>
            <w:r w:rsidRPr="00E15D06">
              <w:rPr>
                <w:rFonts w:ascii="Cambria" w:hAnsi="Cambria"/>
              </w:rPr>
              <w:t xml:space="preserve">, riadiacej rady, </w:t>
            </w:r>
            <w:proofErr w:type="spellStart"/>
            <w:r w:rsidRPr="00E15D06">
              <w:rPr>
                <w:rFonts w:ascii="Cambria" w:hAnsi="Cambria"/>
              </w:rPr>
              <w:t>atd</w:t>
            </w:r>
            <w:proofErr w:type="spellEnd"/>
            <w:r w:rsidRPr="00E15D06">
              <w:rPr>
                <w:rFonts w:ascii="Cambria" w:hAnsi="Cambria"/>
              </w:rPr>
              <w:t>.</w:t>
            </w:r>
          </w:p>
        </w:tc>
      </w:tr>
    </w:tbl>
    <w:p w14:paraId="24E3BCA0" w14:textId="77777777" w:rsidR="00085BC6" w:rsidRDefault="00085BC6" w:rsidP="00CE552A">
      <w:pPr>
        <w:rPr>
          <w:szCs w:val="22"/>
        </w:rPr>
      </w:pPr>
    </w:p>
    <w:p w14:paraId="73C7BBD4" w14:textId="77777777" w:rsidR="001756F2" w:rsidRDefault="001756F2" w:rsidP="00CE552A">
      <w:pPr>
        <w:rPr>
          <w:szCs w:val="22"/>
        </w:rPr>
      </w:pPr>
    </w:p>
    <w:p w14:paraId="7DDFC379" w14:textId="77777777" w:rsidR="001756F2" w:rsidRPr="00E15D06" w:rsidRDefault="001756F2" w:rsidP="00CE552A">
      <w:pPr>
        <w:rPr>
          <w:szCs w:val="22"/>
        </w:rPr>
      </w:pPr>
    </w:p>
    <w:p w14:paraId="4FC807D6" w14:textId="77777777" w:rsidR="00085BC6" w:rsidRDefault="00085BC6" w:rsidP="00CE552A">
      <w:pPr>
        <w:pStyle w:val="Heading4"/>
        <w:ind w:left="0" w:firstLine="0"/>
        <w:rPr>
          <w:rFonts w:ascii="Cambria" w:hAnsi="Cambria"/>
          <w:szCs w:val="22"/>
          <w:lang w:val="en-US"/>
        </w:rPr>
      </w:pPr>
      <w:r w:rsidRPr="00E15D06">
        <w:rPr>
          <w:rFonts w:ascii="Cambria" w:hAnsi="Cambria"/>
          <w:szCs w:val="22"/>
        </w:rPr>
        <w:lastRenderedPageBreak/>
        <w:t xml:space="preserve">Implementácia </w:t>
      </w:r>
      <w:r w:rsidRPr="00E15D06">
        <w:rPr>
          <w:rFonts w:ascii="Cambria" w:hAnsi="Cambria"/>
          <w:szCs w:val="22"/>
          <w:lang w:val="en-US"/>
        </w:rPr>
        <w:t xml:space="preserve">&amp; </w:t>
      </w:r>
      <w:proofErr w:type="spellStart"/>
      <w:r w:rsidRPr="00E15D06">
        <w:rPr>
          <w:rFonts w:ascii="Cambria" w:hAnsi="Cambria"/>
          <w:szCs w:val="22"/>
          <w:lang w:val="en-US"/>
        </w:rPr>
        <w:t>Testovanie</w:t>
      </w:r>
      <w:proofErr w:type="spellEnd"/>
    </w:p>
    <w:p w14:paraId="28B7D2ED" w14:textId="77777777" w:rsidR="00F62635" w:rsidRPr="00F62635" w:rsidRDefault="00F62635" w:rsidP="00CE552A">
      <w:pPr>
        <w:rPr>
          <w:lang w:val="en-US"/>
        </w:rPr>
      </w:pPr>
    </w:p>
    <w:tbl>
      <w:tblPr>
        <w:tblStyle w:val="GridTable4-Accent1"/>
        <w:tblW w:w="9493" w:type="dxa"/>
        <w:tblLook w:val="04A0" w:firstRow="1" w:lastRow="0" w:firstColumn="1" w:lastColumn="0" w:noHBand="0" w:noVBand="1"/>
      </w:tblPr>
      <w:tblGrid>
        <w:gridCol w:w="2405"/>
        <w:gridCol w:w="1276"/>
        <w:gridCol w:w="5812"/>
      </w:tblGrid>
      <w:tr w:rsidR="00085BC6" w:rsidRPr="00E15D06" w14:paraId="13A3E389" w14:textId="77777777" w:rsidTr="00B74B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47E1820C" w14:textId="77777777" w:rsidR="00085BC6" w:rsidRPr="00E15D06" w:rsidRDefault="00085BC6" w:rsidP="00CE552A">
            <w:pPr>
              <w:ind w:left="0" w:firstLine="0"/>
              <w:rPr>
                <w:rFonts w:ascii="Cambria" w:hAnsi="Cambria"/>
              </w:rPr>
            </w:pPr>
            <w:r w:rsidRPr="00E15D06">
              <w:rPr>
                <w:rFonts w:ascii="Cambria" w:hAnsi="Cambria"/>
              </w:rPr>
              <w:t>Výstup</w:t>
            </w:r>
          </w:p>
        </w:tc>
        <w:tc>
          <w:tcPr>
            <w:tcW w:w="1276" w:type="dxa"/>
          </w:tcPr>
          <w:p w14:paraId="3146D004" w14:textId="77777777" w:rsidR="00085BC6" w:rsidRPr="00E15D06" w:rsidRDefault="00085BC6" w:rsidP="00CE552A">
            <w:pPr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E15D06">
              <w:rPr>
                <w:rFonts w:ascii="Cambria" w:hAnsi="Cambria"/>
              </w:rPr>
              <w:t>Formát</w:t>
            </w:r>
          </w:p>
        </w:tc>
        <w:tc>
          <w:tcPr>
            <w:tcW w:w="5812" w:type="dxa"/>
          </w:tcPr>
          <w:p w14:paraId="04A6F223" w14:textId="77777777" w:rsidR="00085BC6" w:rsidRPr="00E15D06" w:rsidRDefault="00085BC6" w:rsidP="00CE552A">
            <w:pPr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E15D06">
              <w:rPr>
                <w:rFonts w:ascii="Cambria" w:hAnsi="Cambria"/>
              </w:rPr>
              <w:t>Popis</w:t>
            </w:r>
          </w:p>
        </w:tc>
      </w:tr>
      <w:tr w:rsidR="00085BC6" w:rsidRPr="00E15D06" w14:paraId="56E53BDD" w14:textId="77777777" w:rsidTr="00B74B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115CC8CD" w14:textId="77777777" w:rsidR="00085BC6" w:rsidRPr="00E15D06" w:rsidRDefault="00085BC6" w:rsidP="00CE552A">
            <w:pPr>
              <w:ind w:left="0" w:firstLine="0"/>
              <w:rPr>
                <w:rFonts w:ascii="Cambria" w:hAnsi="Cambria"/>
                <w:highlight w:val="yellow"/>
              </w:rPr>
            </w:pPr>
            <w:r w:rsidRPr="00E15D06">
              <w:rPr>
                <w:rFonts w:ascii="Cambria" w:hAnsi="Cambria"/>
              </w:rPr>
              <w:t>Vývoj, migrácia údajov a integrácia</w:t>
            </w:r>
          </w:p>
        </w:tc>
        <w:tc>
          <w:tcPr>
            <w:tcW w:w="1276" w:type="dxa"/>
          </w:tcPr>
          <w:p w14:paraId="2F9025A2" w14:textId="77777777" w:rsidR="00085BC6" w:rsidRPr="00E15D06" w:rsidRDefault="00085BC6" w:rsidP="00CE552A">
            <w:pPr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highlight w:val="yellow"/>
              </w:rPr>
            </w:pPr>
          </w:p>
        </w:tc>
        <w:tc>
          <w:tcPr>
            <w:tcW w:w="5812" w:type="dxa"/>
          </w:tcPr>
          <w:p w14:paraId="4800846E" w14:textId="77777777" w:rsidR="00085BC6" w:rsidRPr="00E15D06" w:rsidRDefault="00085BC6" w:rsidP="00CE552A">
            <w:pPr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highlight w:val="yellow"/>
              </w:rPr>
            </w:pPr>
          </w:p>
        </w:tc>
      </w:tr>
      <w:tr w:rsidR="00085BC6" w:rsidRPr="00E15D06" w14:paraId="07285BA7" w14:textId="77777777" w:rsidTr="00B74B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33366733" w14:textId="77777777" w:rsidR="00085BC6" w:rsidRPr="00E15D06" w:rsidRDefault="00085BC6" w:rsidP="00CE552A">
            <w:pPr>
              <w:ind w:left="0" w:firstLine="0"/>
              <w:rPr>
                <w:rFonts w:ascii="Cambria" w:hAnsi="Cambria"/>
              </w:rPr>
            </w:pPr>
            <w:r w:rsidRPr="00E15D06">
              <w:rPr>
                <w:rFonts w:ascii="Cambria" w:hAnsi="Cambria"/>
              </w:rPr>
              <w:t>Dokumentácia</w:t>
            </w:r>
          </w:p>
        </w:tc>
        <w:tc>
          <w:tcPr>
            <w:tcW w:w="1276" w:type="dxa"/>
          </w:tcPr>
          <w:p w14:paraId="4921E82B" w14:textId="77777777" w:rsidR="00085BC6" w:rsidRPr="00E15D06" w:rsidRDefault="00085BC6" w:rsidP="00CE552A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proofErr w:type="spellStart"/>
            <w:r w:rsidRPr="00E15D06">
              <w:rPr>
                <w:rFonts w:ascii="Cambria" w:hAnsi="Cambria"/>
              </w:rPr>
              <w:t>docx</w:t>
            </w:r>
            <w:proofErr w:type="spellEnd"/>
            <w:r w:rsidRPr="00E15D06">
              <w:rPr>
                <w:rFonts w:ascii="Cambria" w:hAnsi="Cambria"/>
              </w:rPr>
              <w:t xml:space="preserve">, </w:t>
            </w:r>
            <w:proofErr w:type="spellStart"/>
            <w:r w:rsidRPr="00E15D06">
              <w:rPr>
                <w:rFonts w:ascii="Cambria" w:hAnsi="Cambria"/>
              </w:rPr>
              <w:t>xlsx</w:t>
            </w:r>
            <w:proofErr w:type="spellEnd"/>
          </w:p>
        </w:tc>
        <w:tc>
          <w:tcPr>
            <w:tcW w:w="5812" w:type="dxa"/>
          </w:tcPr>
          <w:p w14:paraId="34D48EE4" w14:textId="77777777" w:rsidR="00085BC6" w:rsidRPr="00E15D06" w:rsidRDefault="00085BC6" w:rsidP="00CE552A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E15D06">
              <w:rPr>
                <w:rFonts w:ascii="Cambria" w:hAnsi="Cambria"/>
              </w:rPr>
              <w:t>(1) Aplikačná príručka</w:t>
            </w:r>
          </w:p>
          <w:p w14:paraId="597A8F6D" w14:textId="77777777" w:rsidR="00085BC6" w:rsidRPr="00E15D06" w:rsidRDefault="00085BC6" w:rsidP="00CE552A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E15D06">
              <w:rPr>
                <w:rFonts w:ascii="Cambria" w:hAnsi="Cambria"/>
              </w:rPr>
              <w:t>(2) Používateľská príručka</w:t>
            </w:r>
          </w:p>
          <w:p w14:paraId="4DDD3731" w14:textId="77777777" w:rsidR="00085BC6" w:rsidRPr="00E15D06" w:rsidRDefault="00085BC6" w:rsidP="00CE552A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E15D06">
              <w:rPr>
                <w:rFonts w:ascii="Cambria" w:hAnsi="Cambria"/>
              </w:rPr>
              <w:t>(3) Inštalačná príručka a pokyny na inštaláciu (úvodnú/opakovanú)</w:t>
            </w:r>
          </w:p>
          <w:p w14:paraId="3A9B3089" w14:textId="77777777" w:rsidR="00085BC6" w:rsidRPr="00E15D06" w:rsidRDefault="00085BC6" w:rsidP="00CE552A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E15D06">
              <w:rPr>
                <w:rFonts w:ascii="Cambria" w:hAnsi="Cambria"/>
              </w:rPr>
              <w:t>(4) Konfiguračná príručka a pokyny pre diagnostiku</w:t>
            </w:r>
          </w:p>
          <w:p w14:paraId="6EA1DA86" w14:textId="77777777" w:rsidR="00085BC6" w:rsidRPr="00E15D06" w:rsidRDefault="00085BC6" w:rsidP="00CE552A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E15D06">
              <w:rPr>
                <w:rFonts w:ascii="Cambria" w:hAnsi="Cambria"/>
              </w:rPr>
              <w:t xml:space="preserve">(5) Integračná príručka(Popis </w:t>
            </w:r>
            <w:proofErr w:type="spellStart"/>
            <w:r w:rsidRPr="00E15D06">
              <w:rPr>
                <w:rFonts w:ascii="Cambria" w:hAnsi="Cambria"/>
              </w:rPr>
              <w:t>interfejsov</w:t>
            </w:r>
            <w:proofErr w:type="spellEnd"/>
            <w:r w:rsidRPr="00E15D06">
              <w:rPr>
                <w:rFonts w:ascii="Cambria" w:hAnsi="Cambria"/>
              </w:rPr>
              <w:t xml:space="preserve">, API a pod.) </w:t>
            </w:r>
          </w:p>
          <w:p w14:paraId="52492FF4" w14:textId="77777777" w:rsidR="00085BC6" w:rsidRPr="00E15D06" w:rsidRDefault="00085BC6" w:rsidP="00CE552A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E15D06">
              <w:rPr>
                <w:rFonts w:ascii="Cambria" w:hAnsi="Cambria"/>
              </w:rPr>
              <w:t>(6) Prevádzkový predpis a pokyny pre servis a údržbu</w:t>
            </w:r>
          </w:p>
          <w:p w14:paraId="5CC1856C" w14:textId="77777777" w:rsidR="00085BC6" w:rsidRPr="00E15D06" w:rsidRDefault="00085BC6" w:rsidP="00CE552A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highlight w:val="yellow"/>
              </w:rPr>
            </w:pPr>
            <w:r w:rsidRPr="00E15D06">
              <w:rPr>
                <w:rFonts w:ascii="Cambria" w:hAnsi="Cambria"/>
              </w:rPr>
              <w:t>(7) Pokyny pre obnovu v prípade výpadku alebo havárie (Havarijný plán)</w:t>
            </w:r>
          </w:p>
        </w:tc>
      </w:tr>
      <w:tr w:rsidR="00085BC6" w:rsidRPr="00E15D06" w14:paraId="30860759" w14:textId="77777777" w:rsidTr="00B74B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3250B9DC" w14:textId="77777777" w:rsidR="00085BC6" w:rsidRPr="00E15D06" w:rsidRDefault="00085BC6" w:rsidP="00CE552A">
            <w:pPr>
              <w:ind w:left="0" w:firstLine="0"/>
              <w:rPr>
                <w:rFonts w:ascii="Cambria" w:hAnsi="Cambria"/>
              </w:rPr>
            </w:pPr>
            <w:r w:rsidRPr="00E15D06">
              <w:rPr>
                <w:rFonts w:ascii="Cambria" w:hAnsi="Cambria"/>
              </w:rPr>
              <w:t>Školenia</w:t>
            </w:r>
          </w:p>
        </w:tc>
        <w:tc>
          <w:tcPr>
            <w:tcW w:w="1276" w:type="dxa"/>
          </w:tcPr>
          <w:p w14:paraId="5DF6FC7F" w14:textId="77777777" w:rsidR="00085BC6" w:rsidRPr="00E15D06" w:rsidRDefault="00085BC6" w:rsidP="00CE552A">
            <w:pPr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highlight w:val="yellow"/>
              </w:rPr>
            </w:pPr>
          </w:p>
        </w:tc>
        <w:tc>
          <w:tcPr>
            <w:tcW w:w="5812" w:type="dxa"/>
          </w:tcPr>
          <w:p w14:paraId="67416A3A" w14:textId="77777777" w:rsidR="00085BC6" w:rsidRPr="00E15D06" w:rsidRDefault="00085BC6" w:rsidP="00CE552A">
            <w:pPr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E15D06">
              <w:rPr>
                <w:rFonts w:ascii="Cambria" w:hAnsi="Cambria"/>
              </w:rPr>
              <w:t>(1) Administrátorov</w:t>
            </w:r>
          </w:p>
          <w:p w14:paraId="539527F5" w14:textId="77777777" w:rsidR="00085BC6" w:rsidRPr="00E15D06" w:rsidRDefault="00085BC6" w:rsidP="00CE552A">
            <w:pPr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E15D06">
              <w:rPr>
                <w:rFonts w:ascii="Cambria" w:hAnsi="Cambria"/>
              </w:rPr>
              <w:t xml:space="preserve">(2) Správcov </w:t>
            </w:r>
          </w:p>
          <w:p w14:paraId="1C2AC9A2" w14:textId="77777777" w:rsidR="00085BC6" w:rsidRPr="00E15D06" w:rsidRDefault="00085BC6" w:rsidP="00CE552A">
            <w:pPr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highlight w:val="yellow"/>
              </w:rPr>
            </w:pPr>
            <w:r w:rsidRPr="00E15D06">
              <w:rPr>
                <w:rFonts w:ascii="Cambria" w:hAnsi="Cambria"/>
              </w:rPr>
              <w:t xml:space="preserve">(3) Test tímov objednávateľa </w:t>
            </w:r>
          </w:p>
        </w:tc>
      </w:tr>
      <w:tr w:rsidR="00085BC6" w:rsidRPr="00E15D06" w14:paraId="612E92C2" w14:textId="77777777" w:rsidTr="00B74B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20D49D5A" w14:textId="77777777" w:rsidR="00085BC6" w:rsidRPr="00E15D06" w:rsidRDefault="00085BC6" w:rsidP="00CE552A">
            <w:pPr>
              <w:ind w:left="0" w:firstLine="0"/>
              <w:rPr>
                <w:rFonts w:ascii="Cambria" w:hAnsi="Cambria"/>
                <w:highlight w:val="yellow"/>
              </w:rPr>
            </w:pPr>
            <w:r w:rsidRPr="00E15D06">
              <w:rPr>
                <w:rFonts w:ascii="Cambria" w:hAnsi="Cambria"/>
              </w:rPr>
              <w:t>Testy</w:t>
            </w:r>
          </w:p>
        </w:tc>
        <w:tc>
          <w:tcPr>
            <w:tcW w:w="1276" w:type="dxa"/>
          </w:tcPr>
          <w:p w14:paraId="17A54C21" w14:textId="77777777" w:rsidR="00085BC6" w:rsidRPr="00E15D06" w:rsidRDefault="00085BC6" w:rsidP="00CE552A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highlight w:val="yellow"/>
              </w:rPr>
            </w:pPr>
          </w:p>
        </w:tc>
        <w:tc>
          <w:tcPr>
            <w:tcW w:w="5812" w:type="dxa"/>
          </w:tcPr>
          <w:p w14:paraId="3B665DF0" w14:textId="77777777" w:rsidR="00085BC6" w:rsidRPr="00E15D06" w:rsidRDefault="00085BC6" w:rsidP="00CE552A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highlight w:val="yellow"/>
              </w:rPr>
            </w:pPr>
            <w:r w:rsidRPr="00E15D06">
              <w:rPr>
                <w:rFonts w:ascii="Cambria" w:hAnsi="Cambria"/>
              </w:rPr>
              <w:t>Obsah a rámec testov je definovaný v kapitole Testovacia stratégia. Obsahuje aj vyhodnotenie vo forme dokumentu/protokolu.</w:t>
            </w:r>
          </w:p>
        </w:tc>
      </w:tr>
      <w:tr w:rsidR="00085BC6" w:rsidRPr="00E15D06" w14:paraId="20C7449F" w14:textId="77777777" w:rsidTr="00B74B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52C0FCC2" w14:textId="77777777" w:rsidR="00085BC6" w:rsidRPr="00E15D06" w:rsidRDefault="00085BC6" w:rsidP="00CE552A">
            <w:pPr>
              <w:ind w:left="0" w:firstLine="0"/>
              <w:rPr>
                <w:rFonts w:ascii="Cambria" w:hAnsi="Cambria"/>
              </w:rPr>
            </w:pPr>
            <w:r w:rsidRPr="00E15D06">
              <w:rPr>
                <w:rFonts w:ascii="Cambria" w:hAnsi="Cambria"/>
              </w:rPr>
              <w:t xml:space="preserve">Status </w:t>
            </w:r>
            <w:proofErr w:type="spellStart"/>
            <w:r w:rsidRPr="00E15D06">
              <w:rPr>
                <w:rFonts w:ascii="Cambria" w:hAnsi="Cambria"/>
              </w:rPr>
              <w:t>reporting</w:t>
            </w:r>
            <w:proofErr w:type="spellEnd"/>
            <w:r w:rsidRPr="00E15D06">
              <w:rPr>
                <w:rFonts w:ascii="Cambria" w:hAnsi="Cambria"/>
              </w:rPr>
              <w:t xml:space="preserve"> počas testovacieho obdobia</w:t>
            </w:r>
          </w:p>
        </w:tc>
        <w:tc>
          <w:tcPr>
            <w:tcW w:w="1276" w:type="dxa"/>
          </w:tcPr>
          <w:p w14:paraId="50AD87FA" w14:textId="77777777" w:rsidR="00085BC6" w:rsidRPr="00E15D06" w:rsidRDefault="00085BC6" w:rsidP="00CE552A">
            <w:pPr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proofErr w:type="spellStart"/>
            <w:r w:rsidRPr="00E15D06">
              <w:rPr>
                <w:rFonts w:ascii="Cambria" w:hAnsi="Cambria"/>
              </w:rPr>
              <w:t>docx</w:t>
            </w:r>
            <w:proofErr w:type="spellEnd"/>
            <w:r w:rsidRPr="00E15D06">
              <w:rPr>
                <w:rFonts w:ascii="Cambria" w:hAnsi="Cambria"/>
              </w:rPr>
              <w:t xml:space="preserve">, </w:t>
            </w:r>
            <w:proofErr w:type="spellStart"/>
            <w:r w:rsidRPr="00E15D06">
              <w:rPr>
                <w:rFonts w:ascii="Cambria" w:hAnsi="Cambria"/>
              </w:rPr>
              <w:t>xlsx</w:t>
            </w:r>
            <w:proofErr w:type="spellEnd"/>
          </w:p>
        </w:tc>
        <w:tc>
          <w:tcPr>
            <w:tcW w:w="5812" w:type="dxa"/>
          </w:tcPr>
          <w:p w14:paraId="2C465212" w14:textId="77777777" w:rsidR="00085BC6" w:rsidRPr="00E15D06" w:rsidRDefault="00085BC6" w:rsidP="00CE552A">
            <w:pPr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E15D06">
              <w:rPr>
                <w:rFonts w:ascii="Cambria" w:hAnsi="Cambria"/>
              </w:rPr>
              <w:t>Status reporty na týždennej báze</w:t>
            </w:r>
          </w:p>
        </w:tc>
      </w:tr>
      <w:tr w:rsidR="00085BC6" w:rsidRPr="00E15D06" w14:paraId="088B7884" w14:textId="77777777" w:rsidTr="00B74B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17A05790" w14:textId="77777777" w:rsidR="00085BC6" w:rsidRPr="00E15D06" w:rsidRDefault="00085BC6" w:rsidP="00CE552A">
            <w:pPr>
              <w:ind w:left="0" w:firstLine="0"/>
              <w:rPr>
                <w:rFonts w:ascii="Cambria" w:hAnsi="Cambria"/>
              </w:rPr>
            </w:pPr>
            <w:r w:rsidRPr="00E15D06">
              <w:rPr>
                <w:rFonts w:ascii="Cambria" w:hAnsi="Cambria"/>
              </w:rPr>
              <w:t>Špecializované výstupy projektu na základe požiadaviek</w:t>
            </w:r>
          </w:p>
        </w:tc>
        <w:tc>
          <w:tcPr>
            <w:tcW w:w="1276" w:type="dxa"/>
          </w:tcPr>
          <w:p w14:paraId="7D4BF3F2" w14:textId="77777777" w:rsidR="00085BC6" w:rsidRPr="00E15D06" w:rsidRDefault="00085BC6" w:rsidP="00CE552A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5812" w:type="dxa"/>
          </w:tcPr>
          <w:p w14:paraId="65DA7370" w14:textId="77777777" w:rsidR="00085BC6" w:rsidRPr="00E15D06" w:rsidRDefault="00085BC6" w:rsidP="00CE552A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E15D06">
              <w:rPr>
                <w:rFonts w:ascii="Cambria" w:hAnsi="Cambria"/>
              </w:rPr>
              <w:t>Výstupy budú nasadené v testovacom prostredí podľa schváleného detailného návrhu riešenia</w:t>
            </w:r>
          </w:p>
        </w:tc>
      </w:tr>
    </w:tbl>
    <w:p w14:paraId="699B17D9" w14:textId="77777777" w:rsidR="00085BC6" w:rsidRPr="00E15D06" w:rsidRDefault="00085BC6" w:rsidP="00CE552A">
      <w:pPr>
        <w:rPr>
          <w:szCs w:val="22"/>
        </w:rPr>
      </w:pPr>
    </w:p>
    <w:p w14:paraId="7DEECD00" w14:textId="77777777" w:rsidR="00085BC6" w:rsidRPr="00E15D06" w:rsidRDefault="00085BC6" w:rsidP="00CE552A">
      <w:pPr>
        <w:pStyle w:val="Heading4"/>
        <w:ind w:left="0" w:firstLine="0"/>
        <w:rPr>
          <w:rFonts w:ascii="Cambria" w:hAnsi="Cambria"/>
          <w:szCs w:val="22"/>
        </w:rPr>
      </w:pPr>
      <w:r w:rsidRPr="00E15D06">
        <w:rPr>
          <w:rFonts w:ascii="Cambria" w:hAnsi="Cambria"/>
          <w:szCs w:val="22"/>
        </w:rPr>
        <w:t>Nábeh do produkcie</w:t>
      </w:r>
    </w:p>
    <w:tbl>
      <w:tblPr>
        <w:tblStyle w:val="GridTable4-Accent1"/>
        <w:tblW w:w="9493" w:type="dxa"/>
        <w:tblLook w:val="04A0" w:firstRow="1" w:lastRow="0" w:firstColumn="1" w:lastColumn="0" w:noHBand="0" w:noVBand="1"/>
      </w:tblPr>
      <w:tblGrid>
        <w:gridCol w:w="2405"/>
        <w:gridCol w:w="1276"/>
        <w:gridCol w:w="5812"/>
      </w:tblGrid>
      <w:tr w:rsidR="00085BC6" w:rsidRPr="00E15D06" w14:paraId="56872578" w14:textId="77777777" w:rsidTr="00B74B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4D3B6BCA" w14:textId="77777777" w:rsidR="00085BC6" w:rsidRPr="00E15D06" w:rsidRDefault="00085BC6" w:rsidP="00CE552A">
            <w:pPr>
              <w:ind w:left="0" w:firstLine="0"/>
              <w:rPr>
                <w:rFonts w:ascii="Cambria" w:hAnsi="Cambria"/>
              </w:rPr>
            </w:pPr>
            <w:r w:rsidRPr="00E15D06">
              <w:rPr>
                <w:rFonts w:ascii="Cambria" w:hAnsi="Cambria"/>
              </w:rPr>
              <w:t>Výstup</w:t>
            </w:r>
          </w:p>
        </w:tc>
        <w:tc>
          <w:tcPr>
            <w:tcW w:w="1276" w:type="dxa"/>
          </w:tcPr>
          <w:p w14:paraId="7BA308B5" w14:textId="77777777" w:rsidR="00085BC6" w:rsidRPr="00E15D06" w:rsidRDefault="00085BC6" w:rsidP="00CE552A">
            <w:pPr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E15D06">
              <w:rPr>
                <w:rFonts w:ascii="Cambria" w:hAnsi="Cambria"/>
              </w:rPr>
              <w:t>Formát</w:t>
            </w:r>
          </w:p>
        </w:tc>
        <w:tc>
          <w:tcPr>
            <w:tcW w:w="5812" w:type="dxa"/>
          </w:tcPr>
          <w:p w14:paraId="38921046" w14:textId="77777777" w:rsidR="00085BC6" w:rsidRPr="00E15D06" w:rsidRDefault="00085BC6" w:rsidP="00CE552A">
            <w:pPr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E15D06">
              <w:rPr>
                <w:rFonts w:ascii="Cambria" w:hAnsi="Cambria"/>
              </w:rPr>
              <w:t>Popis</w:t>
            </w:r>
          </w:p>
        </w:tc>
      </w:tr>
      <w:tr w:rsidR="00085BC6" w:rsidRPr="00E15D06" w14:paraId="0983F02D" w14:textId="77777777" w:rsidTr="00B74B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19B556D8" w14:textId="77777777" w:rsidR="00085BC6" w:rsidRPr="00E15D06" w:rsidRDefault="00085BC6" w:rsidP="00CE552A">
            <w:pPr>
              <w:ind w:left="0" w:firstLine="0"/>
              <w:rPr>
                <w:rFonts w:ascii="Cambria" w:hAnsi="Cambria"/>
              </w:rPr>
            </w:pPr>
            <w:r w:rsidRPr="00E15D06">
              <w:rPr>
                <w:rFonts w:ascii="Cambria" w:hAnsi="Cambria"/>
              </w:rPr>
              <w:t>Špecializované výstupy projektu na základe požiadaviek</w:t>
            </w:r>
          </w:p>
        </w:tc>
        <w:tc>
          <w:tcPr>
            <w:tcW w:w="1276" w:type="dxa"/>
          </w:tcPr>
          <w:p w14:paraId="5CD165AC" w14:textId="77777777" w:rsidR="00085BC6" w:rsidRPr="00E15D06" w:rsidRDefault="00085BC6" w:rsidP="00CE552A">
            <w:pPr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5812" w:type="dxa"/>
          </w:tcPr>
          <w:p w14:paraId="68366314" w14:textId="77777777" w:rsidR="00085BC6" w:rsidRPr="00E15D06" w:rsidRDefault="00085BC6" w:rsidP="00CE552A">
            <w:pPr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E15D06">
              <w:rPr>
                <w:rFonts w:ascii="Cambria" w:hAnsi="Cambria"/>
              </w:rPr>
              <w:t>Výstupy budú nasadené v produkčnom prostredí podľa schváleného detailného návrhu riešenia</w:t>
            </w:r>
          </w:p>
        </w:tc>
      </w:tr>
      <w:tr w:rsidR="00085BC6" w:rsidRPr="00E15D06" w14:paraId="51894DF5" w14:textId="77777777" w:rsidTr="00B74B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25A1B622" w14:textId="77777777" w:rsidR="00085BC6" w:rsidRPr="00E15D06" w:rsidRDefault="00085BC6" w:rsidP="00CE552A">
            <w:pPr>
              <w:ind w:left="0" w:firstLine="0"/>
              <w:rPr>
                <w:rFonts w:ascii="Cambria" w:hAnsi="Cambria"/>
              </w:rPr>
            </w:pPr>
            <w:r w:rsidRPr="00E15D06">
              <w:rPr>
                <w:rFonts w:ascii="Cambria" w:hAnsi="Cambria"/>
              </w:rPr>
              <w:t>Nasadenie do produkcie</w:t>
            </w:r>
          </w:p>
        </w:tc>
        <w:tc>
          <w:tcPr>
            <w:tcW w:w="1276" w:type="dxa"/>
          </w:tcPr>
          <w:p w14:paraId="47D4EA47" w14:textId="77777777" w:rsidR="00085BC6" w:rsidRPr="00E15D06" w:rsidRDefault="00085BC6" w:rsidP="00CE552A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5812" w:type="dxa"/>
          </w:tcPr>
          <w:p w14:paraId="4E2C7AE9" w14:textId="77777777" w:rsidR="00085BC6" w:rsidRPr="00E15D06" w:rsidRDefault="00085BC6" w:rsidP="00CE552A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E15D06">
              <w:rPr>
                <w:rFonts w:ascii="Cambria" w:hAnsi="Cambria"/>
              </w:rPr>
              <w:t>Organizačné a prevádzkové pravidlá k APV</w:t>
            </w:r>
          </w:p>
          <w:p w14:paraId="1B7423AC" w14:textId="77777777" w:rsidR="00085BC6" w:rsidRPr="00E15D06" w:rsidRDefault="00085BC6" w:rsidP="00CE552A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E15D06">
              <w:rPr>
                <w:rFonts w:ascii="Cambria" w:hAnsi="Cambria"/>
              </w:rPr>
              <w:t>Migračný protokol v prípade migrácie (</w:t>
            </w:r>
            <w:r w:rsidRPr="00E15D06">
              <w:rPr>
                <w:rFonts w:ascii="Cambria" w:eastAsiaTheme="minorEastAsia" w:hAnsi="Cambria"/>
              </w:rPr>
              <w:t xml:space="preserve">zodpovednosť za prípravu dát a ich kvalitu je na strane objednávateľa a proces migrácie do produkčného systému je na strane zhotoviteľa) </w:t>
            </w:r>
          </w:p>
        </w:tc>
      </w:tr>
      <w:tr w:rsidR="00085BC6" w:rsidRPr="00E15D06" w14:paraId="12EDD557" w14:textId="77777777" w:rsidTr="00B74B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1B808CFE" w14:textId="77777777" w:rsidR="00085BC6" w:rsidRPr="00E15D06" w:rsidRDefault="00085BC6" w:rsidP="00CE552A">
            <w:pPr>
              <w:ind w:left="0" w:firstLine="0"/>
              <w:rPr>
                <w:rFonts w:ascii="Cambria" w:hAnsi="Cambria"/>
              </w:rPr>
            </w:pPr>
            <w:r w:rsidRPr="00E15D06">
              <w:rPr>
                <w:rFonts w:ascii="Cambria" w:hAnsi="Cambria"/>
              </w:rPr>
              <w:t>Testovacia prevádzka a akceptácia spustenia do produkcie (vyhodnotenie)</w:t>
            </w:r>
          </w:p>
        </w:tc>
        <w:tc>
          <w:tcPr>
            <w:tcW w:w="1276" w:type="dxa"/>
          </w:tcPr>
          <w:p w14:paraId="2DADAFB6" w14:textId="77777777" w:rsidR="00085BC6" w:rsidRPr="00E15D06" w:rsidRDefault="00085BC6" w:rsidP="00CE552A">
            <w:pPr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proofErr w:type="spellStart"/>
            <w:r w:rsidRPr="00E15D06">
              <w:rPr>
                <w:rFonts w:ascii="Cambria" w:hAnsi="Cambria"/>
              </w:rPr>
              <w:t>docx</w:t>
            </w:r>
            <w:proofErr w:type="spellEnd"/>
          </w:p>
        </w:tc>
        <w:tc>
          <w:tcPr>
            <w:tcW w:w="5812" w:type="dxa"/>
          </w:tcPr>
          <w:p w14:paraId="7B3A9EDF" w14:textId="77777777" w:rsidR="00085BC6" w:rsidRPr="00E15D06" w:rsidRDefault="00085BC6" w:rsidP="00CE552A">
            <w:pPr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E15D06">
              <w:rPr>
                <w:rFonts w:ascii="Cambria" w:hAnsi="Cambria"/>
              </w:rPr>
              <w:t>Testovacia prevádzka v produkčnom prostredí (v projekt pláne uvedené ako stabilizácia) a jej vyhodnotenie po 1 mesiaci</w:t>
            </w:r>
          </w:p>
        </w:tc>
      </w:tr>
      <w:tr w:rsidR="00085BC6" w:rsidRPr="00E15D06" w14:paraId="2130234D" w14:textId="77777777" w:rsidTr="00B74B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491E15B0" w14:textId="77777777" w:rsidR="00085BC6" w:rsidRPr="00E15D06" w:rsidRDefault="00085BC6" w:rsidP="00CE552A">
            <w:pPr>
              <w:ind w:left="0" w:firstLine="0"/>
              <w:rPr>
                <w:rFonts w:ascii="Cambria" w:hAnsi="Cambria"/>
              </w:rPr>
            </w:pPr>
            <w:r w:rsidRPr="00E15D06">
              <w:rPr>
                <w:rFonts w:ascii="Cambria" w:hAnsi="Cambria"/>
              </w:rPr>
              <w:t>Školenia</w:t>
            </w:r>
          </w:p>
        </w:tc>
        <w:tc>
          <w:tcPr>
            <w:tcW w:w="1276" w:type="dxa"/>
          </w:tcPr>
          <w:p w14:paraId="2232EBCA" w14:textId="77777777" w:rsidR="00085BC6" w:rsidRPr="00E15D06" w:rsidRDefault="00085BC6" w:rsidP="00CE552A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tcW w:w="5812" w:type="dxa"/>
          </w:tcPr>
          <w:p w14:paraId="168C589C" w14:textId="77777777" w:rsidR="00085BC6" w:rsidRPr="00E15D06" w:rsidRDefault="00085BC6" w:rsidP="00CE552A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E15D06">
              <w:rPr>
                <w:rFonts w:ascii="Cambria" w:hAnsi="Cambria"/>
              </w:rPr>
              <w:t xml:space="preserve">Užívateľské školenie koncových používateľov. </w:t>
            </w:r>
          </w:p>
        </w:tc>
      </w:tr>
      <w:tr w:rsidR="00085BC6" w:rsidRPr="00E15D06" w14:paraId="355578BE" w14:textId="77777777" w:rsidTr="00B74B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4EC71784" w14:textId="77777777" w:rsidR="00085BC6" w:rsidRPr="00E15D06" w:rsidRDefault="00085BC6" w:rsidP="00CE552A">
            <w:pPr>
              <w:ind w:left="0" w:firstLine="0"/>
              <w:rPr>
                <w:rFonts w:ascii="Cambria" w:hAnsi="Cambria"/>
              </w:rPr>
            </w:pPr>
            <w:r w:rsidRPr="00E15D06">
              <w:rPr>
                <w:rFonts w:ascii="Cambria" w:hAnsi="Cambria"/>
              </w:rPr>
              <w:t>Prezentácia pre dotknuté biznis dokumentové toky</w:t>
            </w:r>
          </w:p>
        </w:tc>
        <w:tc>
          <w:tcPr>
            <w:tcW w:w="1276" w:type="dxa"/>
          </w:tcPr>
          <w:p w14:paraId="46DDF4ED" w14:textId="77777777" w:rsidR="00085BC6" w:rsidRPr="00E15D06" w:rsidRDefault="00085BC6" w:rsidP="00CE552A">
            <w:pPr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proofErr w:type="spellStart"/>
            <w:r w:rsidRPr="00E15D06">
              <w:rPr>
                <w:rFonts w:ascii="Cambria" w:hAnsi="Cambria"/>
              </w:rPr>
              <w:t>pptx</w:t>
            </w:r>
            <w:proofErr w:type="spellEnd"/>
          </w:p>
        </w:tc>
        <w:tc>
          <w:tcPr>
            <w:tcW w:w="5812" w:type="dxa"/>
          </w:tcPr>
          <w:p w14:paraId="4C09F6FF" w14:textId="77777777" w:rsidR="00085BC6" w:rsidRPr="00E15D06" w:rsidRDefault="00085BC6" w:rsidP="00CE552A">
            <w:pPr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E15D06">
              <w:rPr>
                <w:rFonts w:ascii="Cambria" w:hAnsi="Cambria"/>
              </w:rPr>
              <w:t>Pre každý odbor, tzn. biznis vlastníka vypracovať prezentáciu základnej agendy dokumentového toku. Zároveň popis zmien zo súčasného stavu na budúci.</w:t>
            </w:r>
          </w:p>
        </w:tc>
      </w:tr>
      <w:tr w:rsidR="00085BC6" w:rsidRPr="00E15D06" w14:paraId="12D9D7DB" w14:textId="77777777" w:rsidTr="00B74B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2B05DE47" w14:textId="77777777" w:rsidR="00085BC6" w:rsidRPr="00E15D06" w:rsidRDefault="00085BC6" w:rsidP="00CE552A">
            <w:pPr>
              <w:ind w:left="0" w:firstLine="0"/>
              <w:rPr>
                <w:rFonts w:ascii="Cambria" w:hAnsi="Cambria"/>
              </w:rPr>
            </w:pPr>
            <w:r w:rsidRPr="00E15D06">
              <w:rPr>
                <w:rFonts w:ascii="Cambria" w:hAnsi="Cambria"/>
              </w:rPr>
              <w:t>Prezentácia pre zamestnancov objednávateľa</w:t>
            </w:r>
          </w:p>
        </w:tc>
        <w:tc>
          <w:tcPr>
            <w:tcW w:w="1276" w:type="dxa"/>
          </w:tcPr>
          <w:p w14:paraId="1B2D07B0" w14:textId="77777777" w:rsidR="00085BC6" w:rsidRPr="00E15D06" w:rsidRDefault="00085BC6" w:rsidP="00CE552A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proofErr w:type="spellStart"/>
            <w:r w:rsidRPr="00E15D06">
              <w:rPr>
                <w:rFonts w:ascii="Cambria" w:hAnsi="Cambria"/>
              </w:rPr>
              <w:t>pptx</w:t>
            </w:r>
            <w:proofErr w:type="spellEnd"/>
          </w:p>
        </w:tc>
        <w:tc>
          <w:tcPr>
            <w:tcW w:w="5812" w:type="dxa"/>
          </w:tcPr>
          <w:p w14:paraId="298C9FC3" w14:textId="77777777" w:rsidR="00085BC6" w:rsidRPr="00E15D06" w:rsidRDefault="00085BC6" w:rsidP="00CE552A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E15D06">
              <w:rPr>
                <w:rFonts w:ascii="Cambria" w:hAnsi="Cambria"/>
              </w:rPr>
              <w:t>Vypracovať prezentáciu určenú pre zamestnancov objednávateľa, so zoznamom prínosov a benefitov, ktoré prinesie zavedenie Rozšírenie IS registratúry (</w:t>
            </w:r>
            <w:proofErr w:type="spellStart"/>
            <w:r w:rsidRPr="00E15D06">
              <w:rPr>
                <w:rFonts w:ascii="Cambria" w:hAnsi="Cambria"/>
              </w:rPr>
              <w:t>eOffice</w:t>
            </w:r>
            <w:proofErr w:type="spellEnd"/>
            <w:r w:rsidRPr="00E15D06">
              <w:rPr>
                <w:rFonts w:ascii="Cambria" w:hAnsi="Cambria"/>
              </w:rPr>
              <w:t xml:space="preserve"> ERM)</w:t>
            </w:r>
          </w:p>
        </w:tc>
      </w:tr>
    </w:tbl>
    <w:p w14:paraId="4A3AA222" w14:textId="77777777" w:rsidR="00085BC6" w:rsidRPr="00E15D06" w:rsidRDefault="00085BC6" w:rsidP="00CE552A">
      <w:pPr>
        <w:rPr>
          <w:szCs w:val="22"/>
          <w:highlight w:val="yellow"/>
        </w:rPr>
      </w:pPr>
    </w:p>
    <w:p w14:paraId="466AC752" w14:textId="77777777" w:rsidR="00085BC6" w:rsidRPr="00E15D06" w:rsidRDefault="00085BC6" w:rsidP="00CE552A">
      <w:pPr>
        <w:pStyle w:val="Heading3"/>
        <w:rPr>
          <w:rFonts w:ascii="Cambria" w:hAnsi="Cambria"/>
          <w:sz w:val="22"/>
          <w:szCs w:val="22"/>
        </w:rPr>
      </w:pPr>
      <w:bookmarkStart w:id="57" w:name="_Toc1966253226"/>
      <w:bookmarkStart w:id="58" w:name="_Toc157682329"/>
      <w:bookmarkStart w:id="59" w:name="_Toc182322103"/>
      <w:r w:rsidRPr="00E15D06">
        <w:rPr>
          <w:rFonts w:ascii="Cambria" w:hAnsi="Cambria"/>
          <w:sz w:val="22"/>
          <w:szCs w:val="22"/>
        </w:rPr>
        <w:lastRenderedPageBreak/>
        <w:t>Riziká projektu</w:t>
      </w:r>
      <w:bookmarkEnd w:id="57"/>
      <w:bookmarkEnd w:id="58"/>
      <w:bookmarkEnd w:id="59"/>
    </w:p>
    <w:tbl>
      <w:tblPr>
        <w:tblStyle w:val="GridTable4-Accent1"/>
        <w:tblW w:w="9493" w:type="dxa"/>
        <w:tblLook w:val="04A0" w:firstRow="1" w:lastRow="0" w:firstColumn="1" w:lastColumn="0" w:noHBand="0" w:noVBand="1"/>
      </w:tblPr>
      <w:tblGrid>
        <w:gridCol w:w="2830"/>
        <w:gridCol w:w="2260"/>
        <w:gridCol w:w="1217"/>
        <w:gridCol w:w="1343"/>
        <w:gridCol w:w="1843"/>
      </w:tblGrid>
      <w:tr w:rsidR="00E15D06" w:rsidRPr="00E15D06" w14:paraId="3358FEFE" w14:textId="77777777" w:rsidTr="009445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096D6DE2" w14:textId="77777777" w:rsidR="00085BC6" w:rsidRPr="00E15D06" w:rsidRDefault="00085BC6" w:rsidP="00CE552A">
            <w:pPr>
              <w:ind w:left="0" w:firstLine="0"/>
              <w:rPr>
                <w:rFonts w:ascii="Cambria" w:hAnsi="Cambria"/>
              </w:rPr>
            </w:pPr>
            <w:r w:rsidRPr="00E15D06">
              <w:rPr>
                <w:rFonts w:ascii="Cambria" w:hAnsi="Cambria"/>
              </w:rPr>
              <w:t>Riziko</w:t>
            </w:r>
          </w:p>
        </w:tc>
        <w:tc>
          <w:tcPr>
            <w:tcW w:w="2260" w:type="dxa"/>
          </w:tcPr>
          <w:p w14:paraId="461D2974" w14:textId="77777777" w:rsidR="00085BC6" w:rsidRPr="00E15D06" w:rsidRDefault="00085BC6" w:rsidP="00CE552A">
            <w:pPr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E15D06">
              <w:rPr>
                <w:rFonts w:ascii="Cambria" w:hAnsi="Cambria"/>
              </w:rPr>
              <w:t>Popis</w:t>
            </w:r>
          </w:p>
        </w:tc>
        <w:tc>
          <w:tcPr>
            <w:tcW w:w="1217" w:type="dxa"/>
          </w:tcPr>
          <w:p w14:paraId="67CC2360" w14:textId="77777777" w:rsidR="00085BC6" w:rsidRPr="00E15D06" w:rsidRDefault="00085BC6" w:rsidP="00CE552A">
            <w:pPr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E15D06">
              <w:rPr>
                <w:rFonts w:ascii="Cambria" w:hAnsi="Cambria"/>
              </w:rPr>
              <w:t>Kategória dopadu na projekt</w:t>
            </w:r>
          </w:p>
        </w:tc>
        <w:tc>
          <w:tcPr>
            <w:tcW w:w="1343" w:type="dxa"/>
          </w:tcPr>
          <w:p w14:paraId="1D760AB8" w14:textId="77777777" w:rsidR="00085BC6" w:rsidRPr="00E15D06" w:rsidRDefault="00085BC6" w:rsidP="00CE552A">
            <w:pPr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E15D06">
              <w:rPr>
                <w:rFonts w:ascii="Cambria" w:hAnsi="Cambria"/>
              </w:rPr>
              <w:t>Kategória možnosti výskytu rizika</w:t>
            </w:r>
          </w:p>
        </w:tc>
        <w:tc>
          <w:tcPr>
            <w:tcW w:w="1843" w:type="dxa"/>
          </w:tcPr>
          <w:p w14:paraId="5485FD73" w14:textId="77777777" w:rsidR="00085BC6" w:rsidRPr="00E15D06" w:rsidRDefault="00085BC6" w:rsidP="00CE552A">
            <w:pPr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E15D06">
              <w:rPr>
                <w:rFonts w:ascii="Cambria" w:hAnsi="Cambria"/>
              </w:rPr>
              <w:t>Návrh na zmiernenie dopadu</w:t>
            </w:r>
          </w:p>
        </w:tc>
      </w:tr>
      <w:tr w:rsidR="00B73E99" w:rsidRPr="00E15D06" w14:paraId="1C17BDF0" w14:textId="77777777" w:rsidTr="009445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2862C198" w14:textId="77777777" w:rsidR="00085BC6" w:rsidRPr="00E15D06" w:rsidRDefault="00085BC6" w:rsidP="00CE552A">
            <w:pPr>
              <w:ind w:left="0" w:firstLine="0"/>
              <w:rPr>
                <w:rFonts w:ascii="Cambria" w:hAnsi="Cambria"/>
                <w:b w:val="0"/>
              </w:rPr>
            </w:pPr>
            <w:r w:rsidRPr="00E15D06">
              <w:rPr>
                <w:rFonts w:ascii="Cambria" w:hAnsi="Cambria"/>
              </w:rPr>
              <w:t>Nenaplnenie cieľov projektu</w:t>
            </w:r>
          </w:p>
        </w:tc>
        <w:tc>
          <w:tcPr>
            <w:tcW w:w="2260" w:type="dxa"/>
          </w:tcPr>
          <w:p w14:paraId="6FA9A27B" w14:textId="77777777" w:rsidR="00085BC6" w:rsidRPr="00E15D06" w:rsidRDefault="00085BC6" w:rsidP="00CE552A">
            <w:pPr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E15D06">
              <w:rPr>
                <w:rFonts w:ascii="Cambria" w:hAnsi="Cambria"/>
              </w:rPr>
              <w:t>Odsúhlasenie rozsahu a očakávaných výsledkov projektu je predpokladom pre naplnenie cieľov projektu.</w:t>
            </w:r>
          </w:p>
        </w:tc>
        <w:tc>
          <w:tcPr>
            <w:tcW w:w="1217" w:type="dxa"/>
          </w:tcPr>
          <w:p w14:paraId="59CB46B6" w14:textId="77777777" w:rsidR="00085BC6" w:rsidRPr="00E15D06" w:rsidRDefault="00085BC6" w:rsidP="00CE552A">
            <w:pPr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E15D06">
              <w:rPr>
                <w:rFonts w:ascii="Cambria" w:hAnsi="Cambria"/>
              </w:rPr>
              <w:t>Stredná</w:t>
            </w:r>
          </w:p>
        </w:tc>
        <w:tc>
          <w:tcPr>
            <w:tcW w:w="1343" w:type="dxa"/>
          </w:tcPr>
          <w:p w14:paraId="6664A209" w14:textId="77777777" w:rsidR="00085BC6" w:rsidRPr="00E15D06" w:rsidRDefault="00085BC6" w:rsidP="00CE552A">
            <w:pPr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E15D06">
              <w:rPr>
                <w:rFonts w:ascii="Cambria" w:hAnsi="Cambria"/>
              </w:rPr>
              <w:t>Stredná</w:t>
            </w:r>
          </w:p>
        </w:tc>
        <w:tc>
          <w:tcPr>
            <w:tcW w:w="1843" w:type="dxa"/>
          </w:tcPr>
          <w:p w14:paraId="3DA91F04" w14:textId="77777777" w:rsidR="00085BC6" w:rsidRPr="00E15D06" w:rsidRDefault="00085BC6" w:rsidP="00CE552A">
            <w:pPr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E15D06">
              <w:rPr>
                <w:rFonts w:ascii="Cambria" w:hAnsi="Cambria"/>
              </w:rPr>
              <w:t>Manažment rozsahu projektu</w:t>
            </w:r>
          </w:p>
        </w:tc>
      </w:tr>
      <w:tr w:rsidR="00E15D06" w:rsidRPr="00E15D06" w14:paraId="317F3532" w14:textId="77777777" w:rsidTr="009445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55DE5FBA" w14:textId="77777777" w:rsidR="00085BC6" w:rsidRPr="00E15D06" w:rsidRDefault="00085BC6" w:rsidP="00CE552A">
            <w:pPr>
              <w:ind w:left="0" w:firstLine="0"/>
              <w:rPr>
                <w:rFonts w:ascii="Cambria" w:hAnsi="Cambria"/>
                <w:b w:val="0"/>
              </w:rPr>
            </w:pPr>
            <w:r w:rsidRPr="00E15D06">
              <w:rPr>
                <w:rFonts w:ascii="Cambria" w:hAnsi="Cambria"/>
              </w:rPr>
              <w:t>Zložitosť integrácie</w:t>
            </w:r>
          </w:p>
        </w:tc>
        <w:tc>
          <w:tcPr>
            <w:tcW w:w="2260" w:type="dxa"/>
          </w:tcPr>
          <w:p w14:paraId="4F0B3D9C" w14:textId="77777777" w:rsidR="00085BC6" w:rsidRPr="00E15D06" w:rsidRDefault="00085BC6" w:rsidP="00CE552A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E15D06">
              <w:rPr>
                <w:rFonts w:ascii="Cambria" w:hAnsi="Cambria"/>
              </w:rPr>
              <w:t>Pri neexistencie jednotnej integračnej vrstvy, môžu vzniknúť komplikácie s návrhom a implementáciou „point-to-point“ integrácie v prípade riešenia paralelných projektov.</w:t>
            </w:r>
          </w:p>
        </w:tc>
        <w:tc>
          <w:tcPr>
            <w:tcW w:w="1217" w:type="dxa"/>
          </w:tcPr>
          <w:p w14:paraId="7D4757BE" w14:textId="77777777" w:rsidR="00085BC6" w:rsidRPr="00E15D06" w:rsidRDefault="00085BC6" w:rsidP="00CE552A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E15D06">
              <w:rPr>
                <w:rFonts w:ascii="Cambria" w:hAnsi="Cambria"/>
              </w:rPr>
              <w:t>Stredná</w:t>
            </w:r>
          </w:p>
        </w:tc>
        <w:tc>
          <w:tcPr>
            <w:tcW w:w="1343" w:type="dxa"/>
          </w:tcPr>
          <w:p w14:paraId="34FE1E91" w14:textId="77777777" w:rsidR="00085BC6" w:rsidRPr="00E15D06" w:rsidRDefault="00085BC6" w:rsidP="00CE552A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E15D06">
              <w:rPr>
                <w:rFonts w:ascii="Cambria" w:hAnsi="Cambria"/>
              </w:rPr>
              <w:t>Stredná</w:t>
            </w:r>
          </w:p>
        </w:tc>
        <w:tc>
          <w:tcPr>
            <w:tcW w:w="1843" w:type="dxa"/>
          </w:tcPr>
          <w:p w14:paraId="13E774F9" w14:textId="77777777" w:rsidR="00085BC6" w:rsidRPr="00E15D06" w:rsidRDefault="00085BC6" w:rsidP="00CE552A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E15D06">
              <w:rPr>
                <w:rFonts w:ascii="Cambria" w:hAnsi="Cambria"/>
              </w:rPr>
              <w:t>Koordinácia medzi projektami v analytickej aj realizačnej fáze projektu</w:t>
            </w:r>
          </w:p>
        </w:tc>
      </w:tr>
      <w:tr w:rsidR="00B73E99" w:rsidRPr="00E15D06" w14:paraId="24CC9A55" w14:textId="77777777" w:rsidTr="009445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7828969A" w14:textId="77777777" w:rsidR="00085BC6" w:rsidRPr="00E15D06" w:rsidRDefault="00085BC6" w:rsidP="00CE552A">
            <w:pPr>
              <w:ind w:left="0" w:firstLine="0"/>
              <w:rPr>
                <w:rFonts w:ascii="Cambria" w:hAnsi="Cambria"/>
                <w:b w:val="0"/>
              </w:rPr>
            </w:pPr>
            <w:r w:rsidRPr="00E15D06">
              <w:rPr>
                <w:rFonts w:ascii="Cambria" w:hAnsi="Cambria"/>
              </w:rPr>
              <w:t xml:space="preserve">Legislatívne zmeny </w:t>
            </w:r>
          </w:p>
        </w:tc>
        <w:tc>
          <w:tcPr>
            <w:tcW w:w="2260" w:type="dxa"/>
          </w:tcPr>
          <w:p w14:paraId="4826912C" w14:textId="77777777" w:rsidR="00085BC6" w:rsidRPr="00E15D06" w:rsidRDefault="00085BC6" w:rsidP="00CE552A">
            <w:pPr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E15D06">
              <w:rPr>
                <w:rFonts w:ascii="Cambria" w:hAnsi="Cambria"/>
              </w:rPr>
              <w:t>Legislatívne zmeny v oblasti registratúry môžu mať dopad na projekt, keďže ich bude potrebné reflektovať.</w:t>
            </w:r>
          </w:p>
        </w:tc>
        <w:tc>
          <w:tcPr>
            <w:tcW w:w="1217" w:type="dxa"/>
          </w:tcPr>
          <w:p w14:paraId="0A9C2F50" w14:textId="77777777" w:rsidR="00085BC6" w:rsidRPr="00E15D06" w:rsidRDefault="00085BC6" w:rsidP="00CE552A">
            <w:pPr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E15D06">
              <w:rPr>
                <w:rFonts w:ascii="Cambria" w:hAnsi="Cambria"/>
              </w:rPr>
              <w:t>Stredná</w:t>
            </w:r>
          </w:p>
        </w:tc>
        <w:tc>
          <w:tcPr>
            <w:tcW w:w="1343" w:type="dxa"/>
          </w:tcPr>
          <w:p w14:paraId="24CFB9E0" w14:textId="77777777" w:rsidR="00085BC6" w:rsidRPr="00E15D06" w:rsidRDefault="00085BC6" w:rsidP="00CE552A">
            <w:pPr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E15D06">
              <w:rPr>
                <w:rFonts w:ascii="Cambria" w:hAnsi="Cambria"/>
              </w:rPr>
              <w:t>Stredná</w:t>
            </w:r>
          </w:p>
        </w:tc>
        <w:tc>
          <w:tcPr>
            <w:tcW w:w="1843" w:type="dxa"/>
          </w:tcPr>
          <w:p w14:paraId="501A877D" w14:textId="77777777" w:rsidR="00085BC6" w:rsidRPr="00E15D06" w:rsidRDefault="00085BC6" w:rsidP="00CE552A">
            <w:pPr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E15D06">
              <w:rPr>
                <w:rFonts w:ascii="Cambria" w:hAnsi="Cambria"/>
              </w:rPr>
              <w:t>Projektový rozpočet bude počítať s prípadnou zmenou legislatívy</w:t>
            </w:r>
          </w:p>
        </w:tc>
      </w:tr>
      <w:tr w:rsidR="00E15D06" w:rsidRPr="00E15D06" w14:paraId="3A56B5BB" w14:textId="77777777" w:rsidTr="009445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58497323" w14:textId="77777777" w:rsidR="00085BC6" w:rsidRPr="00E15D06" w:rsidRDefault="00085BC6" w:rsidP="00CE552A">
            <w:pPr>
              <w:ind w:left="0" w:firstLine="0"/>
              <w:rPr>
                <w:rFonts w:ascii="Cambria" w:hAnsi="Cambria"/>
                <w:b w:val="0"/>
              </w:rPr>
            </w:pPr>
            <w:r w:rsidRPr="00E15D06">
              <w:rPr>
                <w:rFonts w:ascii="Cambria" w:hAnsi="Cambria"/>
              </w:rPr>
              <w:t>Identifikovaní nositelia úloh budúceho vlastníka systému nebudú schopní dodať výstupy v dohodnutom termíne z dôvodu pracovnej vyťaženosti</w:t>
            </w:r>
          </w:p>
          <w:p w14:paraId="14D2F1C4" w14:textId="77777777" w:rsidR="00085BC6" w:rsidRPr="00E15D06" w:rsidRDefault="00085BC6" w:rsidP="00CE552A">
            <w:pPr>
              <w:ind w:left="0" w:firstLine="0"/>
              <w:rPr>
                <w:rFonts w:ascii="Cambria" w:hAnsi="Cambria"/>
                <w:b w:val="0"/>
              </w:rPr>
            </w:pPr>
          </w:p>
        </w:tc>
        <w:tc>
          <w:tcPr>
            <w:tcW w:w="2260" w:type="dxa"/>
          </w:tcPr>
          <w:p w14:paraId="7B919CD4" w14:textId="77777777" w:rsidR="00085BC6" w:rsidRPr="00E15D06" w:rsidRDefault="00085BC6" w:rsidP="00CE552A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E15D06">
              <w:rPr>
                <w:rFonts w:ascii="Cambria" w:hAnsi="Cambria"/>
              </w:rPr>
              <w:t>Ohrozenie termínov pre dodanie projektových produktov</w:t>
            </w:r>
          </w:p>
        </w:tc>
        <w:tc>
          <w:tcPr>
            <w:tcW w:w="1217" w:type="dxa"/>
          </w:tcPr>
          <w:p w14:paraId="1C3A6CCD" w14:textId="77777777" w:rsidR="00085BC6" w:rsidRPr="00E15D06" w:rsidRDefault="00085BC6" w:rsidP="00CE552A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E15D06">
              <w:rPr>
                <w:rFonts w:ascii="Cambria" w:hAnsi="Cambria"/>
              </w:rPr>
              <w:t>Vysoká</w:t>
            </w:r>
          </w:p>
        </w:tc>
        <w:tc>
          <w:tcPr>
            <w:tcW w:w="1343" w:type="dxa"/>
          </w:tcPr>
          <w:p w14:paraId="086CAAA6" w14:textId="77777777" w:rsidR="00085BC6" w:rsidRPr="00E15D06" w:rsidRDefault="00085BC6" w:rsidP="00CE552A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E15D06">
              <w:rPr>
                <w:rFonts w:ascii="Cambria" w:hAnsi="Cambria"/>
              </w:rPr>
              <w:t>Vysoká</w:t>
            </w:r>
          </w:p>
        </w:tc>
        <w:tc>
          <w:tcPr>
            <w:tcW w:w="1843" w:type="dxa"/>
          </w:tcPr>
          <w:p w14:paraId="4BDB624B" w14:textId="77777777" w:rsidR="00085BC6" w:rsidRPr="00E15D06" w:rsidRDefault="00085BC6" w:rsidP="00CE552A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E15D06">
              <w:rPr>
                <w:rFonts w:ascii="Cambria" w:hAnsi="Cambria"/>
              </w:rPr>
              <w:t>Zvýšenie priority pre tento projekt</w:t>
            </w:r>
          </w:p>
        </w:tc>
      </w:tr>
    </w:tbl>
    <w:p w14:paraId="2B86A2A6" w14:textId="77777777" w:rsidR="00085BC6" w:rsidRPr="00E15D06" w:rsidRDefault="00085BC6" w:rsidP="00CE552A">
      <w:pPr>
        <w:rPr>
          <w:szCs w:val="22"/>
        </w:rPr>
      </w:pPr>
    </w:p>
    <w:p w14:paraId="58591757" w14:textId="77777777" w:rsidR="00684496" w:rsidRPr="00E15D06" w:rsidRDefault="00684496" w:rsidP="00B73E99">
      <w:pPr>
        <w:pStyle w:val="Heading4"/>
        <w:ind w:left="0" w:firstLine="360"/>
        <w:rPr>
          <w:rFonts w:ascii="Cambria" w:hAnsi="Cambria"/>
          <w:szCs w:val="22"/>
        </w:rPr>
      </w:pPr>
      <w:r w:rsidRPr="00E15D06">
        <w:rPr>
          <w:rFonts w:ascii="Cambria" w:hAnsi="Cambria"/>
          <w:szCs w:val="22"/>
        </w:rPr>
        <w:t>Vykonávanie práce zhotoviteľa</w:t>
      </w:r>
    </w:p>
    <w:p w14:paraId="6CE15359" w14:textId="77777777" w:rsidR="00684496" w:rsidRPr="00E15D06" w:rsidRDefault="00684496" w:rsidP="00CE552A">
      <w:pPr>
        <w:pStyle w:val="ListParagraph"/>
        <w:widowControl/>
        <w:numPr>
          <w:ilvl w:val="0"/>
          <w:numId w:val="59"/>
        </w:numPr>
        <w:autoSpaceDE/>
        <w:autoSpaceDN/>
        <w:spacing w:before="0" w:after="160"/>
        <w:contextualSpacing/>
        <w:jc w:val="both"/>
        <w:rPr>
          <w:rFonts w:ascii="Cambria" w:hAnsi="Cambria"/>
        </w:rPr>
      </w:pPr>
      <w:r w:rsidRPr="00E15D06">
        <w:rPr>
          <w:rFonts w:ascii="Cambria" w:hAnsi="Cambria"/>
        </w:rPr>
        <w:t>Kľúčové stretnutia ohlásené vopred sa budú vykonávať  u objednávateľa.</w:t>
      </w:r>
    </w:p>
    <w:p w14:paraId="1B476902" w14:textId="77777777" w:rsidR="00684496" w:rsidRPr="00E15D06" w:rsidRDefault="00684496" w:rsidP="00CE552A">
      <w:pPr>
        <w:pStyle w:val="ListParagraph"/>
        <w:widowControl/>
        <w:numPr>
          <w:ilvl w:val="0"/>
          <w:numId w:val="59"/>
        </w:numPr>
        <w:autoSpaceDE/>
        <w:autoSpaceDN/>
        <w:spacing w:before="0" w:after="160"/>
        <w:contextualSpacing/>
        <w:jc w:val="both"/>
        <w:rPr>
          <w:rFonts w:ascii="Cambria" w:hAnsi="Cambria"/>
        </w:rPr>
      </w:pPr>
      <w:r w:rsidRPr="00E15D06">
        <w:rPr>
          <w:rFonts w:ascii="Cambria" w:hAnsi="Cambria"/>
        </w:rPr>
        <w:t>Formu stretnutí (online, osobné) bude určovať objednávateľ.</w:t>
      </w:r>
    </w:p>
    <w:p w14:paraId="1D9425F4" w14:textId="77777777" w:rsidR="00684496" w:rsidRPr="00E15D06" w:rsidRDefault="00684496" w:rsidP="00CE552A">
      <w:pPr>
        <w:pStyle w:val="ListParagraph"/>
        <w:widowControl/>
        <w:numPr>
          <w:ilvl w:val="0"/>
          <w:numId w:val="59"/>
        </w:numPr>
        <w:autoSpaceDE/>
        <w:autoSpaceDN/>
        <w:spacing w:before="0" w:after="160"/>
        <w:contextualSpacing/>
        <w:jc w:val="both"/>
        <w:rPr>
          <w:rFonts w:ascii="Cambria" w:hAnsi="Cambria"/>
        </w:rPr>
      </w:pPr>
      <w:r w:rsidRPr="00E15D06">
        <w:rPr>
          <w:rFonts w:ascii="Cambria" w:hAnsi="Cambria"/>
        </w:rPr>
        <w:t>Objednávateľ poskytne zhotoviteľovi v prípade potreby maximálne 2 miesta pre sedenie v budove objednávateľa. Tieto miesta sa poskytnú na základe požiadavky objednávateľa.</w:t>
      </w:r>
    </w:p>
    <w:p w14:paraId="5780CC45" w14:textId="77777777" w:rsidR="00684496" w:rsidRPr="00E15D06" w:rsidRDefault="00684496" w:rsidP="00CE552A">
      <w:pPr>
        <w:pStyle w:val="ListParagraph"/>
        <w:widowControl/>
        <w:numPr>
          <w:ilvl w:val="0"/>
          <w:numId w:val="59"/>
        </w:numPr>
        <w:autoSpaceDE/>
        <w:autoSpaceDN/>
        <w:spacing w:before="0" w:after="160"/>
        <w:contextualSpacing/>
        <w:jc w:val="both"/>
        <w:rPr>
          <w:rFonts w:ascii="Cambria" w:hAnsi="Cambria"/>
        </w:rPr>
      </w:pPr>
      <w:r w:rsidRPr="00E15D06">
        <w:rPr>
          <w:rFonts w:ascii="Cambria" w:hAnsi="Cambria"/>
        </w:rPr>
        <w:t>Zhotoviteľ bude využívať pre svoju prácu vlastné prostriedky (t. j. notebook, atď.).</w:t>
      </w:r>
    </w:p>
    <w:p w14:paraId="0329499D" w14:textId="77777777" w:rsidR="00684496" w:rsidRPr="00E15D06" w:rsidRDefault="00684496" w:rsidP="00CE552A">
      <w:pPr>
        <w:pStyle w:val="ListParagraph"/>
        <w:widowControl/>
        <w:numPr>
          <w:ilvl w:val="0"/>
          <w:numId w:val="59"/>
        </w:numPr>
        <w:autoSpaceDE/>
        <w:autoSpaceDN/>
        <w:spacing w:before="0" w:after="160"/>
        <w:contextualSpacing/>
        <w:jc w:val="both"/>
        <w:rPr>
          <w:rFonts w:ascii="Cambria" w:hAnsi="Cambria"/>
        </w:rPr>
      </w:pPr>
      <w:r w:rsidRPr="00E15D06">
        <w:rPr>
          <w:rFonts w:ascii="Cambria" w:hAnsi="Cambria"/>
        </w:rPr>
        <w:t>Objednávateľ poskytne zhotoviteľovi prístup cez vzdialený prístup v maximálnom počte 5. Na základe dohody objednávateľa a zhotoviteľa môže byť tento počet upravený. Prístup bude poskytnutý len do testovacieho prostredia.</w:t>
      </w:r>
    </w:p>
    <w:p w14:paraId="61F9B7A4" w14:textId="77777777" w:rsidR="00684496" w:rsidRPr="00E15D06" w:rsidRDefault="00684496" w:rsidP="00B74B7A">
      <w:pPr>
        <w:ind w:left="357" w:firstLine="0"/>
        <w:rPr>
          <w:szCs w:val="22"/>
        </w:rPr>
      </w:pPr>
      <w:r w:rsidRPr="00E15D06">
        <w:rPr>
          <w:szCs w:val="22"/>
        </w:rPr>
        <w:t>Infraštruktúru pre testovacie a produkčné prostredia bude poskytovať objednávateľ. Vývojové prostredie bude v réžii zhotoviteľa.</w:t>
      </w:r>
    </w:p>
    <w:p w14:paraId="440703D8" w14:textId="77777777" w:rsidR="00684496" w:rsidRPr="00E15D06" w:rsidRDefault="00684496" w:rsidP="00CE552A">
      <w:pPr>
        <w:pStyle w:val="Heading3"/>
        <w:rPr>
          <w:rFonts w:ascii="Cambria" w:hAnsi="Cambria"/>
          <w:sz w:val="22"/>
          <w:szCs w:val="22"/>
        </w:rPr>
      </w:pPr>
      <w:bookmarkStart w:id="60" w:name="_Toc118700398"/>
      <w:bookmarkStart w:id="61" w:name="_Toc118700401"/>
      <w:bookmarkStart w:id="62" w:name="_Toc118700402"/>
      <w:bookmarkStart w:id="63" w:name="_Toc118700403"/>
      <w:bookmarkStart w:id="64" w:name="_Toc119051104"/>
      <w:bookmarkStart w:id="65" w:name="_Toc119051105"/>
      <w:bookmarkStart w:id="66" w:name="_Toc119051106"/>
      <w:bookmarkStart w:id="67" w:name="_Toc119051107"/>
      <w:bookmarkStart w:id="68" w:name="_Toc119051108"/>
      <w:bookmarkStart w:id="69" w:name="_Toc119051109"/>
      <w:bookmarkStart w:id="70" w:name="_Toc119051110"/>
      <w:bookmarkStart w:id="71" w:name="_Toc119051111"/>
      <w:bookmarkStart w:id="72" w:name="_Toc119051112"/>
      <w:bookmarkStart w:id="73" w:name="_Toc119051113"/>
      <w:bookmarkStart w:id="74" w:name="_Toc119051114"/>
      <w:bookmarkStart w:id="75" w:name="_Toc119051115"/>
      <w:bookmarkStart w:id="76" w:name="_Toc119051116"/>
      <w:bookmarkStart w:id="77" w:name="_Toc119051117"/>
      <w:bookmarkStart w:id="78" w:name="_Toc119051118"/>
      <w:bookmarkStart w:id="79" w:name="_Toc119051119"/>
      <w:bookmarkStart w:id="80" w:name="_Toc119051120"/>
      <w:bookmarkStart w:id="81" w:name="_Toc119051121"/>
      <w:bookmarkStart w:id="82" w:name="_Toc119051122"/>
      <w:bookmarkStart w:id="83" w:name="_Toc119051123"/>
      <w:bookmarkStart w:id="84" w:name="_Toc119051124"/>
      <w:bookmarkStart w:id="85" w:name="_Toc119051125"/>
      <w:bookmarkStart w:id="86" w:name="_Toc119051126"/>
      <w:bookmarkStart w:id="87" w:name="_Toc1078409285"/>
      <w:bookmarkStart w:id="88" w:name="_Toc157682331"/>
      <w:bookmarkStart w:id="89" w:name="_Toc182322104"/>
      <w:bookmarkStart w:id="90" w:name="_Hlk166499563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r w:rsidRPr="00E15D06">
        <w:rPr>
          <w:rFonts w:ascii="Cambria" w:hAnsi="Cambria"/>
          <w:sz w:val="22"/>
          <w:szCs w:val="22"/>
        </w:rPr>
        <w:lastRenderedPageBreak/>
        <w:t>Testovacia stratégia</w:t>
      </w:r>
      <w:bookmarkEnd w:id="87"/>
      <w:bookmarkEnd w:id="88"/>
      <w:bookmarkEnd w:id="89"/>
    </w:p>
    <w:p w14:paraId="5C2B4A36" w14:textId="77777777" w:rsidR="00684496" w:rsidRPr="00E15D06" w:rsidRDefault="00684496" w:rsidP="00B74B7A">
      <w:pPr>
        <w:ind w:left="357" w:firstLine="0"/>
        <w:rPr>
          <w:szCs w:val="22"/>
        </w:rPr>
      </w:pPr>
      <w:r w:rsidRPr="00E15D06">
        <w:rPr>
          <w:szCs w:val="22"/>
        </w:rPr>
        <w:t>Testovacia stratégia objednávateľa a prístup k tejto fáze projektu je rámcovo popísaný v prílohe A. Detailne bude popísaný vo výstupe projektu Plán testov.</w:t>
      </w:r>
    </w:p>
    <w:p w14:paraId="03CAE42B" w14:textId="77777777" w:rsidR="00684496" w:rsidRPr="00E15D06" w:rsidRDefault="00684496" w:rsidP="00CE552A">
      <w:pPr>
        <w:rPr>
          <w:szCs w:val="22"/>
        </w:rPr>
      </w:pPr>
      <w:r w:rsidRPr="00E15D06">
        <w:rPr>
          <w:szCs w:val="22"/>
        </w:rPr>
        <w:t>Rolu testovacieho manažéra a koordináciu testovania bude mať v zodpovednosti zhotoviteľ.</w:t>
      </w:r>
      <w:bookmarkEnd w:id="90"/>
    </w:p>
    <w:p w14:paraId="19A00457" w14:textId="77777777" w:rsidR="00684496" w:rsidRPr="00E15D06" w:rsidRDefault="00684496" w:rsidP="00CE552A">
      <w:pPr>
        <w:pStyle w:val="Heading3"/>
        <w:rPr>
          <w:rFonts w:ascii="Cambria" w:hAnsi="Cambria"/>
          <w:sz w:val="22"/>
          <w:szCs w:val="22"/>
        </w:rPr>
      </w:pPr>
      <w:bookmarkStart w:id="91" w:name="_Toc119051128"/>
      <w:bookmarkStart w:id="92" w:name="_Toc119051129"/>
      <w:bookmarkStart w:id="93" w:name="_Toc119051130"/>
      <w:bookmarkStart w:id="94" w:name="_Toc119051131"/>
      <w:bookmarkStart w:id="95" w:name="_Toc1724363478"/>
      <w:bookmarkStart w:id="96" w:name="_Toc157682332"/>
      <w:bookmarkStart w:id="97" w:name="_Toc182322105"/>
      <w:bookmarkEnd w:id="91"/>
      <w:bookmarkEnd w:id="92"/>
      <w:bookmarkEnd w:id="93"/>
      <w:bookmarkEnd w:id="94"/>
      <w:r w:rsidRPr="00E15D06">
        <w:rPr>
          <w:rFonts w:ascii="Cambria" w:hAnsi="Cambria"/>
          <w:sz w:val="22"/>
          <w:szCs w:val="22"/>
        </w:rPr>
        <w:t>Školenia a transfer know-how</w:t>
      </w:r>
      <w:bookmarkEnd w:id="95"/>
      <w:bookmarkEnd w:id="96"/>
      <w:bookmarkEnd w:id="97"/>
    </w:p>
    <w:p w14:paraId="2AD3325B" w14:textId="77777777" w:rsidR="00684496" w:rsidRPr="00E15D06" w:rsidRDefault="00684496" w:rsidP="00CE552A">
      <w:pPr>
        <w:rPr>
          <w:szCs w:val="22"/>
        </w:rPr>
      </w:pPr>
      <w:r w:rsidRPr="00E15D06">
        <w:rPr>
          <w:szCs w:val="22"/>
        </w:rPr>
        <w:t>Od zhotoviteľa sa požaduje pripraviť školenia pre:</w:t>
      </w:r>
    </w:p>
    <w:p w14:paraId="033FA21B" w14:textId="77777777" w:rsidR="00684496" w:rsidRPr="00E15D06" w:rsidRDefault="00684496" w:rsidP="00CE552A">
      <w:pPr>
        <w:pStyle w:val="ListParagraph"/>
        <w:widowControl/>
        <w:numPr>
          <w:ilvl w:val="0"/>
          <w:numId w:val="60"/>
        </w:numPr>
        <w:autoSpaceDE/>
        <w:autoSpaceDN/>
        <w:spacing w:before="0" w:after="160"/>
        <w:contextualSpacing/>
        <w:jc w:val="both"/>
        <w:rPr>
          <w:rFonts w:ascii="Cambria" w:hAnsi="Cambria"/>
        </w:rPr>
      </w:pPr>
      <w:r w:rsidRPr="00E15D06">
        <w:rPr>
          <w:rFonts w:ascii="Cambria" w:hAnsi="Cambria"/>
        </w:rPr>
        <w:t>Administrátorov</w:t>
      </w:r>
    </w:p>
    <w:p w14:paraId="3B3A9F81" w14:textId="77777777" w:rsidR="00684496" w:rsidRPr="00E15D06" w:rsidRDefault="00684496" w:rsidP="00CE552A">
      <w:pPr>
        <w:pStyle w:val="ListParagraph"/>
        <w:widowControl/>
        <w:numPr>
          <w:ilvl w:val="0"/>
          <w:numId w:val="60"/>
        </w:numPr>
        <w:autoSpaceDE/>
        <w:autoSpaceDN/>
        <w:spacing w:before="0" w:after="160"/>
        <w:contextualSpacing/>
        <w:jc w:val="both"/>
        <w:rPr>
          <w:rFonts w:ascii="Cambria" w:hAnsi="Cambria"/>
        </w:rPr>
      </w:pPr>
      <w:r w:rsidRPr="00E15D06">
        <w:rPr>
          <w:rFonts w:ascii="Cambria" w:hAnsi="Cambria"/>
        </w:rPr>
        <w:t>Prevádzku</w:t>
      </w:r>
    </w:p>
    <w:p w14:paraId="5305EC75" w14:textId="77777777" w:rsidR="00684496" w:rsidRPr="00E15D06" w:rsidRDefault="00684496" w:rsidP="00CE552A">
      <w:pPr>
        <w:pStyle w:val="ListParagraph"/>
        <w:widowControl/>
        <w:numPr>
          <w:ilvl w:val="0"/>
          <w:numId w:val="60"/>
        </w:numPr>
        <w:autoSpaceDE/>
        <w:autoSpaceDN/>
        <w:spacing w:before="0" w:after="160"/>
        <w:contextualSpacing/>
        <w:jc w:val="both"/>
        <w:rPr>
          <w:rFonts w:ascii="Cambria" w:hAnsi="Cambria"/>
        </w:rPr>
      </w:pPr>
      <w:r w:rsidRPr="00E15D06">
        <w:rPr>
          <w:rFonts w:ascii="Cambria" w:hAnsi="Cambria"/>
        </w:rPr>
        <w:t>Testovacie/akceptačné tímy projektu</w:t>
      </w:r>
    </w:p>
    <w:p w14:paraId="254D381F" w14:textId="77777777" w:rsidR="00684496" w:rsidRPr="00E15D06" w:rsidRDefault="00684496" w:rsidP="00CE552A">
      <w:pPr>
        <w:pStyle w:val="ListParagraph"/>
        <w:widowControl/>
        <w:numPr>
          <w:ilvl w:val="0"/>
          <w:numId w:val="60"/>
        </w:numPr>
        <w:autoSpaceDE/>
        <w:autoSpaceDN/>
        <w:spacing w:before="0" w:after="160"/>
        <w:contextualSpacing/>
        <w:jc w:val="both"/>
        <w:rPr>
          <w:rFonts w:ascii="Cambria" w:hAnsi="Cambria"/>
        </w:rPr>
      </w:pPr>
      <w:r w:rsidRPr="00E15D06">
        <w:rPr>
          <w:rFonts w:ascii="Cambria" w:hAnsi="Cambria"/>
        </w:rPr>
        <w:t>Užívateľské školenia, zvlášť po odborných útvaroch</w:t>
      </w:r>
    </w:p>
    <w:p w14:paraId="1E6EBB28" w14:textId="77777777" w:rsidR="00684496" w:rsidRPr="00E15D06" w:rsidRDefault="00684496" w:rsidP="00CE552A">
      <w:pPr>
        <w:pStyle w:val="ListParagraph"/>
        <w:widowControl/>
        <w:numPr>
          <w:ilvl w:val="0"/>
          <w:numId w:val="60"/>
        </w:numPr>
        <w:autoSpaceDE/>
        <w:autoSpaceDN/>
        <w:spacing w:before="0" w:after="160"/>
        <w:contextualSpacing/>
        <w:jc w:val="both"/>
        <w:rPr>
          <w:rFonts w:ascii="Cambria" w:hAnsi="Cambria"/>
        </w:rPr>
      </w:pPr>
      <w:r w:rsidRPr="00E15D06">
        <w:rPr>
          <w:rFonts w:ascii="Cambria" w:hAnsi="Cambria"/>
        </w:rPr>
        <w:t>Integračné školenia pre tretie strany využívajúce rozhranie</w:t>
      </w:r>
    </w:p>
    <w:p w14:paraId="190EA25C" w14:textId="77777777" w:rsidR="00684496" w:rsidRPr="00E15D06" w:rsidRDefault="00684496" w:rsidP="00936FE6">
      <w:pPr>
        <w:ind w:left="357" w:firstLine="0"/>
        <w:rPr>
          <w:szCs w:val="22"/>
        </w:rPr>
      </w:pPr>
      <w:r w:rsidRPr="00E15D06">
        <w:rPr>
          <w:szCs w:val="22"/>
        </w:rPr>
        <w:t>V rámci školení sa požaduje dodanie materiálov pre účely školenia, viď. požadované výstupy projektu pre fázy implementácie, testovania a nábehu do produkcie.</w:t>
      </w:r>
    </w:p>
    <w:p w14:paraId="61775912" w14:textId="0CFFA814" w:rsidR="00684496" w:rsidRPr="00E15D06" w:rsidRDefault="00684496" w:rsidP="00936FE6">
      <w:pPr>
        <w:ind w:left="357" w:firstLine="0"/>
        <w:rPr>
          <w:szCs w:val="22"/>
        </w:rPr>
      </w:pPr>
      <w:r w:rsidRPr="00E15D06">
        <w:rPr>
          <w:szCs w:val="22"/>
        </w:rPr>
        <w:t>Miesto vykonani</w:t>
      </w:r>
      <w:r w:rsidR="00AF7B83">
        <w:rPr>
          <w:szCs w:val="22"/>
        </w:rPr>
        <w:t>a</w:t>
      </w:r>
      <w:r w:rsidRPr="00E15D06">
        <w:rPr>
          <w:szCs w:val="22"/>
        </w:rPr>
        <w:t xml:space="preserve"> školení je v rámci budovy objednávateľa, prípadne po dohode s objednávateľom online formou.</w:t>
      </w:r>
    </w:p>
    <w:p w14:paraId="3DE753F2" w14:textId="77777777" w:rsidR="00E726C3" w:rsidRPr="00E15D06" w:rsidRDefault="00E726C3" w:rsidP="00CE552A">
      <w:pPr>
        <w:rPr>
          <w:szCs w:val="22"/>
        </w:rPr>
      </w:pPr>
    </w:p>
    <w:p w14:paraId="0D7956F2" w14:textId="46AF743A" w:rsidR="00AF53DB" w:rsidRPr="00E15D06" w:rsidRDefault="00BC2C39" w:rsidP="00CE552A">
      <w:pPr>
        <w:pStyle w:val="Heading2"/>
        <w:rPr>
          <w:rFonts w:ascii="Cambria" w:hAnsi="Cambria" w:cstheme="minorBidi"/>
          <w:sz w:val="22"/>
          <w:szCs w:val="22"/>
        </w:rPr>
      </w:pPr>
      <w:bookmarkStart w:id="98" w:name="_Toc182322106"/>
      <w:r w:rsidRPr="00E15D06">
        <w:rPr>
          <w:rFonts w:ascii="Cambria" w:hAnsi="Cambria" w:cstheme="minorBidi"/>
          <w:sz w:val="22"/>
          <w:szCs w:val="22"/>
        </w:rPr>
        <w:t>8</w:t>
      </w:r>
      <w:r w:rsidR="00AA556F" w:rsidRPr="00E15D06">
        <w:rPr>
          <w:rFonts w:ascii="Cambria" w:hAnsi="Cambria" w:cstheme="minorBidi"/>
          <w:sz w:val="22"/>
          <w:szCs w:val="22"/>
        </w:rPr>
        <w:t>.</w:t>
      </w:r>
      <w:r w:rsidR="00E726C3" w:rsidRPr="00E15D06">
        <w:rPr>
          <w:rFonts w:ascii="Cambria" w:hAnsi="Cambria" w:cstheme="minorBidi"/>
          <w:sz w:val="22"/>
          <w:szCs w:val="22"/>
        </w:rPr>
        <w:t>3</w:t>
      </w:r>
      <w:r w:rsidR="0097344D" w:rsidRPr="00E15D06">
        <w:rPr>
          <w:rFonts w:ascii="Cambria" w:hAnsi="Cambria" w:cstheme="minorBidi"/>
          <w:sz w:val="22"/>
          <w:szCs w:val="22"/>
        </w:rPr>
        <w:t>)</w:t>
      </w:r>
      <w:r w:rsidR="00D50DB1" w:rsidRPr="00E15D06">
        <w:rPr>
          <w:rFonts w:ascii="Cambria" w:hAnsi="Cambria" w:cstheme="minorBidi"/>
          <w:sz w:val="22"/>
          <w:szCs w:val="22"/>
        </w:rPr>
        <w:t xml:space="preserve"> </w:t>
      </w:r>
      <w:r w:rsidR="00AF53DB" w:rsidRPr="00E15D06">
        <w:rPr>
          <w:rFonts w:ascii="Cambria" w:hAnsi="Cambria"/>
          <w:sz w:val="22"/>
          <w:szCs w:val="22"/>
        </w:rPr>
        <w:t>Rozhodovanie sporov</w:t>
      </w:r>
      <w:bookmarkEnd w:id="98"/>
    </w:p>
    <w:p w14:paraId="14F5BC1F" w14:textId="12BADDCA" w:rsidR="00AF53DB" w:rsidRPr="00E15D06" w:rsidRDefault="00AF53DB" w:rsidP="00CE552A">
      <w:pPr>
        <w:ind w:left="426" w:firstLine="0"/>
        <w:rPr>
          <w:rFonts w:cstheme="minorHAnsi"/>
          <w:szCs w:val="22"/>
        </w:rPr>
      </w:pPr>
      <w:r w:rsidRPr="00E15D06">
        <w:rPr>
          <w:rFonts w:cstheme="minorHAnsi"/>
          <w:szCs w:val="22"/>
        </w:rPr>
        <w:t>V prípade rozporov medzi projektovým manažérom objednávateľa a projektovým manažérom dodávateľa prerokuje spory Riadiaca rada projektu a rozhodnutie vydáva výlučne Sponzor projektu za objednávateľa, ktorý nesie hlavnú zodpovednosť za celý projekt.</w:t>
      </w:r>
      <w:r w:rsidR="007B7196" w:rsidRPr="00E15D06">
        <w:rPr>
          <w:rFonts w:cstheme="minorHAnsi"/>
          <w:szCs w:val="22"/>
        </w:rPr>
        <w:t xml:space="preserve"> </w:t>
      </w:r>
      <w:r w:rsidRPr="00E15D06">
        <w:rPr>
          <w:rFonts w:cstheme="minorHAnsi"/>
          <w:szCs w:val="22"/>
        </w:rPr>
        <w:t>V prípade, že toto rozhodnutie je v zásadnom rozpore s platnou zmluvou, iniciuje Sponzor projektu negociácie a popr. konanie k zmenovým požiadavkám.</w:t>
      </w:r>
    </w:p>
    <w:p w14:paraId="045957F8" w14:textId="4A92DC36" w:rsidR="00AA556F" w:rsidRPr="00E15D06" w:rsidRDefault="00287AB2" w:rsidP="00CE552A">
      <w:pPr>
        <w:ind w:left="426" w:firstLine="0"/>
        <w:rPr>
          <w:rFonts w:cstheme="minorHAnsi"/>
          <w:szCs w:val="22"/>
        </w:rPr>
      </w:pPr>
      <w:r w:rsidRPr="00E15D06">
        <w:rPr>
          <w:rFonts w:cstheme="minorHAnsi"/>
          <w:szCs w:val="22"/>
        </w:rPr>
        <w:t>Detailné požiadavky na projekt ako vymedzenie rolí a zodpovedností, štandardy pre projektovú a sprievodnú dokumentáciu,</w:t>
      </w:r>
      <w:r w:rsidR="0039350B" w:rsidRPr="00E15D06">
        <w:rPr>
          <w:rFonts w:cstheme="minorHAnsi"/>
          <w:szCs w:val="22"/>
        </w:rPr>
        <w:t xml:space="preserve"> zmluvne stanovené práce a služby atď. </w:t>
      </w:r>
      <w:r w:rsidR="00EE78E0" w:rsidRPr="00E15D06">
        <w:rPr>
          <w:rFonts w:cstheme="minorHAnsi"/>
          <w:szCs w:val="22"/>
        </w:rPr>
        <w:t>budú</w:t>
      </w:r>
      <w:r w:rsidR="0039350B" w:rsidRPr="00E15D06">
        <w:rPr>
          <w:rFonts w:cstheme="minorHAnsi"/>
          <w:szCs w:val="22"/>
        </w:rPr>
        <w:t xml:space="preserve"> uvedené v</w:t>
      </w:r>
      <w:r w:rsidR="002D1F08" w:rsidRPr="00E15D06">
        <w:rPr>
          <w:rFonts w:cstheme="minorHAnsi"/>
          <w:szCs w:val="22"/>
        </w:rPr>
        <w:t> Projektovom inici</w:t>
      </w:r>
      <w:r w:rsidR="00360C51" w:rsidRPr="00E15D06">
        <w:rPr>
          <w:rFonts w:cstheme="minorHAnsi"/>
          <w:szCs w:val="22"/>
        </w:rPr>
        <w:t>álnom dokumente</w:t>
      </w:r>
      <w:r w:rsidR="00F17D0C" w:rsidRPr="00E15D06">
        <w:rPr>
          <w:rFonts w:cstheme="minorHAnsi"/>
          <w:szCs w:val="22"/>
        </w:rPr>
        <w:t xml:space="preserve"> – vypracovanom podľa </w:t>
      </w:r>
      <w:r w:rsidR="0039350B" w:rsidRPr="00E15D06">
        <w:rPr>
          <w:rFonts w:cstheme="minorHAnsi"/>
          <w:szCs w:val="22"/>
        </w:rPr>
        <w:t>príloh</w:t>
      </w:r>
      <w:r w:rsidR="00F17D0C" w:rsidRPr="00E15D06">
        <w:rPr>
          <w:rFonts w:cstheme="minorHAnsi"/>
          <w:szCs w:val="22"/>
        </w:rPr>
        <w:t>y</w:t>
      </w:r>
      <w:r w:rsidR="0039350B" w:rsidRPr="00E15D06">
        <w:rPr>
          <w:rFonts w:cstheme="minorHAnsi"/>
          <w:szCs w:val="22"/>
        </w:rPr>
        <w:t xml:space="preserve"> č. 7.</w:t>
      </w:r>
    </w:p>
    <w:p w14:paraId="2C656EFF" w14:textId="2FC7D79E" w:rsidR="00AA556F" w:rsidRPr="00E15D06" w:rsidRDefault="00AA556F" w:rsidP="00CE552A">
      <w:pPr>
        <w:ind w:left="426" w:firstLine="0"/>
        <w:rPr>
          <w:rFonts w:cstheme="minorHAnsi"/>
          <w:szCs w:val="22"/>
        </w:rPr>
      </w:pPr>
      <w:r w:rsidRPr="00E15D06">
        <w:rPr>
          <w:rFonts w:cstheme="minorHAnsi"/>
          <w:szCs w:val="22"/>
        </w:rPr>
        <w:t xml:space="preserve">Objednávateľ požaduje, aby </w:t>
      </w:r>
      <w:r w:rsidR="00DD79DE" w:rsidRPr="00E15D06">
        <w:rPr>
          <w:rFonts w:cstheme="minorHAnsi"/>
          <w:szCs w:val="22"/>
        </w:rPr>
        <w:t xml:space="preserve">dodávateľ dodal </w:t>
      </w:r>
      <w:r w:rsidR="0039350B" w:rsidRPr="00E15D06">
        <w:rPr>
          <w:rFonts w:cstheme="minorHAnsi"/>
          <w:szCs w:val="22"/>
        </w:rPr>
        <w:t xml:space="preserve">všetky projektové výstupy </w:t>
      </w:r>
      <w:r w:rsidR="00DD79DE" w:rsidRPr="00E15D06">
        <w:rPr>
          <w:rFonts w:cstheme="minorHAnsi"/>
          <w:szCs w:val="22"/>
        </w:rPr>
        <w:t>v slovenskom jazyku</w:t>
      </w:r>
      <w:r w:rsidRPr="00E15D06">
        <w:rPr>
          <w:rFonts w:cstheme="minorHAnsi"/>
          <w:szCs w:val="22"/>
        </w:rPr>
        <w:t>.</w:t>
      </w:r>
    </w:p>
    <w:p w14:paraId="5239FA09" w14:textId="77777777" w:rsidR="001B5B4C" w:rsidRPr="00E15D06" w:rsidRDefault="001B5B4C" w:rsidP="00CE552A">
      <w:pPr>
        <w:ind w:left="426" w:firstLine="0"/>
        <w:rPr>
          <w:rFonts w:cstheme="minorHAnsi"/>
          <w:szCs w:val="22"/>
        </w:rPr>
      </w:pPr>
    </w:p>
    <w:p w14:paraId="5CD1D6F0" w14:textId="59CF17BE" w:rsidR="00AA556F" w:rsidRPr="00E15D06" w:rsidRDefault="00BC2C39" w:rsidP="00CE552A">
      <w:pPr>
        <w:pStyle w:val="Heading2"/>
        <w:rPr>
          <w:rFonts w:ascii="Cambria" w:hAnsi="Cambria"/>
          <w:sz w:val="22"/>
          <w:szCs w:val="22"/>
        </w:rPr>
      </w:pPr>
      <w:bookmarkStart w:id="99" w:name="_Toc182322107"/>
      <w:r w:rsidRPr="00E15D06">
        <w:rPr>
          <w:rFonts w:ascii="Cambria" w:hAnsi="Cambria"/>
          <w:sz w:val="22"/>
          <w:szCs w:val="22"/>
        </w:rPr>
        <w:t>8</w:t>
      </w:r>
      <w:r w:rsidR="00AA556F" w:rsidRPr="00E15D06">
        <w:rPr>
          <w:rFonts w:ascii="Cambria" w:hAnsi="Cambria"/>
          <w:sz w:val="22"/>
          <w:szCs w:val="22"/>
        </w:rPr>
        <w:t>.</w:t>
      </w:r>
      <w:r w:rsidR="00E726C3" w:rsidRPr="00E15D06">
        <w:rPr>
          <w:rFonts w:ascii="Cambria" w:hAnsi="Cambria"/>
          <w:sz w:val="22"/>
          <w:szCs w:val="22"/>
        </w:rPr>
        <w:t>4</w:t>
      </w:r>
      <w:r w:rsidR="00FC753F" w:rsidRPr="00E15D06">
        <w:rPr>
          <w:rFonts w:ascii="Cambria" w:hAnsi="Cambria"/>
          <w:sz w:val="22"/>
          <w:szCs w:val="22"/>
        </w:rPr>
        <w:t>)</w:t>
      </w:r>
      <w:r w:rsidR="00D50DB1" w:rsidRPr="00E15D06">
        <w:rPr>
          <w:rFonts w:ascii="Cambria" w:hAnsi="Cambria"/>
          <w:sz w:val="22"/>
          <w:szCs w:val="22"/>
        </w:rPr>
        <w:t xml:space="preserve"> </w:t>
      </w:r>
      <w:r w:rsidR="00AA556F" w:rsidRPr="00E15D06">
        <w:rPr>
          <w:rFonts w:ascii="Cambria" w:hAnsi="Cambria"/>
          <w:sz w:val="22"/>
          <w:szCs w:val="22"/>
        </w:rPr>
        <w:t>Testovanie</w:t>
      </w:r>
      <w:bookmarkEnd w:id="99"/>
    </w:p>
    <w:p w14:paraId="7DABBE6C" w14:textId="20A7A131" w:rsidR="00152F5E" w:rsidRPr="00E15D06" w:rsidRDefault="00AA556F" w:rsidP="00CE552A">
      <w:pPr>
        <w:ind w:left="426" w:firstLine="0"/>
        <w:rPr>
          <w:rFonts w:cstheme="minorHAnsi"/>
          <w:szCs w:val="22"/>
        </w:rPr>
      </w:pPr>
      <w:r w:rsidRPr="00E15D06">
        <w:rPr>
          <w:rFonts w:cstheme="minorHAnsi"/>
          <w:szCs w:val="22"/>
        </w:rPr>
        <w:t xml:space="preserve">V priebehu projektu bude vykonávané testovanie na strane </w:t>
      </w:r>
      <w:r w:rsidR="0039350B" w:rsidRPr="00E15D06">
        <w:rPr>
          <w:rFonts w:cstheme="minorHAnsi"/>
          <w:szCs w:val="22"/>
        </w:rPr>
        <w:t xml:space="preserve">dodávateľa </w:t>
      </w:r>
      <w:r w:rsidRPr="00E15D06">
        <w:rPr>
          <w:rFonts w:cstheme="minorHAnsi"/>
          <w:szCs w:val="22"/>
        </w:rPr>
        <w:t>a aj objednávateľa. Hlavným riadiacim dokumentom pre oblasť testovania je Stratégia testovania.</w:t>
      </w:r>
    </w:p>
    <w:p w14:paraId="7EBBB375" w14:textId="70E32D4C" w:rsidR="0039350B" w:rsidRPr="00E15D06" w:rsidRDefault="0039350B" w:rsidP="00CE552A">
      <w:pPr>
        <w:ind w:left="426" w:firstLine="0"/>
        <w:rPr>
          <w:rFonts w:cstheme="minorHAnsi"/>
          <w:szCs w:val="22"/>
        </w:rPr>
      </w:pPr>
      <w:r w:rsidRPr="00E15D06">
        <w:rPr>
          <w:rFonts w:cstheme="minorHAnsi"/>
          <w:szCs w:val="22"/>
        </w:rPr>
        <w:t>Objednávateľ požaduje, aby testovanie nového HR systému bolo vykonané v súlade s dokumentom definujúcim rámec pre testovanie projektov v NBS príloha č. 9.</w:t>
      </w:r>
    </w:p>
    <w:p w14:paraId="434F6645" w14:textId="4671C89A" w:rsidR="00A03FA5" w:rsidRPr="00E15D06" w:rsidRDefault="00A03FA5" w:rsidP="00CE552A">
      <w:pPr>
        <w:rPr>
          <w:rFonts w:cstheme="minorHAnsi"/>
          <w:szCs w:val="22"/>
        </w:rPr>
      </w:pPr>
    </w:p>
    <w:p w14:paraId="68749A02" w14:textId="25E723B1" w:rsidR="00A03FA5" w:rsidRPr="00E15D06" w:rsidRDefault="00A03FA5" w:rsidP="00E3052F">
      <w:pPr>
        <w:pStyle w:val="Heading2"/>
        <w:numPr>
          <w:ilvl w:val="0"/>
          <w:numId w:val="8"/>
        </w:numPr>
        <w:spacing w:line="276" w:lineRule="auto"/>
        <w:ind w:left="426" w:hanging="426"/>
        <w:jc w:val="left"/>
        <w:rPr>
          <w:rFonts w:ascii="Cambria" w:hAnsi="Cambria"/>
          <w:sz w:val="22"/>
          <w:szCs w:val="22"/>
        </w:rPr>
      </w:pPr>
      <w:bookmarkStart w:id="100" w:name="_Toc182322108"/>
      <w:r w:rsidRPr="00E15D06">
        <w:rPr>
          <w:rFonts w:ascii="Cambria" w:hAnsi="Cambria"/>
          <w:sz w:val="22"/>
          <w:szCs w:val="22"/>
        </w:rPr>
        <w:t>Prílohy</w:t>
      </w:r>
      <w:bookmarkEnd w:id="100"/>
    </w:p>
    <w:p w14:paraId="412E23C3" w14:textId="25E1110B" w:rsidR="00A03FA5" w:rsidRPr="00E15D06" w:rsidRDefault="00BB3474" w:rsidP="00E3052F">
      <w:pPr>
        <w:spacing w:line="276" w:lineRule="auto"/>
        <w:rPr>
          <w:szCs w:val="22"/>
        </w:rPr>
      </w:pPr>
      <w:r w:rsidRPr="00E15D06">
        <w:rPr>
          <w:szCs w:val="22"/>
        </w:rPr>
        <w:t>OPZ_NBS_HR_PRILOHA_1_KATALOG_ FUNKCIONALNE_POZIADAVKY</w:t>
      </w:r>
    </w:p>
    <w:p w14:paraId="4E445393" w14:textId="727266CE" w:rsidR="00D10CCC" w:rsidRPr="00E15D06" w:rsidRDefault="001A7F78" w:rsidP="00E3052F">
      <w:pPr>
        <w:spacing w:line="276" w:lineRule="auto"/>
      </w:pPr>
      <w:r>
        <w:object w:dxaOrig="1532" w:dyaOrig="991" w14:anchorId="59A3267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85pt;height:49.85pt" o:ole="">
            <v:imagedata r:id="rId23" o:title=""/>
          </v:shape>
          <o:OLEObject Type="Embed" ProgID="Excel.Sheet.12" ShapeID="_x0000_i1025" DrawAspect="Icon" ObjectID="_1794653798" r:id="rId24"/>
        </w:object>
      </w:r>
    </w:p>
    <w:p w14:paraId="28752E9F" w14:textId="7D7E71C4" w:rsidR="00BB3474" w:rsidRPr="00E15D06" w:rsidRDefault="00BB3474" w:rsidP="00E3052F">
      <w:pPr>
        <w:spacing w:line="276" w:lineRule="auto"/>
        <w:rPr>
          <w:szCs w:val="22"/>
        </w:rPr>
      </w:pPr>
      <w:r w:rsidRPr="00E15D06">
        <w:rPr>
          <w:szCs w:val="22"/>
        </w:rPr>
        <w:t>OPZ_NBS_HR_PRILOHA_2_KATALOG_NEFUNKCIONALNE_POZIADAVKY</w:t>
      </w:r>
    </w:p>
    <w:bookmarkStart w:id="101" w:name="_Hlk177034077"/>
    <w:p w14:paraId="6A5495E6" w14:textId="08DCDF0E" w:rsidR="00D10CCC" w:rsidRPr="00E15D06" w:rsidRDefault="00032017" w:rsidP="00E3052F">
      <w:pPr>
        <w:spacing w:line="276" w:lineRule="auto"/>
      </w:pPr>
      <w:r>
        <w:object w:dxaOrig="1532" w:dyaOrig="991" w14:anchorId="1756D888">
          <v:shape id="_x0000_i1026" type="#_x0000_t75" style="width:76.85pt;height:49.85pt" o:ole="">
            <v:imagedata r:id="rId25" o:title=""/>
          </v:shape>
          <o:OLEObject Type="Embed" ProgID="Excel.Sheet.12" ShapeID="_x0000_i1026" DrawAspect="Icon" ObjectID="_1794653799" r:id="rId26"/>
        </w:object>
      </w:r>
    </w:p>
    <w:p w14:paraId="798FC2E5" w14:textId="26B434A6" w:rsidR="003250A4" w:rsidRPr="00E15D06" w:rsidRDefault="003250A4" w:rsidP="00E3052F">
      <w:pPr>
        <w:spacing w:line="276" w:lineRule="auto"/>
        <w:rPr>
          <w:szCs w:val="22"/>
        </w:rPr>
      </w:pPr>
      <w:r w:rsidRPr="00E15D06">
        <w:rPr>
          <w:szCs w:val="22"/>
        </w:rPr>
        <w:t>OPZ_NBS_HR_PRILOHA_</w:t>
      </w:r>
      <w:r w:rsidR="00585290" w:rsidRPr="00E15D06">
        <w:rPr>
          <w:szCs w:val="22"/>
        </w:rPr>
        <w:t>3</w:t>
      </w:r>
      <w:r w:rsidRPr="00E15D06">
        <w:rPr>
          <w:szCs w:val="22"/>
        </w:rPr>
        <w:t xml:space="preserve"> INTEGRAC</w:t>
      </w:r>
      <w:r w:rsidR="00B446AE" w:rsidRPr="00E15D06">
        <w:rPr>
          <w:szCs w:val="22"/>
        </w:rPr>
        <w:t>NE POZIADAVKY</w:t>
      </w:r>
    </w:p>
    <w:p w14:paraId="4C5FE835" w14:textId="351411F4" w:rsidR="00D10CCC" w:rsidRPr="00E15D06" w:rsidRDefault="00032017" w:rsidP="00E3052F">
      <w:pPr>
        <w:spacing w:line="276" w:lineRule="auto"/>
      </w:pPr>
      <w:r>
        <w:object w:dxaOrig="1532" w:dyaOrig="991" w14:anchorId="11760BF0">
          <v:shape id="_x0000_i1027" type="#_x0000_t75" style="width:76.85pt;height:49.85pt" o:ole="">
            <v:imagedata r:id="rId27" o:title=""/>
          </v:shape>
          <o:OLEObject Type="Embed" ProgID="Excel.Sheet.12" ShapeID="_x0000_i1027" DrawAspect="Icon" ObjectID="_1794653800" r:id="rId28"/>
        </w:object>
      </w:r>
    </w:p>
    <w:p w14:paraId="2F643017" w14:textId="133AA886" w:rsidR="00585290" w:rsidRPr="00E15D06" w:rsidRDefault="00585290" w:rsidP="00E3052F">
      <w:pPr>
        <w:spacing w:line="276" w:lineRule="auto"/>
        <w:rPr>
          <w:szCs w:val="22"/>
        </w:rPr>
      </w:pPr>
      <w:r w:rsidRPr="00E15D06">
        <w:rPr>
          <w:szCs w:val="22"/>
        </w:rPr>
        <w:t>OPZ_NBS_HR_PRILOHA_4 HARMONOGRAM</w:t>
      </w:r>
    </w:p>
    <w:p w14:paraId="55A45C29" w14:textId="2CE28F7F" w:rsidR="00950FD5" w:rsidRPr="00E15D06" w:rsidRDefault="00032017" w:rsidP="00E3052F">
      <w:pPr>
        <w:spacing w:line="276" w:lineRule="auto"/>
      </w:pPr>
      <w:r>
        <w:object w:dxaOrig="1532" w:dyaOrig="991" w14:anchorId="0AA7CFCF">
          <v:shape id="_x0000_i1028" type="#_x0000_t75" style="width:76.85pt;height:49.85pt" o:ole="">
            <v:imagedata r:id="rId29" o:title=""/>
          </v:shape>
          <o:OLEObject Type="Embed" ProgID="Excel.Sheet.12" ShapeID="_x0000_i1028" DrawAspect="Icon" ObjectID="_1794653801" r:id="rId30"/>
        </w:object>
      </w:r>
    </w:p>
    <w:p w14:paraId="019FAD49" w14:textId="4BEBA387" w:rsidR="00AF53DB" w:rsidRPr="00E15D06" w:rsidRDefault="00AF53DB" w:rsidP="00E3052F">
      <w:pPr>
        <w:spacing w:line="276" w:lineRule="auto"/>
        <w:rPr>
          <w:szCs w:val="22"/>
        </w:rPr>
      </w:pPr>
      <w:r w:rsidRPr="00E15D06">
        <w:rPr>
          <w:szCs w:val="22"/>
        </w:rPr>
        <w:t>OPZ_NBS_HR_PRILOHA_5  METODIKA_PRE_PROJEKTOVÉ_RIADENIE</w:t>
      </w:r>
    </w:p>
    <w:p w14:paraId="1BD9DB2F" w14:textId="53B04ED7" w:rsidR="00D10CCC" w:rsidRPr="00E15D06" w:rsidRDefault="00B4595C" w:rsidP="00E3052F">
      <w:pPr>
        <w:spacing w:line="276" w:lineRule="auto"/>
      </w:pPr>
      <w:r w:rsidRPr="00E15D06">
        <w:rPr>
          <w:szCs w:val="22"/>
        </w:rPr>
        <w:object w:dxaOrig="1532" w:dyaOrig="991" w14:anchorId="2DCD7A9A">
          <v:shape id="_x0000_i1029" type="#_x0000_t75" style="width:77.55pt;height:49.85pt" o:ole="">
            <v:imagedata r:id="rId31" o:title=""/>
          </v:shape>
          <o:OLEObject Type="Embed" ProgID="AcroExch.Document.DC" ShapeID="_x0000_i1029" DrawAspect="Icon" ObjectID="_1794653802" r:id="rId32"/>
        </w:object>
      </w:r>
    </w:p>
    <w:p w14:paraId="1BC9F0FA" w14:textId="0B92DAA0" w:rsidR="00961E50" w:rsidRPr="00E15D06" w:rsidRDefault="00961E50" w:rsidP="00E3052F">
      <w:pPr>
        <w:spacing w:line="276" w:lineRule="auto"/>
        <w:rPr>
          <w:szCs w:val="22"/>
        </w:rPr>
      </w:pPr>
      <w:r w:rsidRPr="00E15D06">
        <w:rPr>
          <w:szCs w:val="22"/>
        </w:rPr>
        <w:t>OPZ_NBS_HR_PRILOHA_6  METODIKA_PRE_RIADENIE_KVALITY_PROJEKTOV</w:t>
      </w:r>
    </w:p>
    <w:bookmarkStart w:id="102" w:name="_1791373076"/>
    <w:bookmarkEnd w:id="102"/>
    <w:bookmarkStart w:id="103" w:name="_MON_1792843536"/>
    <w:bookmarkEnd w:id="103"/>
    <w:p w14:paraId="40CC5537" w14:textId="77777777" w:rsidR="00114D69" w:rsidRDefault="00B4595C" w:rsidP="00E3052F">
      <w:pPr>
        <w:spacing w:line="276" w:lineRule="auto"/>
      </w:pPr>
      <w:r w:rsidRPr="00E15D06">
        <w:rPr>
          <w:szCs w:val="22"/>
        </w:rPr>
        <w:object w:dxaOrig="1532" w:dyaOrig="991" w14:anchorId="7188ECDB">
          <v:shape id="_x0000_i1030" type="#_x0000_t75" style="width:77.55pt;height:49.85pt" o:ole="">
            <v:imagedata r:id="rId33" o:title=""/>
          </v:shape>
          <o:OLEObject Type="Embed" ProgID="Word.Document.12" ShapeID="_x0000_i1030" DrawAspect="Icon" ObjectID="_1794653803" r:id="rId34">
            <o:FieldCodes>\s</o:FieldCodes>
          </o:OLEObject>
        </w:object>
      </w:r>
    </w:p>
    <w:p w14:paraId="14362E77" w14:textId="7A0F8774" w:rsidR="00961E50" w:rsidRPr="00E15D06" w:rsidRDefault="00961E50" w:rsidP="00E3052F">
      <w:pPr>
        <w:spacing w:line="276" w:lineRule="auto"/>
        <w:rPr>
          <w:szCs w:val="22"/>
        </w:rPr>
      </w:pPr>
      <w:r w:rsidRPr="00E15D06">
        <w:rPr>
          <w:szCs w:val="22"/>
        </w:rPr>
        <w:t>OPZ_NBS_HR_PRILOHA_7  PROJEKTOVY_INICAČNÝ_DOKUMENT</w:t>
      </w:r>
      <w:r w:rsidR="00B41E1C" w:rsidRPr="00E15D06">
        <w:rPr>
          <w:szCs w:val="22"/>
        </w:rPr>
        <w:t xml:space="preserve"> (PID)</w:t>
      </w:r>
    </w:p>
    <w:bookmarkStart w:id="104" w:name="_MON_1792934721"/>
    <w:bookmarkEnd w:id="104"/>
    <w:p w14:paraId="3B2A0E0C" w14:textId="77777777" w:rsidR="00114D69" w:rsidRDefault="00965509" w:rsidP="00E3052F">
      <w:pPr>
        <w:spacing w:line="276" w:lineRule="auto"/>
      </w:pPr>
      <w:r w:rsidRPr="00E15D06">
        <w:rPr>
          <w:szCs w:val="22"/>
        </w:rPr>
        <w:object w:dxaOrig="1532" w:dyaOrig="991" w14:anchorId="102D4D8C">
          <v:shape id="_x0000_i1031" type="#_x0000_t75" style="width:76.85pt;height:49.85pt" o:ole="">
            <v:imagedata r:id="rId35" o:title=""/>
          </v:shape>
          <o:OLEObject Type="Embed" ProgID="Word.Document.12" ShapeID="_x0000_i1031" DrawAspect="Icon" ObjectID="_1794653804" r:id="rId36">
            <o:FieldCodes>\s</o:FieldCodes>
          </o:OLEObject>
        </w:object>
      </w:r>
    </w:p>
    <w:p w14:paraId="541F7D38" w14:textId="79EE045B" w:rsidR="00961E50" w:rsidRPr="00E15D06" w:rsidRDefault="00961E50" w:rsidP="00E3052F">
      <w:pPr>
        <w:spacing w:line="276" w:lineRule="auto"/>
        <w:rPr>
          <w:szCs w:val="22"/>
        </w:rPr>
      </w:pPr>
      <w:r w:rsidRPr="00E15D06">
        <w:rPr>
          <w:szCs w:val="22"/>
        </w:rPr>
        <w:t>OPZ_NBS_HR_PRILOHA_8  PROJEKTOVE_POŽIADAVKY</w:t>
      </w:r>
    </w:p>
    <w:bookmarkStart w:id="105" w:name="_1791373129"/>
    <w:bookmarkEnd w:id="105"/>
    <w:bookmarkStart w:id="106" w:name="_MON_1792843597"/>
    <w:bookmarkEnd w:id="106"/>
    <w:p w14:paraId="7FA5C702" w14:textId="77777777" w:rsidR="00114D69" w:rsidRDefault="008E74EF" w:rsidP="00E3052F">
      <w:pPr>
        <w:spacing w:line="276" w:lineRule="auto"/>
      </w:pPr>
      <w:r w:rsidRPr="00E15D06">
        <w:rPr>
          <w:szCs w:val="22"/>
        </w:rPr>
        <w:object w:dxaOrig="1532" w:dyaOrig="991" w14:anchorId="0EC7F3E4">
          <v:shape id="_x0000_i1032" type="#_x0000_t75" style="width:76.85pt;height:49.85pt" o:ole="">
            <v:imagedata r:id="rId37" o:title=""/>
          </v:shape>
          <o:OLEObject Type="Embed" ProgID="Word.Document.12" ShapeID="_x0000_i1032" DrawAspect="Icon" ObjectID="_1794653805" r:id="rId38">
            <o:FieldCodes>\s</o:FieldCodes>
          </o:OLEObject>
        </w:object>
      </w:r>
    </w:p>
    <w:p w14:paraId="0A6DC957" w14:textId="1ABA7EF9" w:rsidR="00961E50" w:rsidRPr="00E15D06" w:rsidRDefault="00961E50" w:rsidP="00E3052F">
      <w:pPr>
        <w:spacing w:line="276" w:lineRule="auto"/>
        <w:rPr>
          <w:szCs w:val="22"/>
        </w:rPr>
      </w:pPr>
      <w:r w:rsidRPr="00E15D06">
        <w:rPr>
          <w:szCs w:val="22"/>
        </w:rPr>
        <w:t>OPZ_NBS_HR_PRILOHA_9  RÁMEC_PRE_TESTOVANIE</w:t>
      </w:r>
    </w:p>
    <w:bookmarkStart w:id="107" w:name="_1791373171"/>
    <w:bookmarkEnd w:id="107"/>
    <w:bookmarkStart w:id="108" w:name="_MON_1792843642"/>
    <w:bookmarkEnd w:id="108"/>
    <w:p w14:paraId="7CAC6ADD" w14:textId="77777777" w:rsidR="00114D69" w:rsidRDefault="00764A82" w:rsidP="001472AD">
      <w:pPr>
        <w:spacing w:line="276" w:lineRule="auto"/>
      </w:pPr>
      <w:r w:rsidRPr="00E15D06">
        <w:rPr>
          <w:szCs w:val="22"/>
        </w:rPr>
        <w:object w:dxaOrig="1532" w:dyaOrig="991" w14:anchorId="448BC867">
          <v:shape id="_x0000_i1033" type="#_x0000_t75" style="width:77.55pt;height:49.85pt" o:ole="">
            <v:imagedata r:id="rId39" o:title=""/>
          </v:shape>
          <o:OLEObject Type="Embed" ProgID="Word.Document.12" ShapeID="_x0000_i1033" DrawAspect="Icon" ObjectID="_1794653806" r:id="rId40">
            <o:FieldCodes>\s</o:FieldCodes>
          </o:OLEObject>
        </w:object>
      </w:r>
      <w:bookmarkEnd w:id="101"/>
    </w:p>
    <w:p w14:paraId="7274712F" w14:textId="15D08C8B" w:rsidR="001472AD" w:rsidRPr="00E15D06" w:rsidRDefault="001472AD" w:rsidP="001472AD">
      <w:pPr>
        <w:spacing w:line="276" w:lineRule="auto"/>
        <w:rPr>
          <w:szCs w:val="22"/>
        </w:rPr>
      </w:pPr>
      <w:r w:rsidRPr="00E15D06">
        <w:rPr>
          <w:szCs w:val="22"/>
        </w:rPr>
        <w:t>OPZ_NBS_HR_PRILOHA_1</w:t>
      </w:r>
      <w:r w:rsidR="001F46AA" w:rsidRPr="00E15D06">
        <w:rPr>
          <w:szCs w:val="22"/>
        </w:rPr>
        <w:t>0</w:t>
      </w:r>
      <w:r w:rsidRPr="00E15D06">
        <w:rPr>
          <w:szCs w:val="22"/>
        </w:rPr>
        <w:t>_PODMIENKY UCASTI</w:t>
      </w:r>
    </w:p>
    <w:bookmarkStart w:id="109" w:name="_MON_1794653721"/>
    <w:bookmarkEnd w:id="109"/>
    <w:p w14:paraId="7E4F530F" w14:textId="79DEF8AC" w:rsidR="00244E20" w:rsidRPr="00E15D06" w:rsidRDefault="00562063" w:rsidP="001472AD">
      <w:pPr>
        <w:spacing w:line="276" w:lineRule="auto"/>
      </w:pPr>
      <w:r>
        <w:object w:dxaOrig="1532" w:dyaOrig="991" w14:anchorId="79F6E5A7">
          <v:shape id="_x0000_i1040" type="#_x0000_t75" style="width:76.85pt;height:49.85pt" o:ole="">
            <v:imagedata r:id="rId41" o:title=""/>
          </v:shape>
          <o:OLEObject Type="Embed" ProgID="Word.Document.12" ShapeID="_x0000_i1040" DrawAspect="Icon" ObjectID="_1794653807" r:id="rId42">
            <o:FieldCodes>\s</o:FieldCodes>
          </o:OLEObject>
        </w:object>
      </w:r>
    </w:p>
    <w:p w14:paraId="7827192C" w14:textId="24D22DB0" w:rsidR="001472AD" w:rsidRPr="00E15D06" w:rsidRDefault="001472AD" w:rsidP="001472AD">
      <w:pPr>
        <w:spacing w:line="276" w:lineRule="auto"/>
        <w:rPr>
          <w:szCs w:val="22"/>
        </w:rPr>
      </w:pPr>
      <w:r w:rsidRPr="00E15D06">
        <w:rPr>
          <w:szCs w:val="22"/>
        </w:rPr>
        <w:lastRenderedPageBreak/>
        <w:t>OPZ_ NBS_HR_PRILOHA_1</w:t>
      </w:r>
      <w:r w:rsidR="00F255D6" w:rsidRPr="00E15D06">
        <w:rPr>
          <w:szCs w:val="22"/>
        </w:rPr>
        <w:t>2</w:t>
      </w:r>
      <w:r w:rsidRPr="00E15D06">
        <w:rPr>
          <w:szCs w:val="22"/>
        </w:rPr>
        <w:t>_model_Architektúry_v jazyku</w:t>
      </w:r>
      <w:r w:rsidR="005E2CC9" w:rsidRPr="00E15D06">
        <w:rPr>
          <w:szCs w:val="22"/>
        </w:rPr>
        <w:t xml:space="preserve"> </w:t>
      </w:r>
      <w:proofErr w:type="spellStart"/>
      <w:r w:rsidRPr="00E15D06">
        <w:rPr>
          <w:szCs w:val="22"/>
        </w:rPr>
        <w:t>Archimate</w:t>
      </w:r>
      <w:proofErr w:type="spellEnd"/>
    </w:p>
    <w:p w14:paraId="6C8E7D47" w14:textId="478B1925" w:rsidR="00B41E1C" w:rsidRPr="00E15D06" w:rsidRDefault="00244E20" w:rsidP="001472AD">
      <w:pPr>
        <w:spacing w:line="276" w:lineRule="auto"/>
      </w:pPr>
      <w:r w:rsidRPr="00E15D06">
        <w:rPr>
          <w:szCs w:val="22"/>
        </w:rPr>
        <w:object w:dxaOrig="1535" w:dyaOrig="993" w14:anchorId="2E2F8537">
          <v:shape id="_x0000_i1035" type="#_x0000_t75" style="width:77.55pt;height:49.85pt" o:ole="">
            <v:imagedata r:id="rId43" o:title=""/>
          </v:shape>
          <o:OLEObject Type="Embed" ProgID="Package" ShapeID="_x0000_i1035" DrawAspect="Icon" ObjectID="_1794653808" r:id="rId44"/>
        </w:object>
      </w:r>
      <w:r w:rsidR="008349B1">
        <w:rPr>
          <w:szCs w:val="22"/>
        </w:rPr>
        <w:object w:dxaOrig="1532" w:dyaOrig="991" w14:anchorId="3E506A8C">
          <v:shape id="_x0000_i1036" type="#_x0000_t75" style="width:76.85pt;height:49.85pt" o:ole="">
            <v:imagedata r:id="rId45" o:title=""/>
          </v:shape>
          <o:OLEObject Type="Embed" ProgID="Package" ShapeID="_x0000_i1036" DrawAspect="Icon" ObjectID="_1794653809" r:id="rId46"/>
        </w:object>
      </w:r>
    </w:p>
    <w:p w14:paraId="52683892" w14:textId="77777777" w:rsidR="001472AD" w:rsidRPr="00E15D06" w:rsidRDefault="001472AD" w:rsidP="001472AD">
      <w:pPr>
        <w:spacing w:line="276" w:lineRule="auto"/>
        <w:rPr>
          <w:szCs w:val="22"/>
        </w:rPr>
      </w:pPr>
      <w:r w:rsidRPr="00E15D06">
        <w:rPr>
          <w:szCs w:val="22"/>
        </w:rPr>
        <w:t>OPZ_NBS_HR_OTÁZKY PTK  HR</w:t>
      </w:r>
    </w:p>
    <w:p w14:paraId="7CB0D285" w14:textId="538F0119" w:rsidR="00950976" w:rsidRPr="00E15D06" w:rsidRDefault="00950976" w:rsidP="001472AD">
      <w:pPr>
        <w:spacing w:line="276" w:lineRule="auto"/>
      </w:pPr>
    </w:p>
    <w:bookmarkStart w:id="110" w:name="_MON_1794653750"/>
    <w:bookmarkEnd w:id="110"/>
    <w:p w14:paraId="325730DF" w14:textId="51D020E5" w:rsidR="00764A82" w:rsidRPr="00E15D06" w:rsidRDefault="00562063" w:rsidP="001472AD">
      <w:pPr>
        <w:spacing w:line="276" w:lineRule="auto"/>
        <w:rPr>
          <w:szCs w:val="22"/>
        </w:rPr>
      </w:pPr>
      <w:r>
        <w:rPr>
          <w:szCs w:val="22"/>
        </w:rPr>
        <w:object w:dxaOrig="1532" w:dyaOrig="991" w14:anchorId="388ADA51">
          <v:shape id="_x0000_i1041" type="#_x0000_t75" style="width:76.85pt;height:49.85pt" o:ole="">
            <v:imagedata r:id="rId47" o:title=""/>
          </v:shape>
          <o:OLEObject Type="Embed" ProgID="Word.Document.12" ShapeID="_x0000_i1041" DrawAspect="Icon" ObjectID="_1794653810" r:id="rId48">
            <o:FieldCodes>\s</o:FieldCodes>
          </o:OLEObject>
        </w:object>
      </w:r>
    </w:p>
    <w:p w14:paraId="255803D8" w14:textId="77777777" w:rsidR="001472AD" w:rsidRPr="00E15D06" w:rsidRDefault="001472AD" w:rsidP="00E3052F">
      <w:pPr>
        <w:spacing w:line="276" w:lineRule="auto"/>
        <w:rPr>
          <w:szCs w:val="22"/>
        </w:rPr>
      </w:pPr>
    </w:p>
    <w:sectPr w:rsidR="001472AD" w:rsidRPr="00E15D06" w:rsidSect="00E5138E">
      <w:headerReference w:type="default" r:id="rId49"/>
      <w:footerReference w:type="default" r:id="rId50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8CB390" w14:textId="77777777" w:rsidR="00173BA7" w:rsidRDefault="00173BA7" w:rsidP="0009480D">
      <w:r>
        <w:separator/>
      </w:r>
    </w:p>
  </w:endnote>
  <w:endnote w:type="continuationSeparator" w:id="0">
    <w:p w14:paraId="60B628C5" w14:textId="77777777" w:rsidR="00173BA7" w:rsidRDefault="00173BA7" w:rsidP="0009480D">
      <w:r>
        <w:continuationSeparator/>
      </w:r>
    </w:p>
  </w:endnote>
  <w:endnote w:type="continuationNotice" w:id="1">
    <w:p w14:paraId="07B5009C" w14:textId="77777777" w:rsidR="00173BA7" w:rsidRDefault="00173BA7">
      <w:pPr>
        <w:spacing w:before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52479169"/>
      <w:docPartObj>
        <w:docPartGallery w:val="Page Numbers (Bottom of Page)"/>
        <w:docPartUnique/>
      </w:docPartObj>
    </w:sdtPr>
    <w:sdtContent>
      <w:p w14:paraId="6243A8AF" w14:textId="50F07072" w:rsidR="00F71FBE" w:rsidRDefault="00F71FBE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F27B0F9" w14:textId="77777777" w:rsidR="00F71FBE" w:rsidRDefault="00F71FB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22C453" w14:textId="77777777" w:rsidR="00173BA7" w:rsidRDefault="00173BA7" w:rsidP="0009480D">
      <w:r>
        <w:separator/>
      </w:r>
    </w:p>
  </w:footnote>
  <w:footnote w:type="continuationSeparator" w:id="0">
    <w:p w14:paraId="413208AD" w14:textId="77777777" w:rsidR="00173BA7" w:rsidRDefault="00173BA7" w:rsidP="0009480D">
      <w:r>
        <w:continuationSeparator/>
      </w:r>
    </w:p>
  </w:footnote>
  <w:footnote w:type="continuationNotice" w:id="1">
    <w:p w14:paraId="4F14072A" w14:textId="77777777" w:rsidR="00173BA7" w:rsidRDefault="00173BA7">
      <w:pPr>
        <w:spacing w:before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8E5AF0" w14:textId="275B0706" w:rsidR="00451FEA" w:rsidRDefault="00451FEA" w:rsidP="00513D3B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F388D"/>
    <w:multiLevelType w:val="hybridMultilevel"/>
    <w:tmpl w:val="C46C0528"/>
    <w:lvl w:ilvl="0" w:tplc="041B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-"/>
      <w:lvlJc w:val="left"/>
      <w:pPr>
        <w:ind w:left="1942" w:hanging="360"/>
      </w:pPr>
      <w:rPr>
        <w:rFonts w:ascii="Calibri" w:hAnsi="Calibri" w:hint="default"/>
      </w:rPr>
    </w:lvl>
    <w:lvl w:ilvl="3" w:tplc="FFFFFFFF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064C4218"/>
    <w:multiLevelType w:val="hybridMultilevel"/>
    <w:tmpl w:val="8CF8A2F4"/>
    <w:lvl w:ilvl="0" w:tplc="041B0011">
      <w:start w:val="1"/>
      <w:numFmt w:val="decimal"/>
      <w:lvlText w:val="%1)"/>
      <w:lvlJc w:val="left"/>
      <w:pPr>
        <w:ind w:left="786" w:hanging="360"/>
      </w:pPr>
    </w:lvl>
    <w:lvl w:ilvl="1" w:tplc="041B0019" w:tentative="1">
      <w:start w:val="1"/>
      <w:numFmt w:val="lowerLetter"/>
      <w:lvlText w:val="%2."/>
      <w:lvlJc w:val="left"/>
      <w:pPr>
        <w:ind w:left="1506" w:hanging="360"/>
      </w:pPr>
    </w:lvl>
    <w:lvl w:ilvl="2" w:tplc="041B001B" w:tentative="1">
      <w:start w:val="1"/>
      <w:numFmt w:val="lowerRoman"/>
      <w:lvlText w:val="%3."/>
      <w:lvlJc w:val="right"/>
      <w:pPr>
        <w:ind w:left="2226" w:hanging="180"/>
      </w:pPr>
    </w:lvl>
    <w:lvl w:ilvl="3" w:tplc="041B000F" w:tentative="1">
      <w:start w:val="1"/>
      <w:numFmt w:val="decimal"/>
      <w:lvlText w:val="%4."/>
      <w:lvlJc w:val="left"/>
      <w:pPr>
        <w:ind w:left="2946" w:hanging="360"/>
      </w:pPr>
    </w:lvl>
    <w:lvl w:ilvl="4" w:tplc="041B0019" w:tentative="1">
      <w:start w:val="1"/>
      <w:numFmt w:val="lowerLetter"/>
      <w:lvlText w:val="%5."/>
      <w:lvlJc w:val="left"/>
      <w:pPr>
        <w:ind w:left="3666" w:hanging="360"/>
      </w:pPr>
    </w:lvl>
    <w:lvl w:ilvl="5" w:tplc="041B001B" w:tentative="1">
      <w:start w:val="1"/>
      <w:numFmt w:val="lowerRoman"/>
      <w:lvlText w:val="%6."/>
      <w:lvlJc w:val="right"/>
      <w:pPr>
        <w:ind w:left="4386" w:hanging="180"/>
      </w:pPr>
    </w:lvl>
    <w:lvl w:ilvl="6" w:tplc="041B000F" w:tentative="1">
      <w:start w:val="1"/>
      <w:numFmt w:val="decimal"/>
      <w:lvlText w:val="%7."/>
      <w:lvlJc w:val="left"/>
      <w:pPr>
        <w:ind w:left="5106" w:hanging="360"/>
      </w:pPr>
    </w:lvl>
    <w:lvl w:ilvl="7" w:tplc="041B0019" w:tentative="1">
      <w:start w:val="1"/>
      <w:numFmt w:val="lowerLetter"/>
      <w:lvlText w:val="%8."/>
      <w:lvlJc w:val="left"/>
      <w:pPr>
        <w:ind w:left="5826" w:hanging="360"/>
      </w:pPr>
    </w:lvl>
    <w:lvl w:ilvl="8" w:tplc="041B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095A6320"/>
    <w:multiLevelType w:val="hybridMultilevel"/>
    <w:tmpl w:val="F0DCF172"/>
    <w:lvl w:ilvl="0" w:tplc="041B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84EB0"/>
    <w:multiLevelType w:val="hybridMultilevel"/>
    <w:tmpl w:val="E946E488"/>
    <w:lvl w:ilvl="0" w:tplc="041B0017">
      <w:start w:val="1"/>
      <w:numFmt w:val="lowerLetter"/>
      <w:lvlText w:val="%1)"/>
      <w:lvlJc w:val="left"/>
      <w:pPr>
        <w:ind w:left="1865" w:hanging="360"/>
      </w:pPr>
    </w:lvl>
    <w:lvl w:ilvl="1" w:tplc="041B0019" w:tentative="1">
      <w:start w:val="1"/>
      <w:numFmt w:val="lowerLetter"/>
      <w:lvlText w:val="%2."/>
      <w:lvlJc w:val="left"/>
      <w:pPr>
        <w:ind w:left="2585" w:hanging="360"/>
      </w:pPr>
    </w:lvl>
    <w:lvl w:ilvl="2" w:tplc="041B001B" w:tentative="1">
      <w:start w:val="1"/>
      <w:numFmt w:val="lowerRoman"/>
      <w:lvlText w:val="%3."/>
      <w:lvlJc w:val="right"/>
      <w:pPr>
        <w:ind w:left="3305" w:hanging="180"/>
      </w:pPr>
    </w:lvl>
    <w:lvl w:ilvl="3" w:tplc="041B000F" w:tentative="1">
      <w:start w:val="1"/>
      <w:numFmt w:val="decimal"/>
      <w:lvlText w:val="%4."/>
      <w:lvlJc w:val="left"/>
      <w:pPr>
        <w:ind w:left="4025" w:hanging="360"/>
      </w:pPr>
    </w:lvl>
    <w:lvl w:ilvl="4" w:tplc="041B0019" w:tentative="1">
      <w:start w:val="1"/>
      <w:numFmt w:val="lowerLetter"/>
      <w:lvlText w:val="%5."/>
      <w:lvlJc w:val="left"/>
      <w:pPr>
        <w:ind w:left="4745" w:hanging="360"/>
      </w:pPr>
    </w:lvl>
    <w:lvl w:ilvl="5" w:tplc="041B001B" w:tentative="1">
      <w:start w:val="1"/>
      <w:numFmt w:val="lowerRoman"/>
      <w:lvlText w:val="%6."/>
      <w:lvlJc w:val="right"/>
      <w:pPr>
        <w:ind w:left="5465" w:hanging="180"/>
      </w:pPr>
    </w:lvl>
    <w:lvl w:ilvl="6" w:tplc="041B000F" w:tentative="1">
      <w:start w:val="1"/>
      <w:numFmt w:val="decimal"/>
      <w:lvlText w:val="%7."/>
      <w:lvlJc w:val="left"/>
      <w:pPr>
        <w:ind w:left="6185" w:hanging="360"/>
      </w:pPr>
    </w:lvl>
    <w:lvl w:ilvl="7" w:tplc="041B0019" w:tentative="1">
      <w:start w:val="1"/>
      <w:numFmt w:val="lowerLetter"/>
      <w:lvlText w:val="%8."/>
      <w:lvlJc w:val="left"/>
      <w:pPr>
        <w:ind w:left="6905" w:hanging="360"/>
      </w:pPr>
    </w:lvl>
    <w:lvl w:ilvl="8" w:tplc="041B001B" w:tentative="1">
      <w:start w:val="1"/>
      <w:numFmt w:val="lowerRoman"/>
      <w:lvlText w:val="%9."/>
      <w:lvlJc w:val="right"/>
      <w:pPr>
        <w:ind w:left="7625" w:hanging="180"/>
      </w:pPr>
    </w:lvl>
  </w:abstractNum>
  <w:abstractNum w:abstractNumId="4" w15:restartNumberingAfterBreak="0">
    <w:nsid w:val="0AED6656"/>
    <w:multiLevelType w:val="hybridMultilevel"/>
    <w:tmpl w:val="78B408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8D4AFB"/>
    <w:multiLevelType w:val="hybridMultilevel"/>
    <w:tmpl w:val="8AAA2DA8"/>
    <w:lvl w:ilvl="0" w:tplc="041B0011">
      <w:start w:val="1"/>
      <w:numFmt w:val="decimal"/>
      <w:lvlText w:val="%1)"/>
      <w:lvlJc w:val="left"/>
      <w:pPr>
        <w:ind w:left="786" w:hanging="360"/>
      </w:pPr>
    </w:lvl>
    <w:lvl w:ilvl="1" w:tplc="041B0019" w:tentative="1">
      <w:start w:val="1"/>
      <w:numFmt w:val="lowerLetter"/>
      <w:lvlText w:val="%2."/>
      <w:lvlJc w:val="left"/>
      <w:pPr>
        <w:ind w:left="1506" w:hanging="360"/>
      </w:pPr>
    </w:lvl>
    <w:lvl w:ilvl="2" w:tplc="041B001B" w:tentative="1">
      <w:start w:val="1"/>
      <w:numFmt w:val="lowerRoman"/>
      <w:lvlText w:val="%3."/>
      <w:lvlJc w:val="right"/>
      <w:pPr>
        <w:ind w:left="2226" w:hanging="180"/>
      </w:pPr>
    </w:lvl>
    <w:lvl w:ilvl="3" w:tplc="041B000F" w:tentative="1">
      <w:start w:val="1"/>
      <w:numFmt w:val="decimal"/>
      <w:lvlText w:val="%4."/>
      <w:lvlJc w:val="left"/>
      <w:pPr>
        <w:ind w:left="2946" w:hanging="360"/>
      </w:pPr>
    </w:lvl>
    <w:lvl w:ilvl="4" w:tplc="041B0019" w:tentative="1">
      <w:start w:val="1"/>
      <w:numFmt w:val="lowerLetter"/>
      <w:lvlText w:val="%5."/>
      <w:lvlJc w:val="left"/>
      <w:pPr>
        <w:ind w:left="3666" w:hanging="360"/>
      </w:pPr>
    </w:lvl>
    <w:lvl w:ilvl="5" w:tplc="041B001B" w:tentative="1">
      <w:start w:val="1"/>
      <w:numFmt w:val="lowerRoman"/>
      <w:lvlText w:val="%6."/>
      <w:lvlJc w:val="right"/>
      <w:pPr>
        <w:ind w:left="4386" w:hanging="180"/>
      </w:pPr>
    </w:lvl>
    <w:lvl w:ilvl="6" w:tplc="041B000F" w:tentative="1">
      <w:start w:val="1"/>
      <w:numFmt w:val="decimal"/>
      <w:lvlText w:val="%7."/>
      <w:lvlJc w:val="left"/>
      <w:pPr>
        <w:ind w:left="5106" w:hanging="360"/>
      </w:pPr>
    </w:lvl>
    <w:lvl w:ilvl="7" w:tplc="041B0019" w:tentative="1">
      <w:start w:val="1"/>
      <w:numFmt w:val="lowerLetter"/>
      <w:lvlText w:val="%8."/>
      <w:lvlJc w:val="left"/>
      <w:pPr>
        <w:ind w:left="5826" w:hanging="360"/>
      </w:pPr>
    </w:lvl>
    <w:lvl w:ilvl="8" w:tplc="041B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0CDB7098"/>
    <w:multiLevelType w:val="hybridMultilevel"/>
    <w:tmpl w:val="F432C08C"/>
    <w:lvl w:ilvl="0" w:tplc="FD38F41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447FBE"/>
    <w:multiLevelType w:val="hybridMultilevel"/>
    <w:tmpl w:val="C200201A"/>
    <w:lvl w:ilvl="0" w:tplc="041B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" w15:restartNumberingAfterBreak="0">
    <w:nsid w:val="19D53FFA"/>
    <w:multiLevelType w:val="hybridMultilevel"/>
    <w:tmpl w:val="14E026BC"/>
    <w:lvl w:ilvl="0" w:tplc="041B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9" w15:restartNumberingAfterBreak="0">
    <w:nsid w:val="1A5F6430"/>
    <w:multiLevelType w:val="hybridMultilevel"/>
    <w:tmpl w:val="7E0C0076"/>
    <w:lvl w:ilvl="0" w:tplc="041B0017">
      <w:start w:val="1"/>
      <w:numFmt w:val="lowerLetter"/>
      <w:lvlText w:val="%1)"/>
      <w:lvlJc w:val="left"/>
      <w:pPr>
        <w:ind w:left="1068" w:hanging="360"/>
      </w:pPr>
    </w:lvl>
    <w:lvl w:ilvl="1" w:tplc="041B0019">
      <w:start w:val="1"/>
      <w:numFmt w:val="lowerLetter"/>
      <w:lvlText w:val="%2."/>
      <w:lvlJc w:val="left"/>
      <w:pPr>
        <w:ind w:left="1788" w:hanging="360"/>
      </w:pPr>
    </w:lvl>
    <w:lvl w:ilvl="2" w:tplc="041B001B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1B38623D"/>
    <w:multiLevelType w:val="hybridMultilevel"/>
    <w:tmpl w:val="352E9E2E"/>
    <w:lvl w:ilvl="0" w:tplc="041B0011">
      <w:start w:val="1"/>
      <w:numFmt w:val="decimal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BC3640"/>
    <w:multiLevelType w:val="hybridMultilevel"/>
    <w:tmpl w:val="461868F8"/>
    <w:lvl w:ilvl="0" w:tplc="041B0011">
      <w:start w:val="1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1D7C530C"/>
    <w:multiLevelType w:val="hybridMultilevel"/>
    <w:tmpl w:val="7E2E0922"/>
    <w:lvl w:ilvl="0" w:tplc="7A14B1AA">
      <w:start w:val="6"/>
      <w:numFmt w:val="bullet"/>
      <w:lvlText w:val="•"/>
      <w:lvlJc w:val="left"/>
      <w:pPr>
        <w:ind w:left="632" w:hanging="360"/>
      </w:pPr>
      <w:rPr>
        <w:rFonts w:ascii="Cambria" w:eastAsiaTheme="minorHAnsi" w:hAnsi="Cambria" w:cstheme="minorBidi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C25524"/>
    <w:multiLevelType w:val="hybridMultilevel"/>
    <w:tmpl w:val="EB2A4806"/>
    <w:lvl w:ilvl="0" w:tplc="8424F974">
      <w:start w:val="2"/>
      <w:numFmt w:val="bullet"/>
      <w:lvlText w:val="-"/>
      <w:lvlJc w:val="left"/>
      <w:pPr>
        <w:ind w:left="717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ind w:left="1437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597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57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4" w15:restartNumberingAfterBreak="0">
    <w:nsid w:val="1E777D23"/>
    <w:multiLevelType w:val="hybridMultilevel"/>
    <w:tmpl w:val="08526D48"/>
    <w:lvl w:ilvl="0" w:tplc="041B0011">
      <w:start w:val="1"/>
      <w:numFmt w:val="decimal"/>
      <w:lvlText w:val="%1)"/>
      <w:lvlJc w:val="left"/>
      <w:pPr>
        <w:ind w:left="862" w:hanging="360"/>
      </w:pPr>
    </w:lvl>
    <w:lvl w:ilvl="1" w:tplc="041B0019" w:tentative="1">
      <w:start w:val="1"/>
      <w:numFmt w:val="lowerLetter"/>
      <w:lvlText w:val="%2."/>
      <w:lvlJc w:val="left"/>
      <w:pPr>
        <w:ind w:left="1582" w:hanging="360"/>
      </w:pPr>
    </w:lvl>
    <w:lvl w:ilvl="2" w:tplc="041B001B" w:tentative="1">
      <w:start w:val="1"/>
      <w:numFmt w:val="lowerRoman"/>
      <w:lvlText w:val="%3."/>
      <w:lvlJc w:val="right"/>
      <w:pPr>
        <w:ind w:left="2302" w:hanging="180"/>
      </w:pPr>
    </w:lvl>
    <w:lvl w:ilvl="3" w:tplc="041B000F" w:tentative="1">
      <w:start w:val="1"/>
      <w:numFmt w:val="decimal"/>
      <w:lvlText w:val="%4."/>
      <w:lvlJc w:val="left"/>
      <w:pPr>
        <w:ind w:left="3022" w:hanging="360"/>
      </w:pPr>
    </w:lvl>
    <w:lvl w:ilvl="4" w:tplc="041B0019" w:tentative="1">
      <w:start w:val="1"/>
      <w:numFmt w:val="lowerLetter"/>
      <w:lvlText w:val="%5."/>
      <w:lvlJc w:val="left"/>
      <w:pPr>
        <w:ind w:left="3742" w:hanging="360"/>
      </w:pPr>
    </w:lvl>
    <w:lvl w:ilvl="5" w:tplc="041B001B" w:tentative="1">
      <w:start w:val="1"/>
      <w:numFmt w:val="lowerRoman"/>
      <w:lvlText w:val="%6."/>
      <w:lvlJc w:val="right"/>
      <w:pPr>
        <w:ind w:left="4462" w:hanging="180"/>
      </w:pPr>
    </w:lvl>
    <w:lvl w:ilvl="6" w:tplc="041B000F" w:tentative="1">
      <w:start w:val="1"/>
      <w:numFmt w:val="decimal"/>
      <w:lvlText w:val="%7."/>
      <w:lvlJc w:val="left"/>
      <w:pPr>
        <w:ind w:left="5182" w:hanging="360"/>
      </w:pPr>
    </w:lvl>
    <w:lvl w:ilvl="7" w:tplc="041B0019" w:tentative="1">
      <w:start w:val="1"/>
      <w:numFmt w:val="lowerLetter"/>
      <w:lvlText w:val="%8."/>
      <w:lvlJc w:val="left"/>
      <w:pPr>
        <w:ind w:left="5902" w:hanging="360"/>
      </w:pPr>
    </w:lvl>
    <w:lvl w:ilvl="8" w:tplc="041B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5" w15:restartNumberingAfterBreak="0">
    <w:nsid w:val="1F040C85"/>
    <w:multiLevelType w:val="hybridMultilevel"/>
    <w:tmpl w:val="5348447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4123B04">
      <w:start w:val="2"/>
      <w:numFmt w:val="bullet"/>
      <w:lvlText w:val="–"/>
      <w:lvlJc w:val="left"/>
      <w:pPr>
        <w:ind w:left="2160" w:hanging="360"/>
      </w:pPr>
      <w:rPr>
        <w:rFonts w:ascii="Calibri" w:eastAsia="Calibri" w:hAnsi="Calibri" w:cs="Calibri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5E4A96"/>
    <w:multiLevelType w:val="hybridMultilevel"/>
    <w:tmpl w:val="536855E2"/>
    <w:lvl w:ilvl="0" w:tplc="FFFFFFFF">
      <w:start w:val="1"/>
      <w:numFmt w:val="decimal"/>
      <w:lvlText w:val="%1."/>
      <w:lvlJc w:val="left"/>
      <w:pPr>
        <w:tabs>
          <w:tab w:val="num" w:pos="-435"/>
        </w:tabs>
        <w:ind w:left="-435" w:hanging="435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-150"/>
        </w:tabs>
        <w:ind w:left="-15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570"/>
        </w:tabs>
        <w:ind w:left="57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1290"/>
        </w:tabs>
        <w:ind w:left="129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2010"/>
        </w:tabs>
        <w:ind w:left="201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2730"/>
        </w:tabs>
        <w:ind w:left="273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3450"/>
        </w:tabs>
        <w:ind w:left="345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4170"/>
        </w:tabs>
        <w:ind w:left="417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4890"/>
        </w:tabs>
        <w:ind w:left="4890" w:hanging="180"/>
      </w:pPr>
    </w:lvl>
  </w:abstractNum>
  <w:abstractNum w:abstractNumId="17" w15:restartNumberingAfterBreak="0">
    <w:nsid w:val="27617958"/>
    <w:multiLevelType w:val="hybridMultilevel"/>
    <w:tmpl w:val="3B267BA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8916A85"/>
    <w:multiLevelType w:val="hybridMultilevel"/>
    <w:tmpl w:val="99B05D76"/>
    <w:lvl w:ilvl="0" w:tplc="041B0011">
      <w:start w:val="1"/>
      <w:numFmt w:val="decimal"/>
      <w:lvlText w:val="%1)"/>
      <w:lvlJc w:val="left"/>
      <w:pPr>
        <w:ind w:left="1146" w:hanging="360"/>
      </w:pPr>
    </w:lvl>
    <w:lvl w:ilvl="1" w:tplc="041B0019" w:tentative="1">
      <w:start w:val="1"/>
      <w:numFmt w:val="lowerLetter"/>
      <w:lvlText w:val="%2."/>
      <w:lvlJc w:val="left"/>
      <w:pPr>
        <w:ind w:left="1866" w:hanging="360"/>
      </w:pPr>
    </w:lvl>
    <w:lvl w:ilvl="2" w:tplc="041B001B" w:tentative="1">
      <w:start w:val="1"/>
      <w:numFmt w:val="lowerRoman"/>
      <w:lvlText w:val="%3."/>
      <w:lvlJc w:val="right"/>
      <w:pPr>
        <w:ind w:left="2586" w:hanging="180"/>
      </w:pPr>
    </w:lvl>
    <w:lvl w:ilvl="3" w:tplc="041B000F" w:tentative="1">
      <w:start w:val="1"/>
      <w:numFmt w:val="decimal"/>
      <w:lvlText w:val="%4."/>
      <w:lvlJc w:val="left"/>
      <w:pPr>
        <w:ind w:left="3306" w:hanging="360"/>
      </w:pPr>
    </w:lvl>
    <w:lvl w:ilvl="4" w:tplc="041B0019" w:tentative="1">
      <w:start w:val="1"/>
      <w:numFmt w:val="lowerLetter"/>
      <w:lvlText w:val="%5."/>
      <w:lvlJc w:val="left"/>
      <w:pPr>
        <w:ind w:left="4026" w:hanging="360"/>
      </w:pPr>
    </w:lvl>
    <w:lvl w:ilvl="5" w:tplc="041B001B" w:tentative="1">
      <w:start w:val="1"/>
      <w:numFmt w:val="lowerRoman"/>
      <w:lvlText w:val="%6."/>
      <w:lvlJc w:val="right"/>
      <w:pPr>
        <w:ind w:left="4746" w:hanging="180"/>
      </w:pPr>
    </w:lvl>
    <w:lvl w:ilvl="6" w:tplc="041B000F" w:tentative="1">
      <w:start w:val="1"/>
      <w:numFmt w:val="decimal"/>
      <w:lvlText w:val="%7."/>
      <w:lvlJc w:val="left"/>
      <w:pPr>
        <w:ind w:left="5466" w:hanging="360"/>
      </w:pPr>
    </w:lvl>
    <w:lvl w:ilvl="7" w:tplc="041B0019" w:tentative="1">
      <w:start w:val="1"/>
      <w:numFmt w:val="lowerLetter"/>
      <w:lvlText w:val="%8."/>
      <w:lvlJc w:val="left"/>
      <w:pPr>
        <w:ind w:left="6186" w:hanging="360"/>
      </w:pPr>
    </w:lvl>
    <w:lvl w:ilvl="8" w:tplc="041B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9" w15:restartNumberingAfterBreak="0">
    <w:nsid w:val="292C44DF"/>
    <w:multiLevelType w:val="hybridMultilevel"/>
    <w:tmpl w:val="A97EE19A"/>
    <w:lvl w:ilvl="0" w:tplc="041B0011">
      <w:start w:val="1"/>
      <w:numFmt w:val="decimal"/>
      <w:lvlText w:val="%1)"/>
      <w:lvlJc w:val="left"/>
      <w:pPr>
        <w:ind w:left="786" w:hanging="360"/>
      </w:pPr>
    </w:lvl>
    <w:lvl w:ilvl="1" w:tplc="041B0019" w:tentative="1">
      <w:start w:val="1"/>
      <w:numFmt w:val="lowerLetter"/>
      <w:lvlText w:val="%2."/>
      <w:lvlJc w:val="left"/>
      <w:pPr>
        <w:ind w:left="1506" w:hanging="360"/>
      </w:pPr>
    </w:lvl>
    <w:lvl w:ilvl="2" w:tplc="041B001B" w:tentative="1">
      <w:start w:val="1"/>
      <w:numFmt w:val="lowerRoman"/>
      <w:lvlText w:val="%3."/>
      <w:lvlJc w:val="right"/>
      <w:pPr>
        <w:ind w:left="2226" w:hanging="180"/>
      </w:pPr>
    </w:lvl>
    <w:lvl w:ilvl="3" w:tplc="041B000F" w:tentative="1">
      <w:start w:val="1"/>
      <w:numFmt w:val="decimal"/>
      <w:lvlText w:val="%4."/>
      <w:lvlJc w:val="left"/>
      <w:pPr>
        <w:ind w:left="2946" w:hanging="360"/>
      </w:pPr>
    </w:lvl>
    <w:lvl w:ilvl="4" w:tplc="041B0019" w:tentative="1">
      <w:start w:val="1"/>
      <w:numFmt w:val="lowerLetter"/>
      <w:lvlText w:val="%5."/>
      <w:lvlJc w:val="left"/>
      <w:pPr>
        <w:ind w:left="3666" w:hanging="360"/>
      </w:pPr>
    </w:lvl>
    <w:lvl w:ilvl="5" w:tplc="041B001B" w:tentative="1">
      <w:start w:val="1"/>
      <w:numFmt w:val="lowerRoman"/>
      <w:lvlText w:val="%6."/>
      <w:lvlJc w:val="right"/>
      <w:pPr>
        <w:ind w:left="4386" w:hanging="180"/>
      </w:pPr>
    </w:lvl>
    <w:lvl w:ilvl="6" w:tplc="041B000F" w:tentative="1">
      <w:start w:val="1"/>
      <w:numFmt w:val="decimal"/>
      <w:lvlText w:val="%7."/>
      <w:lvlJc w:val="left"/>
      <w:pPr>
        <w:ind w:left="5106" w:hanging="360"/>
      </w:pPr>
    </w:lvl>
    <w:lvl w:ilvl="7" w:tplc="041B0019" w:tentative="1">
      <w:start w:val="1"/>
      <w:numFmt w:val="lowerLetter"/>
      <w:lvlText w:val="%8."/>
      <w:lvlJc w:val="left"/>
      <w:pPr>
        <w:ind w:left="5826" w:hanging="360"/>
      </w:pPr>
    </w:lvl>
    <w:lvl w:ilvl="8" w:tplc="041B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 w15:restartNumberingAfterBreak="0">
    <w:nsid w:val="2E0B1C87"/>
    <w:multiLevelType w:val="hybridMultilevel"/>
    <w:tmpl w:val="4F34D14E"/>
    <w:lvl w:ilvl="0" w:tplc="FFFFFFFF">
      <w:start w:val="1"/>
      <w:numFmt w:val="decimal"/>
      <w:lvlText w:val="%1)"/>
      <w:lvlJc w:val="left"/>
      <w:pPr>
        <w:ind w:left="1069" w:hanging="360"/>
      </w:pPr>
    </w:lvl>
    <w:lvl w:ilvl="1" w:tplc="041B0017">
      <w:start w:val="1"/>
      <w:numFmt w:val="lowerLetter"/>
      <w:lvlText w:val="%2)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2E400C43"/>
    <w:multiLevelType w:val="hybridMultilevel"/>
    <w:tmpl w:val="242026FA"/>
    <w:lvl w:ilvl="0" w:tplc="041B000F">
      <w:start w:val="1"/>
      <w:numFmt w:val="decimal"/>
      <w:lvlText w:val="%1."/>
      <w:lvlJc w:val="left"/>
      <w:pPr>
        <w:ind w:left="927" w:hanging="360"/>
      </w:p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2EA53837"/>
    <w:multiLevelType w:val="hybridMultilevel"/>
    <w:tmpl w:val="4836C660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0CB13AE"/>
    <w:multiLevelType w:val="hybridMultilevel"/>
    <w:tmpl w:val="FB688D0E"/>
    <w:lvl w:ilvl="0" w:tplc="041B0011">
      <w:start w:val="1"/>
      <w:numFmt w:val="decimal"/>
      <w:lvlText w:val="%1)"/>
      <w:lvlJc w:val="left"/>
      <w:pPr>
        <w:ind w:left="-708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73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145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17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289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361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433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052" w:hanging="360"/>
      </w:pPr>
      <w:rPr>
        <w:rFonts w:ascii="Wingdings" w:hAnsi="Wingdings" w:hint="default"/>
      </w:rPr>
    </w:lvl>
  </w:abstractNum>
  <w:abstractNum w:abstractNumId="24" w15:restartNumberingAfterBreak="0">
    <w:nsid w:val="36E40D60"/>
    <w:multiLevelType w:val="hybridMultilevel"/>
    <w:tmpl w:val="A0FC5072"/>
    <w:lvl w:ilvl="0" w:tplc="041B0011">
      <w:start w:val="1"/>
      <w:numFmt w:val="decimal"/>
      <w:lvlText w:val="%1)"/>
      <w:lvlJc w:val="left"/>
      <w:pPr>
        <w:ind w:left="1429" w:hanging="360"/>
      </w:pPr>
    </w:lvl>
    <w:lvl w:ilvl="1" w:tplc="041B0019">
      <w:start w:val="1"/>
      <w:numFmt w:val="lowerLetter"/>
      <w:lvlText w:val="%2."/>
      <w:lvlJc w:val="left"/>
      <w:pPr>
        <w:ind w:left="2149" w:hanging="360"/>
      </w:pPr>
    </w:lvl>
    <w:lvl w:ilvl="2" w:tplc="041B001B" w:tentative="1">
      <w:start w:val="1"/>
      <w:numFmt w:val="lowerRoman"/>
      <w:lvlText w:val="%3."/>
      <w:lvlJc w:val="right"/>
      <w:pPr>
        <w:ind w:left="2869" w:hanging="180"/>
      </w:pPr>
    </w:lvl>
    <w:lvl w:ilvl="3" w:tplc="041B000F" w:tentative="1">
      <w:start w:val="1"/>
      <w:numFmt w:val="decimal"/>
      <w:lvlText w:val="%4."/>
      <w:lvlJc w:val="left"/>
      <w:pPr>
        <w:ind w:left="3589" w:hanging="360"/>
      </w:pPr>
    </w:lvl>
    <w:lvl w:ilvl="4" w:tplc="041B0019" w:tentative="1">
      <w:start w:val="1"/>
      <w:numFmt w:val="lowerLetter"/>
      <w:lvlText w:val="%5."/>
      <w:lvlJc w:val="left"/>
      <w:pPr>
        <w:ind w:left="4309" w:hanging="360"/>
      </w:pPr>
    </w:lvl>
    <w:lvl w:ilvl="5" w:tplc="041B001B" w:tentative="1">
      <w:start w:val="1"/>
      <w:numFmt w:val="lowerRoman"/>
      <w:lvlText w:val="%6."/>
      <w:lvlJc w:val="right"/>
      <w:pPr>
        <w:ind w:left="5029" w:hanging="180"/>
      </w:pPr>
    </w:lvl>
    <w:lvl w:ilvl="6" w:tplc="041B000F" w:tentative="1">
      <w:start w:val="1"/>
      <w:numFmt w:val="decimal"/>
      <w:lvlText w:val="%7."/>
      <w:lvlJc w:val="left"/>
      <w:pPr>
        <w:ind w:left="5749" w:hanging="360"/>
      </w:pPr>
    </w:lvl>
    <w:lvl w:ilvl="7" w:tplc="041B0019" w:tentative="1">
      <w:start w:val="1"/>
      <w:numFmt w:val="lowerLetter"/>
      <w:lvlText w:val="%8."/>
      <w:lvlJc w:val="left"/>
      <w:pPr>
        <w:ind w:left="6469" w:hanging="360"/>
      </w:pPr>
    </w:lvl>
    <w:lvl w:ilvl="8" w:tplc="041B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38416272"/>
    <w:multiLevelType w:val="hybridMultilevel"/>
    <w:tmpl w:val="63A29670"/>
    <w:lvl w:ilvl="0" w:tplc="FFFFFFFF">
      <w:start w:val="1"/>
      <w:numFmt w:val="decimal"/>
      <w:lvlText w:val="%1)"/>
      <w:lvlJc w:val="left"/>
      <w:pPr>
        <w:ind w:left="1145" w:hanging="360"/>
      </w:pPr>
    </w:lvl>
    <w:lvl w:ilvl="1" w:tplc="FFFFFFFF" w:tentative="1">
      <w:start w:val="1"/>
      <w:numFmt w:val="lowerLetter"/>
      <w:lvlText w:val="%2."/>
      <w:lvlJc w:val="left"/>
      <w:pPr>
        <w:ind w:left="1865" w:hanging="360"/>
      </w:pPr>
    </w:lvl>
    <w:lvl w:ilvl="2" w:tplc="FFFFFFFF" w:tentative="1">
      <w:start w:val="1"/>
      <w:numFmt w:val="lowerRoman"/>
      <w:lvlText w:val="%3."/>
      <w:lvlJc w:val="right"/>
      <w:pPr>
        <w:ind w:left="2585" w:hanging="180"/>
      </w:pPr>
    </w:lvl>
    <w:lvl w:ilvl="3" w:tplc="FFFFFFFF" w:tentative="1">
      <w:start w:val="1"/>
      <w:numFmt w:val="decimal"/>
      <w:lvlText w:val="%4."/>
      <w:lvlJc w:val="left"/>
      <w:pPr>
        <w:ind w:left="3305" w:hanging="360"/>
      </w:pPr>
    </w:lvl>
    <w:lvl w:ilvl="4" w:tplc="FFFFFFFF" w:tentative="1">
      <w:start w:val="1"/>
      <w:numFmt w:val="lowerLetter"/>
      <w:lvlText w:val="%5."/>
      <w:lvlJc w:val="left"/>
      <w:pPr>
        <w:ind w:left="4025" w:hanging="360"/>
      </w:pPr>
    </w:lvl>
    <w:lvl w:ilvl="5" w:tplc="FFFFFFFF" w:tentative="1">
      <w:start w:val="1"/>
      <w:numFmt w:val="lowerRoman"/>
      <w:lvlText w:val="%6."/>
      <w:lvlJc w:val="right"/>
      <w:pPr>
        <w:ind w:left="4745" w:hanging="180"/>
      </w:pPr>
    </w:lvl>
    <w:lvl w:ilvl="6" w:tplc="FFFFFFFF" w:tentative="1">
      <w:start w:val="1"/>
      <w:numFmt w:val="decimal"/>
      <w:lvlText w:val="%7."/>
      <w:lvlJc w:val="left"/>
      <w:pPr>
        <w:ind w:left="5465" w:hanging="360"/>
      </w:pPr>
    </w:lvl>
    <w:lvl w:ilvl="7" w:tplc="FFFFFFFF" w:tentative="1">
      <w:start w:val="1"/>
      <w:numFmt w:val="lowerLetter"/>
      <w:lvlText w:val="%8."/>
      <w:lvlJc w:val="left"/>
      <w:pPr>
        <w:ind w:left="6185" w:hanging="360"/>
      </w:pPr>
    </w:lvl>
    <w:lvl w:ilvl="8" w:tplc="FFFFFFFF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6" w15:restartNumberingAfterBreak="0">
    <w:nsid w:val="393035B4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3A934FCD"/>
    <w:multiLevelType w:val="hybridMultilevel"/>
    <w:tmpl w:val="7C0EC84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BD52BC1"/>
    <w:multiLevelType w:val="hybridMultilevel"/>
    <w:tmpl w:val="7E0C0076"/>
    <w:lvl w:ilvl="0" w:tplc="FFFFFFFF">
      <w:start w:val="1"/>
      <w:numFmt w:val="lowerLetter"/>
      <w:lvlText w:val="%1)"/>
      <w:lvlJc w:val="left"/>
      <w:pPr>
        <w:ind w:left="2484" w:hanging="360"/>
      </w:pPr>
    </w:lvl>
    <w:lvl w:ilvl="1" w:tplc="FFFFFFFF">
      <w:start w:val="1"/>
      <w:numFmt w:val="lowerLetter"/>
      <w:lvlText w:val="%2."/>
      <w:lvlJc w:val="left"/>
      <w:pPr>
        <w:ind w:left="3204" w:hanging="360"/>
      </w:pPr>
    </w:lvl>
    <w:lvl w:ilvl="2" w:tplc="FFFFFFFF">
      <w:start w:val="1"/>
      <w:numFmt w:val="lowerRoman"/>
      <w:lvlText w:val="%3."/>
      <w:lvlJc w:val="right"/>
      <w:pPr>
        <w:ind w:left="3924" w:hanging="180"/>
      </w:pPr>
    </w:lvl>
    <w:lvl w:ilvl="3" w:tplc="FFFFFFFF" w:tentative="1">
      <w:start w:val="1"/>
      <w:numFmt w:val="decimal"/>
      <w:lvlText w:val="%4."/>
      <w:lvlJc w:val="left"/>
      <w:pPr>
        <w:ind w:left="4644" w:hanging="360"/>
      </w:pPr>
    </w:lvl>
    <w:lvl w:ilvl="4" w:tplc="FFFFFFFF" w:tentative="1">
      <w:start w:val="1"/>
      <w:numFmt w:val="lowerLetter"/>
      <w:lvlText w:val="%5."/>
      <w:lvlJc w:val="left"/>
      <w:pPr>
        <w:ind w:left="5364" w:hanging="360"/>
      </w:pPr>
    </w:lvl>
    <w:lvl w:ilvl="5" w:tplc="FFFFFFFF" w:tentative="1">
      <w:start w:val="1"/>
      <w:numFmt w:val="lowerRoman"/>
      <w:lvlText w:val="%6."/>
      <w:lvlJc w:val="right"/>
      <w:pPr>
        <w:ind w:left="6084" w:hanging="180"/>
      </w:pPr>
    </w:lvl>
    <w:lvl w:ilvl="6" w:tplc="FFFFFFFF" w:tentative="1">
      <w:start w:val="1"/>
      <w:numFmt w:val="decimal"/>
      <w:lvlText w:val="%7."/>
      <w:lvlJc w:val="left"/>
      <w:pPr>
        <w:ind w:left="6804" w:hanging="360"/>
      </w:pPr>
    </w:lvl>
    <w:lvl w:ilvl="7" w:tplc="FFFFFFFF" w:tentative="1">
      <w:start w:val="1"/>
      <w:numFmt w:val="lowerLetter"/>
      <w:lvlText w:val="%8."/>
      <w:lvlJc w:val="left"/>
      <w:pPr>
        <w:ind w:left="7524" w:hanging="360"/>
      </w:pPr>
    </w:lvl>
    <w:lvl w:ilvl="8" w:tplc="FFFFFFFF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29" w15:restartNumberingAfterBreak="0">
    <w:nsid w:val="3C4B4DAA"/>
    <w:multiLevelType w:val="hybridMultilevel"/>
    <w:tmpl w:val="5C3E217E"/>
    <w:lvl w:ilvl="0" w:tplc="041B0015">
      <w:start w:val="1"/>
      <w:numFmt w:val="upperLetter"/>
      <w:lvlText w:val="%1."/>
      <w:lvlJc w:val="left"/>
      <w:pPr>
        <w:ind w:left="790" w:hanging="360"/>
      </w:pPr>
      <w:rPr>
        <w:rFonts w:hint="default"/>
      </w:rPr>
    </w:lvl>
    <w:lvl w:ilvl="1" w:tplc="041B0003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30" w15:restartNumberingAfterBreak="0">
    <w:nsid w:val="3CC46627"/>
    <w:multiLevelType w:val="hybridMultilevel"/>
    <w:tmpl w:val="E6665D54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041B0017">
      <w:start w:val="1"/>
      <w:numFmt w:val="lowerLetter"/>
      <w:lvlText w:val="%2)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0CE5C89"/>
    <w:multiLevelType w:val="hybridMultilevel"/>
    <w:tmpl w:val="62024C80"/>
    <w:lvl w:ilvl="0" w:tplc="041B0011">
      <w:start w:val="1"/>
      <w:numFmt w:val="decimal"/>
      <w:lvlText w:val="%1)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7E9705C"/>
    <w:multiLevelType w:val="hybridMultilevel"/>
    <w:tmpl w:val="A38469CC"/>
    <w:lvl w:ilvl="0" w:tplc="041B0017">
      <w:start w:val="1"/>
      <w:numFmt w:val="lowerLetter"/>
      <w:lvlText w:val="%1)"/>
      <w:lvlJc w:val="left"/>
      <w:pPr>
        <w:ind w:left="1068" w:hanging="360"/>
      </w:p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 w15:restartNumberingAfterBreak="0">
    <w:nsid w:val="4A9914C5"/>
    <w:multiLevelType w:val="hybridMultilevel"/>
    <w:tmpl w:val="317235E6"/>
    <w:lvl w:ilvl="0" w:tplc="FFFFFFFF">
      <w:start w:val="1"/>
      <w:numFmt w:val="decimal"/>
      <w:lvlText w:val="%1)"/>
      <w:lvlJc w:val="left"/>
      <w:pPr>
        <w:ind w:left="1068" w:hanging="360"/>
      </w:pPr>
    </w:lvl>
    <w:lvl w:ilvl="1" w:tplc="FFFFFFFF">
      <w:start w:val="1"/>
      <w:numFmt w:val="lowerLetter"/>
      <w:lvlText w:val="%2."/>
      <w:lvlJc w:val="left"/>
      <w:pPr>
        <w:ind w:left="1788" w:hanging="360"/>
      </w:pPr>
    </w:lvl>
    <w:lvl w:ilvl="2" w:tplc="FFFFFFFF">
      <w:start w:val="1"/>
      <w:numFmt w:val="lowerLetter"/>
      <w:lvlText w:val="%3)"/>
      <w:lvlJc w:val="left"/>
      <w:pPr>
        <w:ind w:left="2688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4" w15:restartNumberingAfterBreak="0">
    <w:nsid w:val="4C2D2572"/>
    <w:multiLevelType w:val="hybridMultilevel"/>
    <w:tmpl w:val="9AC87888"/>
    <w:lvl w:ilvl="0" w:tplc="041B0011">
      <w:start w:val="1"/>
      <w:numFmt w:val="decimal"/>
      <w:lvlText w:val="%1)"/>
      <w:lvlJc w:val="left"/>
      <w:pPr>
        <w:ind w:left="849" w:hanging="360"/>
      </w:pPr>
    </w:lvl>
    <w:lvl w:ilvl="1" w:tplc="041B0019" w:tentative="1">
      <w:start w:val="1"/>
      <w:numFmt w:val="lowerLetter"/>
      <w:lvlText w:val="%2."/>
      <w:lvlJc w:val="left"/>
      <w:pPr>
        <w:ind w:left="1569" w:hanging="360"/>
      </w:pPr>
    </w:lvl>
    <w:lvl w:ilvl="2" w:tplc="041B001B" w:tentative="1">
      <w:start w:val="1"/>
      <w:numFmt w:val="lowerRoman"/>
      <w:lvlText w:val="%3."/>
      <w:lvlJc w:val="right"/>
      <w:pPr>
        <w:ind w:left="2289" w:hanging="180"/>
      </w:pPr>
    </w:lvl>
    <w:lvl w:ilvl="3" w:tplc="041B000F" w:tentative="1">
      <w:start w:val="1"/>
      <w:numFmt w:val="decimal"/>
      <w:lvlText w:val="%4."/>
      <w:lvlJc w:val="left"/>
      <w:pPr>
        <w:ind w:left="3009" w:hanging="360"/>
      </w:pPr>
    </w:lvl>
    <w:lvl w:ilvl="4" w:tplc="041B0019" w:tentative="1">
      <w:start w:val="1"/>
      <w:numFmt w:val="lowerLetter"/>
      <w:lvlText w:val="%5."/>
      <w:lvlJc w:val="left"/>
      <w:pPr>
        <w:ind w:left="3729" w:hanging="360"/>
      </w:pPr>
    </w:lvl>
    <w:lvl w:ilvl="5" w:tplc="041B001B" w:tentative="1">
      <w:start w:val="1"/>
      <w:numFmt w:val="lowerRoman"/>
      <w:lvlText w:val="%6."/>
      <w:lvlJc w:val="right"/>
      <w:pPr>
        <w:ind w:left="4449" w:hanging="180"/>
      </w:pPr>
    </w:lvl>
    <w:lvl w:ilvl="6" w:tplc="041B000F" w:tentative="1">
      <w:start w:val="1"/>
      <w:numFmt w:val="decimal"/>
      <w:lvlText w:val="%7."/>
      <w:lvlJc w:val="left"/>
      <w:pPr>
        <w:ind w:left="5169" w:hanging="360"/>
      </w:pPr>
    </w:lvl>
    <w:lvl w:ilvl="7" w:tplc="041B0019" w:tentative="1">
      <w:start w:val="1"/>
      <w:numFmt w:val="lowerLetter"/>
      <w:lvlText w:val="%8."/>
      <w:lvlJc w:val="left"/>
      <w:pPr>
        <w:ind w:left="5889" w:hanging="360"/>
      </w:pPr>
    </w:lvl>
    <w:lvl w:ilvl="8" w:tplc="041B001B" w:tentative="1">
      <w:start w:val="1"/>
      <w:numFmt w:val="lowerRoman"/>
      <w:lvlText w:val="%9."/>
      <w:lvlJc w:val="right"/>
      <w:pPr>
        <w:ind w:left="6609" w:hanging="180"/>
      </w:pPr>
    </w:lvl>
  </w:abstractNum>
  <w:abstractNum w:abstractNumId="35" w15:restartNumberingAfterBreak="0">
    <w:nsid w:val="4CFC1759"/>
    <w:multiLevelType w:val="hybridMultilevel"/>
    <w:tmpl w:val="D4289E60"/>
    <w:lvl w:ilvl="0" w:tplc="487C0F14">
      <w:start w:val="1"/>
      <w:numFmt w:val="decimal"/>
      <w:lvlText w:val="%1."/>
      <w:lvlJc w:val="left"/>
      <w:pPr>
        <w:ind w:left="360" w:hanging="360"/>
      </w:pPr>
    </w:lvl>
    <w:lvl w:ilvl="1" w:tplc="C33A10AA" w:tentative="1">
      <w:start w:val="1"/>
      <w:numFmt w:val="lowerLetter"/>
      <w:lvlText w:val="%2."/>
      <w:lvlJc w:val="left"/>
      <w:pPr>
        <w:ind w:left="1080" w:hanging="360"/>
      </w:pPr>
    </w:lvl>
    <w:lvl w:ilvl="2" w:tplc="C5AE4DF8" w:tentative="1">
      <w:start w:val="1"/>
      <w:numFmt w:val="lowerRoman"/>
      <w:lvlText w:val="%3."/>
      <w:lvlJc w:val="right"/>
      <w:pPr>
        <w:ind w:left="1800" w:hanging="180"/>
      </w:pPr>
    </w:lvl>
    <w:lvl w:ilvl="3" w:tplc="8C481BDA" w:tentative="1">
      <w:start w:val="1"/>
      <w:numFmt w:val="decimal"/>
      <w:lvlText w:val="%4."/>
      <w:lvlJc w:val="left"/>
      <w:pPr>
        <w:ind w:left="2520" w:hanging="360"/>
      </w:pPr>
    </w:lvl>
    <w:lvl w:ilvl="4" w:tplc="D87C84E2" w:tentative="1">
      <w:start w:val="1"/>
      <w:numFmt w:val="lowerLetter"/>
      <w:lvlText w:val="%5."/>
      <w:lvlJc w:val="left"/>
      <w:pPr>
        <w:ind w:left="3240" w:hanging="360"/>
      </w:pPr>
    </w:lvl>
    <w:lvl w:ilvl="5" w:tplc="541649B8" w:tentative="1">
      <w:start w:val="1"/>
      <w:numFmt w:val="lowerRoman"/>
      <w:lvlText w:val="%6."/>
      <w:lvlJc w:val="right"/>
      <w:pPr>
        <w:ind w:left="3960" w:hanging="180"/>
      </w:pPr>
    </w:lvl>
    <w:lvl w:ilvl="6" w:tplc="743A6440" w:tentative="1">
      <w:start w:val="1"/>
      <w:numFmt w:val="decimal"/>
      <w:lvlText w:val="%7."/>
      <w:lvlJc w:val="left"/>
      <w:pPr>
        <w:ind w:left="4680" w:hanging="360"/>
      </w:pPr>
    </w:lvl>
    <w:lvl w:ilvl="7" w:tplc="6CAEAB42" w:tentative="1">
      <w:start w:val="1"/>
      <w:numFmt w:val="lowerLetter"/>
      <w:lvlText w:val="%8."/>
      <w:lvlJc w:val="left"/>
      <w:pPr>
        <w:ind w:left="5400" w:hanging="360"/>
      </w:pPr>
    </w:lvl>
    <w:lvl w:ilvl="8" w:tplc="9614256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4D947569"/>
    <w:multiLevelType w:val="hybridMultilevel"/>
    <w:tmpl w:val="317235E6"/>
    <w:lvl w:ilvl="0" w:tplc="041B0011">
      <w:start w:val="1"/>
      <w:numFmt w:val="decimal"/>
      <w:lvlText w:val="%1)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410A8F6E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ECC3BA1"/>
    <w:multiLevelType w:val="hybridMultilevel"/>
    <w:tmpl w:val="A9B058B8"/>
    <w:lvl w:ilvl="0" w:tplc="041B000F">
      <w:start w:val="1"/>
      <w:numFmt w:val="decimal"/>
      <w:lvlText w:val="%1."/>
      <w:lvlJc w:val="left"/>
      <w:pPr>
        <w:ind w:left="786" w:hanging="360"/>
      </w:pPr>
    </w:lvl>
    <w:lvl w:ilvl="1" w:tplc="041B0019" w:tentative="1">
      <w:start w:val="1"/>
      <w:numFmt w:val="lowerLetter"/>
      <w:lvlText w:val="%2."/>
      <w:lvlJc w:val="left"/>
      <w:pPr>
        <w:ind w:left="1506" w:hanging="360"/>
      </w:pPr>
    </w:lvl>
    <w:lvl w:ilvl="2" w:tplc="041B001B" w:tentative="1">
      <w:start w:val="1"/>
      <w:numFmt w:val="lowerRoman"/>
      <w:lvlText w:val="%3."/>
      <w:lvlJc w:val="right"/>
      <w:pPr>
        <w:ind w:left="2226" w:hanging="180"/>
      </w:pPr>
    </w:lvl>
    <w:lvl w:ilvl="3" w:tplc="041B000F" w:tentative="1">
      <w:start w:val="1"/>
      <w:numFmt w:val="decimal"/>
      <w:lvlText w:val="%4."/>
      <w:lvlJc w:val="left"/>
      <w:pPr>
        <w:ind w:left="2946" w:hanging="360"/>
      </w:pPr>
    </w:lvl>
    <w:lvl w:ilvl="4" w:tplc="041B0019" w:tentative="1">
      <w:start w:val="1"/>
      <w:numFmt w:val="lowerLetter"/>
      <w:lvlText w:val="%5."/>
      <w:lvlJc w:val="left"/>
      <w:pPr>
        <w:ind w:left="3666" w:hanging="360"/>
      </w:pPr>
    </w:lvl>
    <w:lvl w:ilvl="5" w:tplc="041B001B" w:tentative="1">
      <w:start w:val="1"/>
      <w:numFmt w:val="lowerRoman"/>
      <w:lvlText w:val="%6."/>
      <w:lvlJc w:val="right"/>
      <w:pPr>
        <w:ind w:left="4386" w:hanging="180"/>
      </w:pPr>
    </w:lvl>
    <w:lvl w:ilvl="6" w:tplc="041B000F" w:tentative="1">
      <w:start w:val="1"/>
      <w:numFmt w:val="decimal"/>
      <w:lvlText w:val="%7."/>
      <w:lvlJc w:val="left"/>
      <w:pPr>
        <w:ind w:left="5106" w:hanging="360"/>
      </w:pPr>
    </w:lvl>
    <w:lvl w:ilvl="7" w:tplc="041B0019" w:tentative="1">
      <w:start w:val="1"/>
      <w:numFmt w:val="lowerLetter"/>
      <w:lvlText w:val="%8."/>
      <w:lvlJc w:val="left"/>
      <w:pPr>
        <w:ind w:left="5826" w:hanging="360"/>
      </w:pPr>
    </w:lvl>
    <w:lvl w:ilvl="8" w:tplc="041B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8" w15:restartNumberingAfterBreak="0">
    <w:nsid w:val="4F5231E6"/>
    <w:multiLevelType w:val="hybridMultilevel"/>
    <w:tmpl w:val="95FC673A"/>
    <w:lvl w:ilvl="0" w:tplc="041B0017">
      <w:start w:val="1"/>
      <w:numFmt w:val="lowerLetter"/>
      <w:lvlText w:val="%1)"/>
      <w:lvlJc w:val="left"/>
      <w:pPr>
        <w:ind w:left="1352" w:hanging="360"/>
      </w:pPr>
    </w:lvl>
    <w:lvl w:ilvl="1" w:tplc="A0D48F22">
      <w:start w:val="11"/>
      <w:numFmt w:val="bullet"/>
      <w:lvlText w:val="•"/>
      <w:lvlJc w:val="left"/>
      <w:pPr>
        <w:ind w:left="2417" w:hanging="705"/>
      </w:pPr>
      <w:rPr>
        <w:rFonts w:ascii="Calibri" w:eastAsiaTheme="minorEastAsia" w:hAnsi="Calibri" w:cs="Calibri" w:hint="default"/>
      </w:rPr>
    </w:lvl>
    <w:lvl w:ilvl="2" w:tplc="041B001B" w:tentative="1">
      <w:start w:val="1"/>
      <w:numFmt w:val="lowerRoman"/>
      <w:lvlText w:val="%3."/>
      <w:lvlJc w:val="right"/>
      <w:pPr>
        <w:ind w:left="2792" w:hanging="180"/>
      </w:pPr>
    </w:lvl>
    <w:lvl w:ilvl="3" w:tplc="041B000F" w:tentative="1">
      <w:start w:val="1"/>
      <w:numFmt w:val="decimal"/>
      <w:lvlText w:val="%4."/>
      <w:lvlJc w:val="left"/>
      <w:pPr>
        <w:ind w:left="3512" w:hanging="360"/>
      </w:pPr>
    </w:lvl>
    <w:lvl w:ilvl="4" w:tplc="041B0019" w:tentative="1">
      <w:start w:val="1"/>
      <w:numFmt w:val="lowerLetter"/>
      <w:lvlText w:val="%5."/>
      <w:lvlJc w:val="left"/>
      <w:pPr>
        <w:ind w:left="4232" w:hanging="360"/>
      </w:pPr>
    </w:lvl>
    <w:lvl w:ilvl="5" w:tplc="041B001B" w:tentative="1">
      <w:start w:val="1"/>
      <w:numFmt w:val="lowerRoman"/>
      <w:lvlText w:val="%6."/>
      <w:lvlJc w:val="right"/>
      <w:pPr>
        <w:ind w:left="4952" w:hanging="180"/>
      </w:pPr>
    </w:lvl>
    <w:lvl w:ilvl="6" w:tplc="041B000F" w:tentative="1">
      <w:start w:val="1"/>
      <w:numFmt w:val="decimal"/>
      <w:lvlText w:val="%7."/>
      <w:lvlJc w:val="left"/>
      <w:pPr>
        <w:ind w:left="5672" w:hanging="360"/>
      </w:pPr>
    </w:lvl>
    <w:lvl w:ilvl="7" w:tplc="041B0019" w:tentative="1">
      <w:start w:val="1"/>
      <w:numFmt w:val="lowerLetter"/>
      <w:lvlText w:val="%8."/>
      <w:lvlJc w:val="left"/>
      <w:pPr>
        <w:ind w:left="6392" w:hanging="360"/>
      </w:pPr>
    </w:lvl>
    <w:lvl w:ilvl="8" w:tplc="041B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39" w15:restartNumberingAfterBreak="0">
    <w:nsid w:val="504A5E54"/>
    <w:multiLevelType w:val="hybridMultilevel"/>
    <w:tmpl w:val="8708CDD6"/>
    <w:lvl w:ilvl="0" w:tplc="041B0011">
      <w:start w:val="1"/>
      <w:numFmt w:val="decimal"/>
      <w:lvlText w:val="%1)"/>
      <w:lvlJc w:val="left"/>
      <w:pPr>
        <w:ind w:left="797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40" w15:restartNumberingAfterBreak="0">
    <w:nsid w:val="51CF3E5B"/>
    <w:multiLevelType w:val="hybridMultilevel"/>
    <w:tmpl w:val="D0E47458"/>
    <w:lvl w:ilvl="0" w:tplc="041B0011">
      <w:start w:val="1"/>
      <w:numFmt w:val="decimal"/>
      <w:lvlText w:val="%1)"/>
      <w:lvlJc w:val="left"/>
      <w:pPr>
        <w:ind w:left="989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1" w15:restartNumberingAfterBreak="0">
    <w:nsid w:val="567F0D9D"/>
    <w:multiLevelType w:val="hybridMultilevel"/>
    <w:tmpl w:val="6F3CCFAA"/>
    <w:lvl w:ilvl="0" w:tplc="041B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-"/>
      <w:lvlJc w:val="left"/>
      <w:pPr>
        <w:ind w:left="2160" w:hanging="360"/>
      </w:pPr>
      <w:rPr>
        <w:rFonts w:ascii="Calibri" w:hAnsi="Calibri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BBB6CF5"/>
    <w:multiLevelType w:val="hybridMultilevel"/>
    <w:tmpl w:val="1B4CAF7A"/>
    <w:lvl w:ilvl="0" w:tplc="041B0017">
      <w:start w:val="1"/>
      <w:numFmt w:val="lowerLetter"/>
      <w:lvlText w:val="%1)"/>
      <w:lvlJc w:val="left"/>
      <w:pPr>
        <w:ind w:left="1920" w:hanging="360"/>
      </w:pPr>
    </w:lvl>
    <w:lvl w:ilvl="1" w:tplc="FFFFFFFF" w:tentative="1">
      <w:start w:val="1"/>
      <w:numFmt w:val="lowerLetter"/>
      <w:lvlText w:val="%2."/>
      <w:lvlJc w:val="left"/>
      <w:pPr>
        <w:ind w:left="2640" w:hanging="360"/>
      </w:pPr>
    </w:lvl>
    <w:lvl w:ilvl="2" w:tplc="FFFFFFFF" w:tentative="1">
      <w:start w:val="1"/>
      <w:numFmt w:val="lowerRoman"/>
      <w:lvlText w:val="%3."/>
      <w:lvlJc w:val="right"/>
      <w:pPr>
        <w:ind w:left="3360" w:hanging="180"/>
      </w:pPr>
    </w:lvl>
    <w:lvl w:ilvl="3" w:tplc="FFFFFFFF" w:tentative="1">
      <w:start w:val="1"/>
      <w:numFmt w:val="decimal"/>
      <w:lvlText w:val="%4."/>
      <w:lvlJc w:val="left"/>
      <w:pPr>
        <w:ind w:left="4080" w:hanging="360"/>
      </w:pPr>
    </w:lvl>
    <w:lvl w:ilvl="4" w:tplc="FFFFFFFF" w:tentative="1">
      <w:start w:val="1"/>
      <w:numFmt w:val="lowerLetter"/>
      <w:lvlText w:val="%5."/>
      <w:lvlJc w:val="left"/>
      <w:pPr>
        <w:ind w:left="4800" w:hanging="360"/>
      </w:pPr>
    </w:lvl>
    <w:lvl w:ilvl="5" w:tplc="FFFFFFFF" w:tentative="1">
      <w:start w:val="1"/>
      <w:numFmt w:val="lowerRoman"/>
      <w:lvlText w:val="%6."/>
      <w:lvlJc w:val="right"/>
      <w:pPr>
        <w:ind w:left="5520" w:hanging="180"/>
      </w:pPr>
    </w:lvl>
    <w:lvl w:ilvl="6" w:tplc="FFFFFFFF" w:tentative="1">
      <w:start w:val="1"/>
      <w:numFmt w:val="decimal"/>
      <w:lvlText w:val="%7."/>
      <w:lvlJc w:val="left"/>
      <w:pPr>
        <w:ind w:left="6240" w:hanging="360"/>
      </w:pPr>
    </w:lvl>
    <w:lvl w:ilvl="7" w:tplc="FFFFFFFF" w:tentative="1">
      <w:start w:val="1"/>
      <w:numFmt w:val="lowerLetter"/>
      <w:lvlText w:val="%8."/>
      <w:lvlJc w:val="left"/>
      <w:pPr>
        <w:ind w:left="6960" w:hanging="360"/>
      </w:pPr>
    </w:lvl>
    <w:lvl w:ilvl="8" w:tplc="FFFFFFFF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43" w15:restartNumberingAfterBreak="0">
    <w:nsid w:val="5CE92918"/>
    <w:multiLevelType w:val="hybridMultilevel"/>
    <w:tmpl w:val="8E20E0FA"/>
    <w:lvl w:ilvl="0" w:tplc="041B0011">
      <w:start w:val="1"/>
      <w:numFmt w:val="decimal"/>
      <w:lvlText w:val="%1)"/>
      <w:lvlJc w:val="left"/>
      <w:pPr>
        <w:ind w:left="927" w:hanging="360"/>
      </w:pPr>
    </w:lvl>
    <w:lvl w:ilvl="1" w:tplc="FFFFFFFF" w:tentative="1">
      <w:start w:val="1"/>
      <w:numFmt w:val="lowerLetter"/>
      <w:lvlText w:val="%2."/>
      <w:lvlJc w:val="left"/>
      <w:pPr>
        <w:ind w:left="1866" w:hanging="360"/>
      </w:p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4" w15:restartNumberingAfterBreak="0">
    <w:nsid w:val="5F0F1951"/>
    <w:multiLevelType w:val="hybridMultilevel"/>
    <w:tmpl w:val="FB98A2A6"/>
    <w:lvl w:ilvl="0" w:tplc="041B0011">
      <w:start w:val="1"/>
      <w:numFmt w:val="decimal"/>
      <w:lvlText w:val="%1)"/>
      <w:lvlJc w:val="left"/>
      <w:pPr>
        <w:ind w:left="1069" w:hanging="360"/>
      </w:pPr>
    </w:lvl>
    <w:lvl w:ilvl="1" w:tplc="041B0019">
      <w:start w:val="1"/>
      <w:numFmt w:val="lowerLetter"/>
      <w:lvlText w:val="%2."/>
      <w:lvlJc w:val="left"/>
      <w:pPr>
        <w:ind w:left="1789" w:hanging="360"/>
      </w:pPr>
    </w:lvl>
    <w:lvl w:ilvl="2" w:tplc="041B001B" w:tentative="1">
      <w:start w:val="1"/>
      <w:numFmt w:val="lowerRoman"/>
      <w:lvlText w:val="%3."/>
      <w:lvlJc w:val="right"/>
      <w:pPr>
        <w:ind w:left="2509" w:hanging="180"/>
      </w:pPr>
    </w:lvl>
    <w:lvl w:ilvl="3" w:tplc="041B000F" w:tentative="1">
      <w:start w:val="1"/>
      <w:numFmt w:val="decimal"/>
      <w:lvlText w:val="%4."/>
      <w:lvlJc w:val="left"/>
      <w:pPr>
        <w:ind w:left="3229" w:hanging="360"/>
      </w:pPr>
    </w:lvl>
    <w:lvl w:ilvl="4" w:tplc="041B0019" w:tentative="1">
      <w:start w:val="1"/>
      <w:numFmt w:val="lowerLetter"/>
      <w:lvlText w:val="%5."/>
      <w:lvlJc w:val="left"/>
      <w:pPr>
        <w:ind w:left="3949" w:hanging="360"/>
      </w:pPr>
    </w:lvl>
    <w:lvl w:ilvl="5" w:tplc="041B001B" w:tentative="1">
      <w:start w:val="1"/>
      <w:numFmt w:val="lowerRoman"/>
      <w:lvlText w:val="%6."/>
      <w:lvlJc w:val="right"/>
      <w:pPr>
        <w:ind w:left="4669" w:hanging="180"/>
      </w:pPr>
    </w:lvl>
    <w:lvl w:ilvl="6" w:tplc="041B000F" w:tentative="1">
      <w:start w:val="1"/>
      <w:numFmt w:val="decimal"/>
      <w:lvlText w:val="%7."/>
      <w:lvlJc w:val="left"/>
      <w:pPr>
        <w:ind w:left="5389" w:hanging="360"/>
      </w:pPr>
    </w:lvl>
    <w:lvl w:ilvl="7" w:tplc="041B0019" w:tentative="1">
      <w:start w:val="1"/>
      <w:numFmt w:val="lowerLetter"/>
      <w:lvlText w:val="%8."/>
      <w:lvlJc w:val="left"/>
      <w:pPr>
        <w:ind w:left="6109" w:hanging="360"/>
      </w:pPr>
    </w:lvl>
    <w:lvl w:ilvl="8" w:tplc="041B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5" w15:restartNumberingAfterBreak="0">
    <w:nsid w:val="61E13190"/>
    <w:multiLevelType w:val="hybridMultilevel"/>
    <w:tmpl w:val="5874E6D6"/>
    <w:lvl w:ilvl="0" w:tplc="041B0011">
      <w:start w:val="1"/>
      <w:numFmt w:val="decimal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25930DD"/>
    <w:multiLevelType w:val="hybridMultilevel"/>
    <w:tmpl w:val="7E0C0076"/>
    <w:lvl w:ilvl="0" w:tplc="FFFFFFFF">
      <w:start w:val="1"/>
      <w:numFmt w:val="lowerLetter"/>
      <w:lvlText w:val="%1)"/>
      <w:lvlJc w:val="left"/>
      <w:pPr>
        <w:ind w:left="1920" w:hanging="360"/>
      </w:pPr>
    </w:lvl>
    <w:lvl w:ilvl="1" w:tplc="FFFFFFFF">
      <w:start w:val="1"/>
      <w:numFmt w:val="lowerLetter"/>
      <w:lvlText w:val="%2."/>
      <w:lvlJc w:val="left"/>
      <w:pPr>
        <w:ind w:left="2640" w:hanging="360"/>
      </w:pPr>
    </w:lvl>
    <w:lvl w:ilvl="2" w:tplc="FFFFFFFF">
      <w:start w:val="1"/>
      <w:numFmt w:val="lowerRoman"/>
      <w:lvlText w:val="%3."/>
      <w:lvlJc w:val="right"/>
      <w:pPr>
        <w:ind w:left="3360" w:hanging="180"/>
      </w:pPr>
    </w:lvl>
    <w:lvl w:ilvl="3" w:tplc="FFFFFFFF" w:tentative="1">
      <w:start w:val="1"/>
      <w:numFmt w:val="decimal"/>
      <w:lvlText w:val="%4."/>
      <w:lvlJc w:val="left"/>
      <w:pPr>
        <w:ind w:left="4080" w:hanging="360"/>
      </w:pPr>
    </w:lvl>
    <w:lvl w:ilvl="4" w:tplc="FFFFFFFF" w:tentative="1">
      <w:start w:val="1"/>
      <w:numFmt w:val="lowerLetter"/>
      <w:lvlText w:val="%5."/>
      <w:lvlJc w:val="left"/>
      <w:pPr>
        <w:ind w:left="4800" w:hanging="360"/>
      </w:pPr>
    </w:lvl>
    <w:lvl w:ilvl="5" w:tplc="FFFFFFFF" w:tentative="1">
      <w:start w:val="1"/>
      <w:numFmt w:val="lowerRoman"/>
      <w:lvlText w:val="%6."/>
      <w:lvlJc w:val="right"/>
      <w:pPr>
        <w:ind w:left="5520" w:hanging="180"/>
      </w:pPr>
    </w:lvl>
    <w:lvl w:ilvl="6" w:tplc="FFFFFFFF" w:tentative="1">
      <w:start w:val="1"/>
      <w:numFmt w:val="decimal"/>
      <w:lvlText w:val="%7."/>
      <w:lvlJc w:val="left"/>
      <w:pPr>
        <w:ind w:left="6240" w:hanging="360"/>
      </w:pPr>
    </w:lvl>
    <w:lvl w:ilvl="7" w:tplc="FFFFFFFF" w:tentative="1">
      <w:start w:val="1"/>
      <w:numFmt w:val="lowerLetter"/>
      <w:lvlText w:val="%8."/>
      <w:lvlJc w:val="left"/>
      <w:pPr>
        <w:ind w:left="6960" w:hanging="360"/>
      </w:pPr>
    </w:lvl>
    <w:lvl w:ilvl="8" w:tplc="FFFFFFFF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47" w15:restartNumberingAfterBreak="0">
    <w:nsid w:val="65AC3329"/>
    <w:multiLevelType w:val="hybridMultilevel"/>
    <w:tmpl w:val="DA2EAD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63F5117"/>
    <w:multiLevelType w:val="hybridMultilevel"/>
    <w:tmpl w:val="6BAE60C6"/>
    <w:lvl w:ilvl="0" w:tplc="041B0011">
      <w:start w:val="1"/>
      <w:numFmt w:val="decimal"/>
      <w:lvlText w:val="%1)"/>
      <w:lvlJc w:val="left"/>
      <w:pPr>
        <w:ind w:left="1146" w:hanging="360"/>
      </w:pPr>
    </w:lvl>
    <w:lvl w:ilvl="1" w:tplc="041B0019" w:tentative="1">
      <w:start w:val="1"/>
      <w:numFmt w:val="lowerLetter"/>
      <w:lvlText w:val="%2."/>
      <w:lvlJc w:val="left"/>
      <w:pPr>
        <w:ind w:left="1866" w:hanging="360"/>
      </w:pPr>
    </w:lvl>
    <w:lvl w:ilvl="2" w:tplc="041B001B" w:tentative="1">
      <w:start w:val="1"/>
      <w:numFmt w:val="lowerRoman"/>
      <w:lvlText w:val="%3."/>
      <w:lvlJc w:val="right"/>
      <w:pPr>
        <w:ind w:left="2586" w:hanging="180"/>
      </w:pPr>
    </w:lvl>
    <w:lvl w:ilvl="3" w:tplc="041B000F" w:tentative="1">
      <w:start w:val="1"/>
      <w:numFmt w:val="decimal"/>
      <w:lvlText w:val="%4."/>
      <w:lvlJc w:val="left"/>
      <w:pPr>
        <w:ind w:left="3306" w:hanging="360"/>
      </w:pPr>
    </w:lvl>
    <w:lvl w:ilvl="4" w:tplc="041B0019" w:tentative="1">
      <w:start w:val="1"/>
      <w:numFmt w:val="lowerLetter"/>
      <w:lvlText w:val="%5."/>
      <w:lvlJc w:val="left"/>
      <w:pPr>
        <w:ind w:left="4026" w:hanging="360"/>
      </w:pPr>
    </w:lvl>
    <w:lvl w:ilvl="5" w:tplc="041B001B" w:tentative="1">
      <w:start w:val="1"/>
      <w:numFmt w:val="lowerRoman"/>
      <w:lvlText w:val="%6."/>
      <w:lvlJc w:val="right"/>
      <w:pPr>
        <w:ind w:left="4746" w:hanging="180"/>
      </w:pPr>
    </w:lvl>
    <w:lvl w:ilvl="6" w:tplc="041B000F" w:tentative="1">
      <w:start w:val="1"/>
      <w:numFmt w:val="decimal"/>
      <w:lvlText w:val="%7."/>
      <w:lvlJc w:val="left"/>
      <w:pPr>
        <w:ind w:left="5466" w:hanging="360"/>
      </w:pPr>
    </w:lvl>
    <w:lvl w:ilvl="7" w:tplc="041B0019" w:tentative="1">
      <w:start w:val="1"/>
      <w:numFmt w:val="lowerLetter"/>
      <w:lvlText w:val="%8."/>
      <w:lvlJc w:val="left"/>
      <w:pPr>
        <w:ind w:left="6186" w:hanging="360"/>
      </w:pPr>
    </w:lvl>
    <w:lvl w:ilvl="8" w:tplc="041B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9" w15:restartNumberingAfterBreak="0">
    <w:nsid w:val="665E7CBF"/>
    <w:multiLevelType w:val="hybridMultilevel"/>
    <w:tmpl w:val="C21C621C"/>
    <w:lvl w:ilvl="0" w:tplc="3BEC1E0A">
      <w:start w:val="1"/>
      <w:numFmt w:val="decimal"/>
      <w:lvlText w:val="%1)"/>
      <w:lvlJc w:val="left"/>
      <w:pPr>
        <w:ind w:left="502" w:hanging="360"/>
      </w:pPr>
      <w:rPr>
        <w:rFonts w:hint="default"/>
        <w:b w:val="0"/>
        <w:bCs w:val="0"/>
      </w:rPr>
    </w:lvl>
    <w:lvl w:ilvl="1" w:tplc="041B0019" w:tentative="1">
      <w:start w:val="1"/>
      <w:numFmt w:val="lowerLetter"/>
      <w:lvlText w:val="%2."/>
      <w:lvlJc w:val="left"/>
      <w:pPr>
        <w:ind w:left="1648" w:hanging="360"/>
      </w:pPr>
    </w:lvl>
    <w:lvl w:ilvl="2" w:tplc="041B001B" w:tentative="1">
      <w:start w:val="1"/>
      <w:numFmt w:val="lowerRoman"/>
      <w:lvlText w:val="%3."/>
      <w:lvlJc w:val="right"/>
      <w:pPr>
        <w:ind w:left="2368" w:hanging="180"/>
      </w:pPr>
    </w:lvl>
    <w:lvl w:ilvl="3" w:tplc="041B000F" w:tentative="1">
      <w:start w:val="1"/>
      <w:numFmt w:val="decimal"/>
      <w:lvlText w:val="%4."/>
      <w:lvlJc w:val="left"/>
      <w:pPr>
        <w:ind w:left="3088" w:hanging="360"/>
      </w:pPr>
    </w:lvl>
    <w:lvl w:ilvl="4" w:tplc="041B0019" w:tentative="1">
      <w:start w:val="1"/>
      <w:numFmt w:val="lowerLetter"/>
      <w:lvlText w:val="%5."/>
      <w:lvlJc w:val="left"/>
      <w:pPr>
        <w:ind w:left="3808" w:hanging="360"/>
      </w:pPr>
    </w:lvl>
    <w:lvl w:ilvl="5" w:tplc="041B001B" w:tentative="1">
      <w:start w:val="1"/>
      <w:numFmt w:val="lowerRoman"/>
      <w:lvlText w:val="%6."/>
      <w:lvlJc w:val="right"/>
      <w:pPr>
        <w:ind w:left="4528" w:hanging="180"/>
      </w:pPr>
    </w:lvl>
    <w:lvl w:ilvl="6" w:tplc="041B000F" w:tentative="1">
      <w:start w:val="1"/>
      <w:numFmt w:val="decimal"/>
      <w:lvlText w:val="%7."/>
      <w:lvlJc w:val="left"/>
      <w:pPr>
        <w:ind w:left="5248" w:hanging="360"/>
      </w:pPr>
    </w:lvl>
    <w:lvl w:ilvl="7" w:tplc="041B0019" w:tentative="1">
      <w:start w:val="1"/>
      <w:numFmt w:val="lowerLetter"/>
      <w:lvlText w:val="%8."/>
      <w:lvlJc w:val="left"/>
      <w:pPr>
        <w:ind w:left="5968" w:hanging="360"/>
      </w:pPr>
    </w:lvl>
    <w:lvl w:ilvl="8" w:tplc="041B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0" w15:restartNumberingAfterBreak="0">
    <w:nsid w:val="667D2015"/>
    <w:multiLevelType w:val="multilevel"/>
    <w:tmpl w:val="A434F87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068" w:hanging="708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1" w15:restartNumberingAfterBreak="0">
    <w:nsid w:val="670B5802"/>
    <w:multiLevelType w:val="hybridMultilevel"/>
    <w:tmpl w:val="D370FD04"/>
    <w:lvl w:ilvl="0" w:tplc="041B0011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2" w15:restartNumberingAfterBreak="0">
    <w:nsid w:val="670E4E8D"/>
    <w:multiLevelType w:val="hybridMultilevel"/>
    <w:tmpl w:val="84B2026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C8A2F66"/>
    <w:multiLevelType w:val="hybridMultilevel"/>
    <w:tmpl w:val="46744CF8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D8F43E7"/>
    <w:multiLevelType w:val="hybridMultilevel"/>
    <w:tmpl w:val="62024C80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F8D3680"/>
    <w:multiLevelType w:val="hybridMultilevel"/>
    <w:tmpl w:val="E946E488"/>
    <w:lvl w:ilvl="0" w:tplc="FFFFFFFF">
      <w:start w:val="1"/>
      <w:numFmt w:val="lowerLetter"/>
      <w:lvlText w:val="%1)"/>
      <w:lvlJc w:val="left"/>
      <w:pPr>
        <w:ind w:left="1865" w:hanging="360"/>
      </w:pPr>
    </w:lvl>
    <w:lvl w:ilvl="1" w:tplc="FFFFFFFF" w:tentative="1">
      <w:start w:val="1"/>
      <w:numFmt w:val="lowerLetter"/>
      <w:lvlText w:val="%2."/>
      <w:lvlJc w:val="left"/>
      <w:pPr>
        <w:ind w:left="2585" w:hanging="360"/>
      </w:pPr>
    </w:lvl>
    <w:lvl w:ilvl="2" w:tplc="FFFFFFFF" w:tentative="1">
      <w:start w:val="1"/>
      <w:numFmt w:val="lowerRoman"/>
      <w:lvlText w:val="%3."/>
      <w:lvlJc w:val="right"/>
      <w:pPr>
        <w:ind w:left="3305" w:hanging="180"/>
      </w:pPr>
    </w:lvl>
    <w:lvl w:ilvl="3" w:tplc="FFFFFFFF" w:tentative="1">
      <w:start w:val="1"/>
      <w:numFmt w:val="decimal"/>
      <w:lvlText w:val="%4."/>
      <w:lvlJc w:val="left"/>
      <w:pPr>
        <w:ind w:left="4025" w:hanging="360"/>
      </w:pPr>
    </w:lvl>
    <w:lvl w:ilvl="4" w:tplc="FFFFFFFF" w:tentative="1">
      <w:start w:val="1"/>
      <w:numFmt w:val="lowerLetter"/>
      <w:lvlText w:val="%5."/>
      <w:lvlJc w:val="left"/>
      <w:pPr>
        <w:ind w:left="4745" w:hanging="360"/>
      </w:pPr>
    </w:lvl>
    <w:lvl w:ilvl="5" w:tplc="FFFFFFFF" w:tentative="1">
      <w:start w:val="1"/>
      <w:numFmt w:val="lowerRoman"/>
      <w:lvlText w:val="%6."/>
      <w:lvlJc w:val="right"/>
      <w:pPr>
        <w:ind w:left="5465" w:hanging="180"/>
      </w:pPr>
    </w:lvl>
    <w:lvl w:ilvl="6" w:tplc="FFFFFFFF" w:tentative="1">
      <w:start w:val="1"/>
      <w:numFmt w:val="decimal"/>
      <w:lvlText w:val="%7."/>
      <w:lvlJc w:val="left"/>
      <w:pPr>
        <w:ind w:left="6185" w:hanging="360"/>
      </w:pPr>
    </w:lvl>
    <w:lvl w:ilvl="7" w:tplc="FFFFFFFF" w:tentative="1">
      <w:start w:val="1"/>
      <w:numFmt w:val="lowerLetter"/>
      <w:lvlText w:val="%8."/>
      <w:lvlJc w:val="left"/>
      <w:pPr>
        <w:ind w:left="6905" w:hanging="360"/>
      </w:pPr>
    </w:lvl>
    <w:lvl w:ilvl="8" w:tplc="FFFFFFFF" w:tentative="1">
      <w:start w:val="1"/>
      <w:numFmt w:val="lowerRoman"/>
      <w:lvlText w:val="%9."/>
      <w:lvlJc w:val="right"/>
      <w:pPr>
        <w:ind w:left="7625" w:hanging="180"/>
      </w:pPr>
    </w:lvl>
  </w:abstractNum>
  <w:abstractNum w:abstractNumId="56" w15:restartNumberingAfterBreak="0">
    <w:nsid w:val="6FE160D3"/>
    <w:multiLevelType w:val="hybridMultilevel"/>
    <w:tmpl w:val="CAD85D9A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041B0017">
      <w:start w:val="1"/>
      <w:numFmt w:val="lowerLetter"/>
      <w:lvlText w:val="%2)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0257EB9"/>
    <w:multiLevelType w:val="hybridMultilevel"/>
    <w:tmpl w:val="63A29670"/>
    <w:lvl w:ilvl="0" w:tplc="041B0011">
      <w:start w:val="1"/>
      <w:numFmt w:val="decimal"/>
      <w:lvlText w:val="%1)"/>
      <w:lvlJc w:val="left"/>
      <w:pPr>
        <w:ind w:left="1145" w:hanging="360"/>
      </w:pPr>
    </w:lvl>
    <w:lvl w:ilvl="1" w:tplc="FFFFFFFF" w:tentative="1">
      <w:start w:val="1"/>
      <w:numFmt w:val="lowerLetter"/>
      <w:lvlText w:val="%2."/>
      <w:lvlJc w:val="left"/>
      <w:pPr>
        <w:ind w:left="1865" w:hanging="360"/>
      </w:pPr>
    </w:lvl>
    <w:lvl w:ilvl="2" w:tplc="FFFFFFFF" w:tentative="1">
      <w:start w:val="1"/>
      <w:numFmt w:val="lowerRoman"/>
      <w:lvlText w:val="%3."/>
      <w:lvlJc w:val="right"/>
      <w:pPr>
        <w:ind w:left="2585" w:hanging="180"/>
      </w:pPr>
    </w:lvl>
    <w:lvl w:ilvl="3" w:tplc="FFFFFFFF" w:tentative="1">
      <w:start w:val="1"/>
      <w:numFmt w:val="decimal"/>
      <w:lvlText w:val="%4."/>
      <w:lvlJc w:val="left"/>
      <w:pPr>
        <w:ind w:left="3305" w:hanging="360"/>
      </w:pPr>
    </w:lvl>
    <w:lvl w:ilvl="4" w:tplc="FFFFFFFF" w:tentative="1">
      <w:start w:val="1"/>
      <w:numFmt w:val="lowerLetter"/>
      <w:lvlText w:val="%5."/>
      <w:lvlJc w:val="left"/>
      <w:pPr>
        <w:ind w:left="4025" w:hanging="360"/>
      </w:pPr>
    </w:lvl>
    <w:lvl w:ilvl="5" w:tplc="FFFFFFFF" w:tentative="1">
      <w:start w:val="1"/>
      <w:numFmt w:val="lowerRoman"/>
      <w:lvlText w:val="%6."/>
      <w:lvlJc w:val="right"/>
      <w:pPr>
        <w:ind w:left="4745" w:hanging="180"/>
      </w:pPr>
    </w:lvl>
    <w:lvl w:ilvl="6" w:tplc="FFFFFFFF" w:tentative="1">
      <w:start w:val="1"/>
      <w:numFmt w:val="decimal"/>
      <w:lvlText w:val="%7."/>
      <w:lvlJc w:val="left"/>
      <w:pPr>
        <w:ind w:left="5465" w:hanging="360"/>
      </w:pPr>
    </w:lvl>
    <w:lvl w:ilvl="7" w:tplc="FFFFFFFF" w:tentative="1">
      <w:start w:val="1"/>
      <w:numFmt w:val="lowerLetter"/>
      <w:lvlText w:val="%8."/>
      <w:lvlJc w:val="left"/>
      <w:pPr>
        <w:ind w:left="6185" w:hanging="360"/>
      </w:pPr>
    </w:lvl>
    <w:lvl w:ilvl="8" w:tplc="FFFFFFFF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58" w15:restartNumberingAfterBreak="0">
    <w:nsid w:val="72ABAE17"/>
    <w:multiLevelType w:val="hybridMultilevel"/>
    <w:tmpl w:val="ABDEE1E4"/>
    <w:lvl w:ilvl="0" w:tplc="6950978C">
      <w:start w:val="1"/>
      <w:numFmt w:val="bullet"/>
      <w:lvlText w:val="·"/>
      <w:lvlJc w:val="left"/>
      <w:pPr>
        <w:ind w:left="717" w:hanging="360"/>
      </w:pPr>
      <w:rPr>
        <w:rFonts w:ascii="Symbol" w:hAnsi="Symbol" w:hint="default"/>
      </w:rPr>
    </w:lvl>
    <w:lvl w:ilvl="1" w:tplc="79E82072">
      <w:start w:val="1"/>
      <w:numFmt w:val="bullet"/>
      <w:lvlText w:val="o"/>
      <w:lvlJc w:val="left"/>
      <w:pPr>
        <w:ind w:left="1437" w:hanging="360"/>
      </w:pPr>
      <w:rPr>
        <w:rFonts w:ascii="Courier New" w:hAnsi="Courier New" w:hint="default"/>
      </w:rPr>
    </w:lvl>
    <w:lvl w:ilvl="2" w:tplc="2160B4B6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1C6CA022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D8B4EF68">
      <w:start w:val="1"/>
      <w:numFmt w:val="bullet"/>
      <w:lvlText w:val="o"/>
      <w:lvlJc w:val="left"/>
      <w:pPr>
        <w:ind w:left="3597" w:hanging="360"/>
      </w:pPr>
      <w:rPr>
        <w:rFonts w:ascii="Courier New" w:hAnsi="Courier New" w:hint="default"/>
      </w:rPr>
    </w:lvl>
    <w:lvl w:ilvl="5" w:tplc="2B8E75CE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FC7A741A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7318EF2E">
      <w:start w:val="1"/>
      <w:numFmt w:val="bullet"/>
      <w:lvlText w:val="o"/>
      <w:lvlJc w:val="left"/>
      <w:pPr>
        <w:ind w:left="5757" w:hanging="360"/>
      </w:pPr>
      <w:rPr>
        <w:rFonts w:ascii="Courier New" w:hAnsi="Courier New" w:hint="default"/>
      </w:rPr>
    </w:lvl>
    <w:lvl w:ilvl="8" w:tplc="4C98DFFC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59" w15:restartNumberingAfterBreak="0">
    <w:nsid w:val="74066BED"/>
    <w:multiLevelType w:val="hybridMultilevel"/>
    <w:tmpl w:val="4DB0CFCC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6283655"/>
    <w:multiLevelType w:val="hybridMultilevel"/>
    <w:tmpl w:val="DB025E1C"/>
    <w:lvl w:ilvl="0" w:tplc="4F5E576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1" w15:restartNumberingAfterBreak="0">
    <w:nsid w:val="7CED5741"/>
    <w:multiLevelType w:val="hybridMultilevel"/>
    <w:tmpl w:val="08F4DA22"/>
    <w:lvl w:ilvl="0" w:tplc="041B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2"/>
      <w:numFmt w:val="bullet"/>
      <w:lvlText w:val="–"/>
      <w:lvlJc w:val="left"/>
      <w:pPr>
        <w:ind w:left="2160" w:hanging="360"/>
      </w:pPr>
      <w:rPr>
        <w:rFonts w:ascii="Calibri" w:eastAsia="Calibri" w:hAnsi="Calibri" w:cs="Calibri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0125282">
    <w:abstractNumId w:val="58"/>
  </w:num>
  <w:num w:numId="2" w16cid:durableId="914241884">
    <w:abstractNumId w:val="16"/>
  </w:num>
  <w:num w:numId="3" w16cid:durableId="1935819347">
    <w:abstractNumId w:val="60"/>
  </w:num>
  <w:num w:numId="4" w16cid:durableId="1740515226">
    <w:abstractNumId w:val="29"/>
  </w:num>
  <w:num w:numId="5" w16cid:durableId="140851482">
    <w:abstractNumId w:val="8"/>
  </w:num>
  <w:num w:numId="6" w16cid:durableId="1311179933">
    <w:abstractNumId w:val="17"/>
  </w:num>
  <w:num w:numId="7" w16cid:durableId="492719087">
    <w:abstractNumId w:val="15"/>
  </w:num>
  <w:num w:numId="8" w16cid:durableId="1403061608">
    <w:abstractNumId w:val="49"/>
  </w:num>
  <w:num w:numId="9" w16cid:durableId="1760953242">
    <w:abstractNumId w:val="12"/>
  </w:num>
  <w:num w:numId="10" w16cid:durableId="1981106664">
    <w:abstractNumId w:val="18"/>
  </w:num>
  <w:num w:numId="11" w16cid:durableId="1461411749">
    <w:abstractNumId w:val="1"/>
  </w:num>
  <w:num w:numId="12" w16cid:durableId="30420155">
    <w:abstractNumId w:val="7"/>
  </w:num>
  <w:num w:numId="13" w16cid:durableId="467864556">
    <w:abstractNumId w:val="22"/>
  </w:num>
  <w:num w:numId="14" w16cid:durableId="1697193556">
    <w:abstractNumId w:val="2"/>
  </w:num>
  <w:num w:numId="15" w16cid:durableId="363215439">
    <w:abstractNumId w:val="26"/>
  </w:num>
  <w:num w:numId="16" w16cid:durableId="2007704311">
    <w:abstractNumId w:val="61"/>
  </w:num>
  <w:num w:numId="17" w16cid:durableId="1028986491">
    <w:abstractNumId w:val="36"/>
  </w:num>
  <w:num w:numId="18" w16cid:durableId="980426017">
    <w:abstractNumId w:val="43"/>
  </w:num>
  <w:num w:numId="19" w16cid:durableId="792599624">
    <w:abstractNumId w:val="38"/>
  </w:num>
  <w:num w:numId="20" w16cid:durableId="815882262">
    <w:abstractNumId w:val="31"/>
  </w:num>
  <w:num w:numId="21" w16cid:durableId="602343401">
    <w:abstractNumId w:val="5"/>
  </w:num>
  <w:num w:numId="22" w16cid:durableId="997684578">
    <w:abstractNumId w:val="19"/>
  </w:num>
  <w:num w:numId="23" w16cid:durableId="1947811546">
    <w:abstractNumId w:val="34"/>
  </w:num>
  <w:num w:numId="24" w16cid:durableId="1495560544">
    <w:abstractNumId w:val="57"/>
  </w:num>
  <w:num w:numId="25" w16cid:durableId="833684024">
    <w:abstractNumId w:val="51"/>
  </w:num>
  <w:num w:numId="26" w16cid:durableId="150216946">
    <w:abstractNumId w:val="11"/>
  </w:num>
  <w:num w:numId="27" w16cid:durableId="538124709">
    <w:abstractNumId w:val="59"/>
  </w:num>
  <w:num w:numId="28" w16cid:durableId="2138642649">
    <w:abstractNumId w:val="53"/>
  </w:num>
  <w:num w:numId="29" w16cid:durableId="709115850">
    <w:abstractNumId w:val="52"/>
  </w:num>
  <w:num w:numId="30" w16cid:durableId="840705992">
    <w:abstractNumId w:val="44"/>
  </w:num>
  <w:num w:numId="31" w16cid:durableId="1984381244">
    <w:abstractNumId w:val="48"/>
  </w:num>
  <w:num w:numId="32" w16cid:durableId="855460951">
    <w:abstractNumId w:val="23"/>
  </w:num>
  <w:num w:numId="33" w16cid:durableId="657195190">
    <w:abstractNumId w:val="0"/>
  </w:num>
  <w:num w:numId="34" w16cid:durableId="1952542178">
    <w:abstractNumId w:val="41"/>
  </w:num>
  <w:num w:numId="35" w16cid:durableId="1484158115">
    <w:abstractNumId w:val="56"/>
  </w:num>
  <w:num w:numId="36" w16cid:durableId="1039430276">
    <w:abstractNumId w:val="30"/>
  </w:num>
  <w:num w:numId="37" w16cid:durableId="1542474020">
    <w:abstractNumId w:val="24"/>
  </w:num>
  <w:num w:numId="38" w16cid:durableId="289093576">
    <w:abstractNumId w:val="39"/>
  </w:num>
  <w:num w:numId="39" w16cid:durableId="886988239">
    <w:abstractNumId w:val="42"/>
  </w:num>
  <w:num w:numId="40" w16cid:durableId="1077628046">
    <w:abstractNumId w:val="14"/>
  </w:num>
  <w:num w:numId="41" w16cid:durableId="2011909587">
    <w:abstractNumId w:val="45"/>
  </w:num>
  <w:num w:numId="42" w16cid:durableId="180240775">
    <w:abstractNumId w:val="20"/>
  </w:num>
  <w:num w:numId="43" w16cid:durableId="1500346327">
    <w:abstractNumId w:val="32"/>
  </w:num>
  <w:num w:numId="44" w16cid:durableId="90636357">
    <w:abstractNumId w:val="3"/>
  </w:num>
  <w:num w:numId="45" w16cid:durableId="150296746">
    <w:abstractNumId w:val="55"/>
  </w:num>
  <w:num w:numId="46" w16cid:durableId="159396322">
    <w:abstractNumId w:val="13"/>
  </w:num>
  <w:num w:numId="47" w16cid:durableId="2051562917">
    <w:abstractNumId w:val="25"/>
  </w:num>
  <w:num w:numId="48" w16cid:durableId="1863476816">
    <w:abstractNumId w:val="40"/>
  </w:num>
  <w:num w:numId="49" w16cid:durableId="2014800406">
    <w:abstractNumId w:val="9"/>
  </w:num>
  <w:num w:numId="50" w16cid:durableId="1045372293">
    <w:abstractNumId w:val="28"/>
  </w:num>
  <w:num w:numId="51" w16cid:durableId="1500539287">
    <w:abstractNumId w:val="46"/>
  </w:num>
  <w:num w:numId="52" w16cid:durableId="680280895">
    <w:abstractNumId w:val="10"/>
  </w:num>
  <w:num w:numId="53" w16cid:durableId="1840347487">
    <w:abstractNumId w:val="33"/>
  </w:num>
  <w:num w:numId="54" w16cid:durableId="964385240">
    <w:abstractNumId w:val="54"/>
  </w:num>
  <w:num w:numId="55" w16cid:durableId="565068649">
    <w:abstractNumId w:val="35"/>
  </w:num>
  <w:num w:numId="56" w16cid:durableId="504131432">
    <w:abstractNumId w:val="6"/>
  </w:num>
  <w:num w:numId="57" w16cid:durableId="1572738649">
    <w:abstractNumId w:val="50"/>
  </w:num>
  <w:num w:numId="58" w16cid:durableId="1516072932">
    <w:abstractNumId w:val="27"/>
  </w:num>
  <w:num w:numId="59" w16cid:durableId="1553731869">
    <w:abstractNumId w:val="47"/>
  </w:num>
  <w:num w:numId="60" w16cid:durableId="1496218313">
    <w:abstractNumId w:val="4"/>
  </w:num>
  <w:num w:numId="61" w16cid:durableId="846753547">
    <w:abstractNumId w:val="37"/>
  </w:num>
  <w:num w:numId="62" w16cid:durableId="1642149602">
    <w:abstractNumId w:val="21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32C5"/>
    <w:rsid w:val="00001FCC"/>
    <w:rsid w:val="000020AF"/>
    <w:rsid w:val="000024DE"/>
    <w:rsid w:val="000032C8"/>
    <w:rsid w:val="00003EF6"/>
    <w:rsid w:val="00006F4B"/>
    <w:rsid w:val="00013D8B"/>
    <w:rsid w:val="0001573A"/>
    <w:rsid w:val="000166A3"/>
    <w:rsid w:val="00023D9F"/>
    <w:rsid w:val="00024E04"/>
    <w:rsid w:val="00025812"/>
    <w:rsid w:val="00025887"/>
    <w:rsid w:val="00026617"/>
    <w:rsid w:val="000305EC"/>
    <w:rsid w:val="00030B97"/>
    <w:rsid w:val="000313E0"/>
    <w:rsid w:val="00031CDD"/>
    <w:rsid w:val="00031F4E"/>
    <w:rsid w:val="00032017"/>
    <w:rsid w:val="00032CB4"/>
    <w:rsid w:val="000356EA"/>
    <w:rsid w:val="000358CD"/>
    <w:rsid w:val="0003658A"/>
    <w:rsid w:val="00037B6E"/>
    <w:rsid w:val="00040619"/>
    <w:rsid w:val="000420E2"/>
    <w:rsid w:val="000428DF"/>
    <w:rsid w:val="00043A31"/>
    <w:rsid w:val="00044B5F"/>
    <w:rsid w:val="00045543"/>
    <w:rsid w:val="00046754"/>
    <w:rsid w:val="00047389"/>
    <w:rsid w:val="000524FD"/>
    <w:rsid w:val="00055933"/>
    <w:rsid w:val="00056076"/>
    <w:rsid w:val="00056200"/>
    <w:rsid w:val="00056275"/>
    <w:rsid w:val="00057CF0"/>
    <w:rsid w:val="00060F8F"/>
    <w:rsid w:val="00062396"/>
    <w:rsid w:val="00064257"/>
    <w:rsid w:val="00064ECB"/>
    <w:rsid w:val="00065017"/>
    <w:rsid w:val="000652B0"/>
    <w:rsid w:val="00067EC5"/>
    <w:rsid w:val="00072E92"/>
    <w:rsid w:val="00073556"/>
    <w:rsid w:val="000746A1"/>
    <w:rsid w:val="00080F08"/>
    <w:rsid w:val="00081112"/>
    <w:rsid w:val="0008342A"/>
    <w:rsid w:val="000835F6"/>
    <w:rsid w:val="00083685"/>
    <w:rsid w:val="00084E43"/>
    <w:rsid w:val="000857E6"/>
    <w:rsid w:val="00085BC6"/>
    <w:rsid w:val="00086AC3"/>
    <w:rsid w:val="00090688"/>
    <w:rsid w:val="00090D6D"/>
    <w:rsid w:val="0009185A"/>
    <w:rsid w:val="000922E2"/>
    <w:rsid w:val="00092AEC"/>
    <w:rsid w:val="00093EA9"/>
    <w:rsid w:val="0009480D"/>
    <w:rsid w:val="00094B4C"/>
    <w:rsid w:val="000A05AC"/>
    <w:rsid w:val="000A0C0F"/>
    <w:rsid w:val="000A119C"/>
    <w:rsid w:val="000A157F"/>
    <w:rsid w:val="000A1914"/>
    <w:rsid w:val="000A2968"/>
    <w:rsid w:val="000A3CBF"/>
    <w:rsid w:val="000A3D1C"/>
    <w:rsid w:val="000A51D4"/>
    <w:rsid w:val="000A6148"/>
    <w:rsid w:val="000A69A9"/>
    <w:rsid w:val="000A6A02"/>
    <w:rsid w:val="000A75EC"/>
    <w:rsid w:val="000A7EAF"/>
    <w:rsid w:val="000B19B6"/>
    <w:rsid w:val="000B1A97"/>
    <w:rsid w:val="000B23F1"/>
    <w:rsid w:val="000B2717"/>
    <w:rsid w:val="000B55C9"/>
    <w:rsid w:val="000B58F1"/>
    <w:rsid w:val="000C2254"/>
    <w:rsid w:val="000C283E"/>
    <w:rsid w:val="000C3929"/>
    <w:rsid w:val="000C3DB5"/>
    <w:rsid w:val="000C77FA"/>
    <w:rsid w:val="000C7A11"/>
    <w:rsid w:val="000D010D"/>
    <w:rsid w:val="000D0B91"/>
    <w:rsid w:val="000D0C08"/>
    <w:rsid w:val="000D1673"/>
    <w:rsid w:val="000D18E8"/>
    <w:rsid w:val="000D4407"/>
    <w:rsid w:val="000D54EA"/>
    <w:rsid w:val="000E159E"/>
    <w:rsid w:val="000E17C5"/>
    <w:rsid w:val="000E1DF6"/>
    <w:rsid w:val="000E2E2F"/>
    <w:rsid w:val="000E3C44"/>
    <w:rsid w:val="000E44FB"/>
    <w:rsid w:val="000E45C8"/>
    <w:rsid w:val="000E463A"/>
    <w:rsid w:val="000E55FB"/>
    <w:rsid w:val="000E6D20"/>
    <w:rsid w:val="000F028A"/>
    <w:rsid w:val="000F4B5F"/>
    <w:rsid w:val="000F4B74"/>
    <w:rsid w:val="000F55D2"/>
    <w:rsid w:val="000F659B"/>
    <w:rsid w:val="000F6F60"/>
    <w:rsid w:val="0010008C"/>
    <w:rsid w:val="001011A3"/>
    <w:rsid w:val="00103CF6"/>
    <w:rsid w:val="001053D5"/>
    <w:rsid w:val="001119F3"/>
    <w:rsid w:val="00112953"/>
    <w:rsid w:val="001131A2"/>
    <w:rsid w:val="00114A89"/>
    <w:rsid w:val="00114D69"/>
    <w:rsid w:val="0011687D"/>
    <w:rsid w:val="00116B4F"/>
    <w:rsid w:val="0012215B"/>
    <w:rsid w:val="00122701"/>
    <w:rsid w:val="00122D2D"/>
    <w:rsid w:val="0012327A"/>
    <w:rsid w:val="00123FB4"/>
    <w:rsid w:val="00124152"/>
    <w:rsid w:val="00125FC6"/>
    <w:rsid w:val="00126A36"/>
    <w:rsid w:val="00126E5D"/>
    <w:rsid w:val="00126E63"/>
    <w:rsid w:val="00127486"/>
    <w:rsid w:val="00130860"/>
    <w:rsid w:val="00130B8E"/>
    <w:rsid w:val="001340A5"/>
    <w:rsid w:val="0013537C"/>
    <w:rsid w:val="0013609F"/>
    <w:rsid w:val="0013628A"/>
    <w:rsid w:val="00142A60"/>
    <w:rsid w:val="00144211"/>
    <w:rsid w:val="00145DB7"/>
    <w:rsid w:val="001465AC"/>
    <w:rsid w:val="001472AD"/>
    <w:rsid w:val="001478BB"/>
    <w:rsid w:val="0015025A"/>
    <w:rsid w:val="00152F5E"/>
    <w:rsid w:val="00153D65"/>
    <w:rsid w:val="00155B14"/>
    <w:rsid w:val="00156F24"/>
    <w:rsid w:val="00157BC2"/>
    <w:rsid w:val="00160BB1"/>
    <w:rsid w:val="00162909"/>
    <w:rsid w:val="00163DA4"/>
    <w:rsid w:val="00165462"/>
    <w:rsid w:val="001663B6"/>
    <w:rsid w:val="001668B9"/>
    <w:rsid w:val="0016734C"/>
    <w:rsid w:val="00167F81"/>
    <w:rsid w:val="00170181"/>
    <w:rsid w:val="0017090E"/>
    <w:rsid w:val="00171EE0"/>
    <w:rsid w:val="00172524"/>
    <w:rsid w:val="0017357B"/>
    <w:rsid w:val="00173BA7"/>
    <w:rsid w:val="001756F2"/>
    <w:rsid w:val="00176495"/>
    <w:rsid w:val="00176F18"/>
    <w:rsid w:val="001777FF"/>
    <w:rsid w:val="00180195"/>
    <w:rsid w:val="001811B6"/>
    <w:rsid w:val="00181A1F"/>
    <w:rsid w:val="00182CEC"/>
    <w:rsid w:val="00185283"/>
    <w:rsid w:val="00190419"/>
    <w:rsid w:val="00190838"/>
    <w:rsid w:val="00190D7D"/>
    <w:rsid w:val="00191DCC"/>
    <w:rsid w:val="00192F05"/>
    <w:rsid w:val="00193173"/>
    <w:rsid w:val="00194BCC"/>
    <w:rsid w:val="00195454"/>
    <w:rsid w:val="00195734"/>
    <w:rsid w:val="0019586E"/>
    <w:rsid w:val="00197A84"/>
    <w:rsid w:val="001A1294"/>
    <w:rsid w:val="001A28BE"/>
    <w:rsid w:val="001A41FD"/>
    <w:rsid w:val="001A580A"/>
    <w:rsid w:val="001A616D"/>
    <w:rsid w:val="001A694C"/>
    <w:rsid w:val="001A7F78"/>
    <w:rsid w:val="001B07F5"/>
    <w:rsid w:val="001B2031"/>
    <w:rsid w:val="001B2375"/>
    <w:rsid w:val="001B35C5"/>
    <w:rsid w:val="001B3F55"/>
    <w:rsid w:val="001B4954"/>
    <w:rsid w:val="001B5024"/>
    <w:rsid w:val="001B52EE"/>
    <w:rsid w:val="001B597D"/>
    <w:rsid w:val="001B5B4C"/>
    <w:rsid w:val="001B6052"/>
    <w:rsid w:val="001C0C25"/>
    <w:rsid w:val="001C0FEA"/>
    <w:rsid w:val="001C1AAA"/>
    <w:rsid w:val="001C324E"/>
    <w:rsid w:val="001C3726"/>
    <w:rsid w:val="001C3C9B"/>
    <w:rsid w:val="001C3E50"/>
    <w:rsid w:val="001C4D86"/>
    <w:rsid w:val="001C5868"/>
    <w:rsid w:val="001C5C91"/>
    <w:rsid w:val="001C6154"/>
    <w:rsid w:val="001C69DF"/>
    <w:rsid w:val="001D01FE"/>
    <w:rsid w:val="001D360D"/>
    <w:rsid w:val="001D3E49"/>
    <w:rsid w:val="001D5F9F"/>
    <w:rsid w:val="001D798C"/>
    <w:rsid w:val="001E1102"/>
    <w:rsid w:val="001E1418"/>
    <w:rsid w:val="001E1F9E"/>
    <w:rsid w:val="001E3CFE"/>
    <w:rsid w:val="001E3EB2"/>
    <w:rsid w:val="001E4E3D"/>
    <w:rsid w:val="001E601B"/>
    <w:rsid w:val="001E67C5"/>
    <w:rsid w:val="001E71B7"/>
    <w:rsid w:val="001F1684"/>
    <w:rsid w:val="001F1D81"/>
    <w:rsid w:val="001F3858"/>
    <w:rsid w:val="001F42F8"/>
    <w:rsid w:val="001F46AA"/>
    <w:rsid w:val="001F4C86"/>
    <w:rsid w:val="001F4E2A"/>
    <w:rsid w:val="001F5B80"/>
    <w:rsid w:val="001F6637"/>
    <w:rsid w:val="0020035B"/>
    <w:rsid w:val="002007E8"/>
    <w:rsid w:val="002015AB"/>
    <w:rsid w:val="00202B08"/>
    <w:rsid w:val="00204276"/>
    <w:rsid w:val="00204E30"/>
    <w:rsid w:val="0020512D"/>
    <w:rsid w:val="002052B5"/>
    <w:rsid w:val="00205B05"/>
    <w:rsid w:val="00205C52"/>
    <w:rsid w:val="002060C6"/>
    <w:rsid w:val="00210AAB"/>
    <w:rsid w:val="002137B1"/>
    <w:rsid w:val="00214CC8"/>
    <w:rsid w:val="00215096"/>
    <w:rsid w:val="00217DBD"/>
    <w:rsid w:val="0022060B"/>
    <w:rsid w:val="0022387D"/>
    <w:rsid w:val="00224418"/>
    <w:rsid w:val="00225679"/>
    <w:rsid w:val="002257F1"/>
    <w:rsid w:val="00225D2B"/>
    <w:rsid w:val="002263FB"/>
    <w:rsid w:val="00226758"/>
    <w:rsid w:val="00226957"/>
    <w:rsid w:val="00226D10"/>
    <w:rsid w:val="00230FE1"/>
    <w:rsid w:val="0023170C"/>
    <w:rsid w:val="00235725"/>
    <w:rsid w:val="00236B3C"/>
    <w:rsid w:val="0024083C"/>
    <w:rsid w:val="00240AF2"/>
    <w:rsid w:val="00241728"/>
    <w:rsid w:val="00242930"/>
    <w:rsid w:val="00244E20"/>
    <w:rsid w:val="00245B31"/>
    <w:rsid w:val="00247744"/>
    <w:rsid w:val="00247914"/>
    <w:rsid w:val="00247B61"/>
    <w:rsid w:val="00247DEC"/>
    <w:rsid w:val="00250AEA"/>
    <w:rsid w:val="002512AE"/>
    <w:rsid w:val="00252B89"/>
    <w:rsid w:val="0025552C"/>
    <w:rsid w:val="00257C8D"/>
    <w:rsid w:val="00257D15"/>
    <w:rsid w:val="00257FBC"/>
    <w:rsid w:val="00260ED1"/>
    <w:rsid w:val="002634E8"/>
    <w:rsid w:val="00266D77"/>
    <w:rsid w:val="002717B8"/>
    <w:rsid w:val="00272470"/>
    <w:rsid w:val="002728EF"/>
    <w:rsid w:val="00272E97"/>
    <w:rsid w:val="002732E5"/>
    <w:rsid w:val="00273D3A"/>
    <w:rsid w:val="002741A6"/>
    <w:rsid w:val="00274B5D"/>
    <w:rsid w:val="00276C5B"/>
    <w:rsid w:val="00283D28"/>
    <w:rsid w:val="00285352"/>
    <w:rsid w:val="002864B0"/>
    <w:rsid w:val="0028660A"/>
    <w:rsid w:val="0028773D"/>
    <w:rsid w:val="00287AB2"/>
    <w:rsid w:val="00290A42"/>
    <w:rsid w:val="00290A6F"/>
    <w:rsid w:val="0029224B"/>
    <w:rsid w:val="00292B98"/>
    <w:rsid w:val="002932F6"/>
    <w:rsid w:val="0029657A"/>
    <w:rsid w:val="00296784"/>
    <w:rsid w:val="00297B0E"/>
    <w:rsid w:val="002A0F10"/>
    <w:rsid w:val="002A2F11"/>
    <w:rsid w:val="002A397D"/>
    <w:rsid w:val="002A43AF"/>
    <w:rsid w:val="002A5E8A"/>
    <w:rsid w:val="002A6E29"/>
    <w:rsid w:val="002B3D75"/>
    <w:rsid w:val="002B42A6"/>
    <w:rsid w:val="002B4CD0"/>
    <w:rsid w:val="002B4D1E"/>
    <w:rsid w:val="002B4E34"/>
    <w:rsid w:val="002B60DA"/>
    <w:rsid w:val="002B623A"/>
    <w:rsid w:val="002B7DA3"/>
    <w:rsid w:val="002C07CD"/>
    <w:rsid w:val="002C11FF"/>
    <w:rsid w:val="002C12BD"/>
    <w:rsid w:val="002C1B3F"/>
    <w:rsid w:val="002C4243"/>
    <w:rsid w:val="002C7369"/>
    <w:rsid w:val="002D0A5E"/>
    <w:rsid w:val="002D0BE7"/>
    <w:rsid w:val="002D0F19"/>
    <w:rsid w:val="002D12C7"/>
    <w:rsid w:val="002D1F08"/>
    <w:rsid w:val="002D2CF8"/>
    <w:rsid w:val="002D31F1"/>
    <w:rsid w:val="002D3D0A"/>
    <w:rsid w:val="002D47E0"/>
    <w:rsid w:val="002D61A6"/>
    <w:rsid w:val="002D6480"/>
    <w:rsid w:val="002D6FD2"/>
    <w:rsid w:val="002D7055"/>
    <w:rsid w:val="002D7756"/>
    <w:rsid w:val="002D7F81"/>
    <w:rsid w:val="002E05E9"/>
    <w:rsid w:val="002E2F45"/>
    <w:rsid w:val="002E461A"/>
    <w:rsid w:val="002E4A12"/>
    <w:rsid w:val="002E7919"/>
    <w:rsid w:val="002F09E2"/>
    <w:rsid w:val="002F12C2"/>
    <w:rsid w:val="002F1CA2"/>
    <w:rsid w:val="002F2FB5"/>
    <w:rsid w:val="002F31A7"/>
    <w:rsid w:val="002F4D23"/>
    <w:rsid w:val="002F575A"/>
    <w:rsid w:val="002F60D9"/>
    <w:rsid w:val="002F69A6"/>
    <w:rsid w:val="002F6AA6"/>
    <w:rsid w:val="003008B0"/>
    <w:rsid w:val="003023E1"/>
    <w:rsid w:val="003070B3"/>
    <w:rsid w:val="00307BE1"/>
    <w:rsid w:val="0031014E"/>
    <w:rsid w:val="003113BF"/>
    <w:rsid w:val="0031166B"/>
    <w:rsid w:val="00312FC1"/>
    <w:rsid w:val="00314A82"/>
    <w:rsid w:val="00314EEE"/>
    <w:rsid w:val="003154D2"/>
    <w:rsid w:val="003161F6"/>
    <w:rsid w:val="003166D3"/>
    <w:rsid w:val="00316A82"/>
    <w:rsid w:val="0031739A"/>
    <w:rsid w:val="00323EC4"/>
    <w:rsid w:val="00324599"/>
    <w:rsid w:val="003250A4"/>
    <w:rsid w:val="0032689B"/>
    <w:rsid w:val="00326B98"/>
    <w:rsid w:val="00326D49"/>
    <w:rsid w:val="0032797A"/>
    <w:rsid w:val="003301DA"/>
    <w:rsid w:val="00330449"/>
    <w:rsid w:val="0033259F"/>
    <w:rsid w:val="00337429"/>
    <w:rsid w:val="00337676"/>
    <w:rsid w:val="0033774A"/>
    <w:rsid w:val="003377FE"/>
    <w:rsid w:val="00343030"/>
    <w:rsid w:val="003434BC"/>
    <w:rsid w:val="003443DB"/>
    <w:rsid w:val="00344904"/>
    <w:rsid w:val="003469E6"/>
    <w:rsid w:val="00347612"/>
    <w:rsid w:val="0035081C"/>
    <w:rsid w:val="00351CC0"/>
    <w:rsid w:val="00355047"/>
    <w:rsid w:val="00355392"/>
    <w:rsid w:val="00360345"/>
    <w:rsid w:val="00360548"/>
    <w:rsid w:val="00360A31"/>
    <w:rsid w:val="00360C51"/>
    <w:rsid w:val="00362289"/>
    <w:rsid w:val="003636B5"/>
    <w:rsid w:val="0036481C"/>
    <w:rsid w:val="00364AF5"/>
    <w:rsid w:val="003651CE"/>
    <w:rsid w:val="00365BF2"/>
    <w:rsid w:val="00367D87"/>
    <w:rsid w:val="00370B03"/>
    <w:rsid w:val="003711D3"/>
    <w:rsid w:val="00372B6A"/>
    <w:rsid w:val="00372DBC"/>
    <w:rsid w:val="00373C6F"/>
    <w:rsid w:val="00373EDA"/>
    <w:rsid w:val="00374522"/>
    <w:rsid w:val="00374DA4"/>
    <w:rsid w:val="0037630E"/>
    <w:rsid w:val="00377E6C"/>
    <w:rsid w:val="0038102D"/>
    <w:rsid w:val="003811E7"/>
    <w:rsid w:val="0038151F"/>
    <w:rsid w:val="0038163A"/>
    <w:rsid w:val="0038315D"/>
    <w:rsid w:val="00385330"/>
    <w:rsid w:val="00385423"/>
    <w:rsid w:val="00385DC9"/>
    <w:rsid w:val="00390DF3"/>
    <w:rsid w:val="00390F91"/>
    <w:rsid w:val="00391344"/>
    <w:rsid w:val="00391FD5"/>
    <w:rsid w:val="00392F01"/>
    <w:rsid w:val="0039350B"/>
    <w:rsid w:val="003948EE"/>
    <w:rsid w:val="003956C5"/>
    <w:rsid w:val="00395D39"/>
    <w:rsid w:val="003A0DD5"/>
    <w:rsid w:val="003A2444"/>
    <w:rsid w:val="003A33E0"/>
    <w:rsid w:val="003A35B6"/>
    <w:rsid w:val="003A37A9"/>
    <w:rsid w:val="003A74DF"/>
    <w:rsid w:val="003B012E"/>
    <w:rsid w:val="003B0992"/>
    <w:rsid w:val="003B0B64"/>
    <w:rsid w:val="003B39C2"/>
    <w:rsid w:val="003B449D"/>
    <w:rsid w:val="003B5900"/>
    <w:rsid w:val="003B6632"/>
    <w:rsid w:val="003B674E"/>
    <w:rsid w:val="003B69E2"/>
    <w:rsid w:val="003B7799"/>
    <w:rsid w:val="003B77C9"/>
    <w:rsid w:val="003B7F01"/>
    <w:rsid w:val="003C1419"/>
    <w:rsid w:val="003C1A21"/>
    <w:rsid w:val="003C30B5"/>
    <w:rsid w:val="003C48C3"/>
    <w:rsid w:val="003C54DD"/>
    <w:rsid w:val="003C5798"/>
    <w:rsid w:val="003C5C1A"/>
    <w:rsid w:val="003C62CB"/>
    <w:rsid w:val="003C7DA3"/>
    <w:rsid w:val="003D11F0"/>
    <w:rsid w:val="003D1B0D"/>
    <w:rsid w:val="003D2027"/>
    <w:rsid w:val="003D22FD"/>
    <w:rsid w:val="003D2B44"/>
    <w:rsid w:val="003D31BC"/>
    <w:rsid w:val="003D4DA6"/>
    <w:rsid w:val="003D6706"/>
    <w:rsid w:val="003D7296"/>
    <w:rsid w:val="003E11A2"/>
    <w:rsid w:val="003E2CEC"/>
    <w:rsid w:val="003E4829"/>
    <w:rsid w:val="003E4D9F"/>
    <w:rsid w:val="003E5DE4"/>
    <w:rsid w:val="003E6B3C"/>
    <w:rsid w:val="003F1EF2"/>
    <w:rsid w:val="003F32A1"/>
    <w:rsid w:val="003F35F7"/>
    <w:rsid w:val="003F62EA"/>
    <w:rsid w:val="003F710C"/>
    <w:rsid w:val="003F7FE3"/>
    <w:rsid w:val="00402DCD"/>
    <w:rsid w:val="00404BDF"/>
    <w:rsid w:val="0041006C"/>
    <w:rsid w:val="004100B0"/>
    <w:rsid w:val="00411F70"/>
    <w:rsid w:val="00412B63"/>
    <w:rsid w:val="004148BC"/>
    <w:rsid w:val="00415AC9"/>
    <w:rsid w:val="00415C04"/>
    <w:rsid w:val="00415FC6"/>
    <w:rsid w:val="00416432"/>
    <w:rsid w:val="00420129"/>
    <w:rsid w:val="00423D91"/>
    <w:rsid w:val="0042452C"/>
    <w:rsid w:val="004247F4"/>
    <w:rsid w:val="00424C26"/>
    <w:rsid w:val="004264B2"/>
    <w:rsid w:val="004270FC"/>
    <w:rsid w:val="00427592"/>
    <w:rsid w:val="00431AAA"/>
    <w:rsid w:val="00432015"/>
    <w:rsid w:val="00433B1E"/>
    <w:rsid w:val="00436302"/>
    <w:rsid w:val="00436F00"/>
    <w:rsid w:val="00440E80"/>
    <w:rsid w:val="00440FB5"/>
    <w:rsid w:val="0044129B"/>
    <w:rsid w:val="00441436"/>
    <w:rsid w:val="00442ED7"/>
    <w:rsid w:val="00443625"/>
    <w:rsid w:val="00445B18"/>
    <w:rsid w:val="00447460"/>
    <w:rsid w:val="00447EA9"/>
    <w:rsid w:val="00450085"/>
    <w:rsid w:val="00450D46"/>
    <w:rsid w:val="00451FEA"/>
    <w:rsid w:val="004521C4"/>
    <w:rsid w:val="004544F9"/>
    <w:rsid w:val="0045562A"/>
    <w:rsid w:val="00457AB9"/>
    <w:rsid w:val="00457EDF"/>
    <w:rsid w:val="00460C7A"/>
    <w:rsid w:val="004625A5"/>
    <w:rsid w:val="00463B34"/>
    <w:rsid w:val="00463E34"/>
    <w:rsid w:val="00470B6C"/>
    <w:rsid w:val="004714C3"/>
    <w:rsid w:val="004718C2"/>
    <w:rsid w:val="00471979"/>
    <w:rsid w:val="0047271F"/>
    <w:rsid w:val="00474C4B"/>
    <w:rsid w:val="00475BE3"/>
    <w:rsid w:val="00475E27"/>
    <w:rsid w:val="004773A8"/>
    <w:rsid w:val="004807BA"/>
    <w:rsid w:val="00480B4E"/>
    <w:rsid w:val="004819D8"/>
    <w:rsid w:val="00483BA2"/>
    <w:rsid w:val="00484823"/>
    <w:rsid w:val="00484966"/>
    <w:rsid w:val="00486187"/>
    <w:rsid w:val="00487DAB"/>
    <w:rsid w:val="00490742"/>
    <w:rsid w:val="00490F65"/>
    <w:rsid w:val="00492304"/>
    <w:rsid w:val="0049325C"/>
    <w:rsid w:val="00493399"/>
    <w:rsid w:val="00493A63"/>
    <w:rsid w:val="00494A8F"/>
    <w:rsid w:val="00495167"/>
    <w:rsid w:val="004954B6"/>
    <w:rsid w:val="00495B43"/>
    <w:rsid w:val="00495B47"/>
    <w:rsid w:val="00496675"/>
    <w:rsid w:val="00497E4E"/>
    <w:rsid w:val="004A1E96"/>
    <w:rsid w:val="004A26F8"/>
    <w:rsid w:val="004A35CA"/>
    <w:rsid w:val="004A600F"/>
    <w:rsid w:val="004A6658"/>
    <w:rsid w:val="004A66EB"/>
    <w:rsid w:val="004A6DCA"/>
    <w:rsid w:val="004B0964"/>
    <w:rsid w:val="004B186A"/>
    <w:rsid w:val="004B466C"/>
    <w:rsid w:val="004B4CE6"/>
    <w:rsid w:val="004C140F"/>
    <w:rsid w:val="004C6771"/>
    <w:rsid w:val="004C69ED"/>
    <w:rsid w:val="004C7169"/>
    <w:rsid w:val="004C74D6"/>
    <w:rsid w:val="004CE0F2"/>
    <w:rsid w:val="004D159E"/>
    <w:rsid w:val="004D2E60"/>
    <w:rsid w:val="004D40EF"/>
    <w:rsid w:val="004D43FA"/>
    <w:rsid w:val="004D4682"/>
    <w:rsid w:val="004D7E2D"/>
    <w:rsid w:val="004E0E18"/>
    <w:rsid w:val="004E32C1"/>
    <w:rsid w:val="004E33BB"/>
    <w:rsid w:val="004E3AAE"/>
    <w:rsid w:val="004E40B0"/>
    <w:rsid w:val="004E447F"/>
    <w:rsid w:val="004E4D38"/>
    <w:rsid w:val="004E59E5"/>
    <w:rsid w:val="004E5B30"/>
    <w:rsid w:val="004E649E"/>
    <w:rsid w:val="004F1828"/>
    <w:rsid w:val="004F1F16"/>
    <w:rsid w:val="004F2708"/>
    <w:rsid w:val="004F2C80"/>
    <w:rsid w:val="004F3B43"/>
    <w:rsid w:val="004F4C82"/>
    <w:rsid w:val="004F774B"/>
    <w:rsid w:val="005000E0"/>
    <w:rsid w:val="0050044D"/>
    <w:rsid w:val="005021FF"/>
    <w:rsid w:val="0050225A"/>
    <w:rsid w:val="00502842"/>
    <w:rsid w:val="005028E1"/>
    <w:rsid w:val="00502D08"/>
    <w:rsid w:val="005034FF"/>
    <w:rsid w:val="00503E91"/>
    <w:rsid w:val="005049BA"/>
    <w:rsid w:val="00505139"/>
    <w:rsid w:val="00506EAC"/>
    <w:rsid w:val="00507D3A"/>
    <w:rsid w:val="00510146"/>
    <w:rsid w:val="00510497"/>
    <w:rsid w:val="00510E57"/>
    <w:rsid w:val="00511442"/>
    <w:rsid w:val="0051303C"/>
    <w:rsid w:val="00513D3B"/>
    <w:rsid w:val="00515917"/>
    <w:rsid w:val="005177D6"/>
    <w:rsid w:val="00523329"/>
    <w:rsid w:val="00524D4E"/>
    <w:rsid w:val="00526265"/>
    <w:rsid w:val="00526C1F"/>
    <w:rsid w:val="00527579"/>
    <w:rsid w:val="005316F2"/>
    <w:rsid w:val="00531F22"/>
    <w:rsid w:val="005333A7"/>
    <w:rsid w:val="00533959"/>
    <w:rsid w:val="005345DE"/>
    <w:rsid w:val="005354AA"/>
    <w:rsid w:val="00541761"/>
    <w:rsid w:val="005434B3"/>
    <w:rsid w:val="005439D6"/>
    <w:rsid w:val="00545C3C"/>
    <w:rsid w:val="00545E89"/>
    <w:rsid w:val="00546131"/>
    <w:rsid w:val="005463CB"/>
    <w:rsid w:val="005471DC"/>
    <w:rsid w:val="00547222"/>
    <w:rsid w:val="00547610"/>
    <w:rsid w:val="00547A60"/>
    <w:rsid w:val="005541E8"/>
    <w:rsid w:val="00555616"/>
    <w:rsid w:val="00555D89"/>
    <w:rsid w:val="0056112C"/>
    <w:rsid w:val="00562063"/>
    <w:rsid w:val="00564381"/>
    <w:rsid w:val="005647F3"/>
    <w:rsid w:val="00564B5B"/>
    <w:rsid w:val="0056580C"/>
    <w:rsid w:val="0057017E"/>
    <w:rsid w:val="00576473"/>
    <w:rsid w:val="00576645"/>
    <w:rsid w:val="005815FF"/>
    <w:rsid w:val="005847B0"/>
    <w:rsid w:val="00584941"/>
    <w:rsid w:val="0058520A"/>
    <w:rsid w:val="00585290"/>
    <w:rsid w:val="005854BE"/>
    <w:rsid w:val="005859F3"/>
    <w:rsid w:val="00585CE7"/>
    <w:rsid w:val="0058730F"/>
    <w:rsid w:val="00587770"/>
    <w:rsid w:val="00587C2A"/>
    <w:rsid w:val="00591B7A"/>
    <w:rsid w:val="005939CC"/>
    <w:rsid w:val="0059404A"/>
    <w:rsid w:val="0059469D"/>
    <w:rsid w:val="0059529E"/>
    <w:rsid w:val="00595DB2"/>
    <w:rsid w:val="00596968"/>
    <w:rsid w:val="0059703B"/>
    <w:rsid w:val="005A1186"/>
    <w:rsid w:val="005A1775"/>
    <w:rsid w:val="005A1CD3"/>
    <w:rsid w:val="005A2B4F"/>
    <w:rsid w:val="005B16BC"/>
    <w:rsid w:val="005B3457"/>
    <w:rsid w:val="005B3C7D"/>
    <w:rsid w:val="005B46B1"/>
    <w:rsid w:val="005B5F81"/>
    <w:rsid w:val="005B64DC"/>
    <w:rsid w:val="005B6B41"/>
    <w:rsid w:val="005B7FE7"/>
    <w:rsid w:val="005C0CBC"/>
    <w:rsid w:val="005C55E4"/>
    <w:rsid w:val="005C5B7C"/>
    <w:rsid w:val="005C625B"/>
    <w:rsid w:val="005C6C4E"/>
    <w:rsid w:val="005C76F7"/>
    <w:rsid w:val="005D0535"/>
    <w:rsid w:val="005D0A75"/>
    <w:rsid w:val="005D3AA9"/>
    <w:rsid w:val="005D40DC"/>
    <w:rsid w:val="005D4B75"/>
    <w:rsid w:val="005D5143"/>
    <w:rsid w:val="005D56EE"/>
    <w:rsid w:val="005D707F"/>
    <w:rsid w:val="005E0239"/>
    <w:rsid w:val="005E08FA"/>
    <w:rsid w:val="005E0E4D"/>
    <w:rsid w:val="005E1E4C"/>
    <w:rsid w:val="005E2CC9"/>
    <w:rsid w:val="005E3B87"/>
    <w:rsid w:val="005E4044"/>
    <w:rsid w:val="005E48D1"/>
    <w:rsid w:val="005E4EEC"/>
    <w:rsid w:val="005E65BF"/>
    <w:rsid w:val="005E7109"/>
    <w:rsid w:val="005F1BCF"/>
    <w:rsid w:val="005F3A80"/>
    <w:rsid w:val="005F5734"/>
    <w:rsid w:val="005F57EB"/>
    <w:rsid w:val="005F7C82"/>
    <w:rsid w:val="0060125B"/>
    <w:rsid w:val="00601278"/>
    <w:rsid w:val="006019FB"/>
    <w:rsid w:val="00602048"/>
    <w:rsid w:val="00602195"/>
    <w:rsid w:val="0060354F"/>
    <w:rsid w:val="006037F9"/>
    <w:rsid w:val="00603E63"/>
    <w:rsid w:val="00605BEA"/>
    <w:rsid w:val="00607254"/>
    <w:rsid w:val="00610044"/>
    <w:rsid w:val="0061095A"/>
    <w:rsid w:val="00611A19"/>
    <w:rsid w:val="006130DF"/>
    <w:rsid w:val="0061412F"/>
    <w:rsid w:val="00615099"/>
    <w:rsid w:val="0061560A"/>
    <w:rsid w:val="00615EC2"/>
    <w:rsid w:val="006218EA"/>
    <w:rsid w:val="00622D45"/>
    <w:rsid w:val="00622F48"/>
    <w:rsid w:val="00626F67"/>
    <w:rsid w:val="00627A11"/>
    <w:rsid w:val="006305CD"/>
    <w:rsid w:val="006340AF"/>
    <w:rsid w:val="00637453"/>
    <w:rsid w:val="0064255F"/>
    <w:rsid w:val="006433A3"/>
    <w:rsid w:val="006436EA"/>
    <w:rsid w:val="00645AE7"/>
    <w:rsid w:val="00646698"/>
    <w:rsid w:val="00647079"/>
    <w:rsid w:val="006470E3"/>
    <w:rsid w:val="006474F5"/>
    <w:rsid w:val="00647729"/>
    <w:rsid w:val="006501AE"/>
    <w:rsid w:val="00651113"/>
    <w:rsid w:val="006512CA"/>
    <w:rsid w:val="00652560"/>
    <w:rsid w:val="00653163"/>
    <w:rsid w:val="00654067"/>
    <w:rsid w:val="00654B93"/>
    <w:rsid w:val="00657063"/>
    <w:rsid w:val="00657449"/>
    <w:rsid w:val="006577BE"/>
    <w:rsid w:val="0066231F"/>
    <w:rsid w:val="00662914"/>
    <w:rsid w:val="006664FD"/>
    <w:rsid w:val="006668B6"/>
    <w:rsid w:val="00667D82"/>
    <w:rsid w:val="00671B6D"/>
    <w:rsid w:val="00671DC1"/>
    <w:rsid w:val="00672034"/>
    <w:rsid w:val="00672663"/>
    <w:rsid w:val="00672698"/>
    <w:rsid w:val="006735A7"/>
    <w:rsid w:val="00673705"/>
    <w:rsid w:val="00675CEC"/>
    <w:rsid w:val="0067617B"/>
    <w:rsid w:val="00680145"/>
    <w:rsid w:val="0068137C"/>
    <w:rsid w:val="006825F4"/>
    <w:rsid w:val="00684496"/>
    <w:rsid w:val="00684A47"/>
    <w:rsid w:val="00685B70"/>
    <w:rsid w:val="00685F33"/>
    <w:rsid w:val="00686D1B"/>
    <w:rsid w:val="00687679"/>
    <w:rsid w:val="006907B9"/>
    <w:rsid w:val="00693677"/>
    <w:rsid w:val="006959E8"/>
    <w:rsid w:val="0069789B"/>
    <w:rsid w:val="0069799B"/>
    <w:rsid w:val="00697C29"/>
    <w:rsid w:val="006A2A63"/>
    <w:rsid w:val="006A3F61"/>
    <w:rsid w:val="006A4AFF"/>
    <w:rsid w:val="006A4E66"/>
    <w:rsid w:val="006B0E0C"/>
    <w:rsid w:val="006B17A5"/>
    <w:rsid w:val="006B2D6E"/>
    <w:rsid w:val="006B313E"/>
    <w:rsid w:val="006B4A43"/>
    <w:rsid w:val="006B653D"/>
    <w:rsid w:val="006B6572"/>
    <w:rsid w:val="006B7753"/>
    <w:rsid w:val="006C0EF7"/>
    <w:rsid w:val="006C25D6"/>
    <w:rsid w:val="006C2F60"/>
    <w:rsid w:val="006C338F"/>
    <w:rsid w:val="006C3482"/>
    <w:rsid w:val="006C3BC2"/>
    <w:rsid w:val="006C4ED2"/>
    <w:rsid w:val="006C567E"/>
    <w:rsid w:val="006C5F40"/>
    <w:rsid w:val="006C67F8"/>
    <w:rsid w:val="006C77D9"/>
    <w:rsid w:val="006C7FF8"/>
    <w:rsid w:val="006D403E"/>
    <w:rsid w:val="006D419E"/>
    <w:rsid w:val="006D47F3"/>
    <w:rsid w:val="006D5071"/>
    <w:rsid w:val="006D53FD"/>
    <w:rsid w:val="006D57EF"/>
    <w:rsid w:val="006D5944"/>
    <w:rsid w:val="006D5B16"/>
    <w:rsid w:val="006D75EC"/>
    <w:rsid w:val="006E0887"/>
    <w:rsid w:val="006E0C5A"/>
    <w:rsid w:val="006E0F07"/>
    <w:rsid w:val="006E1191"/>
    <w:rsid w:val="006E1897"/>
    <w:rsid w:val="006E30FD"/>
    <w:rsid w:val="006E314A"/>
    <w:rsid w:val="006E3B0D"/>
    <w:rsid w:val="006E4B95"/>
    <w:rsid w:val="006E593F"/>
    <w:rsid w:val="006E6BAB"/>
    <w:rsid w:val="006E6C6C"/>
    <w:rsid w:val="006E6ED0"/>
    <w:rsid w:val="006E7588"/>
    <w:rsid w:val="006E7AF3"/>
    <w:rsid w:val="006F11ED"/>
    <w:rsid w:val="006F24DD"/>
    <w:rsid w:val="006F3CC2"/>
    <w:rsid w:val="006F43D8"/>
    <w:rsid w:val="006F6E05"/>
    <w:rsid w:val="007009D1"/>
    <w:rsid w:val="0070268E"/>
    <w:rsid w:val="00703CB9"/>
    <w:rsid w:val="00705301"/>
    <w:rsid w:val="007054C8"/>
    <w:rsid w:val="00707F6B"/>
    <w:rsid w:val="0071002E"/>
    <w:rsid w:val="00710AD6"/>
    <w:rsid w:val="00711871"/>
    <w:rsid w:val="00711F5B"/>
    <w:rsid w:val="00713A39"/>
    <w:rsid w:val="007147FC"/>
    <w:rsid w:val="007158EA"/>
    <w:rsid w:val="00715DB5"/>
    <w:rsid w:val="00715E80"/>
    <w:rsid w:val="00717645"/>
    <w:rsid w:val="00717983"/>
    <w:rsid w:val="00717F9C"/>
    <w:rsid w:val="00720F7A"/>
    <w:rsid w:val="007211F5"/>
    <w:rsid w:val="00721323"/>
    <w:rsid w:val="00721FF6"/>
    <w:rsid w:val="00723D31"/>
    <w:rsid w:val="00724361"/>
    <w:rsid w:val="007246B2"/>
    <w:rsid w:val="00725E8E"/>
    <w:rsid w:val="00727FBC"/>
    <w:rsid w:val="007314B8"/>
    <w:rsid w:val="00732582"/>
    <w:rsid w:val="00732FCB"/>
    <w:rsid w:val="00733CD9"/>
    <w:rsid w:val="00734FB5"/>
    <w:rsid w:val="00736565"/>
    <w:rsid w:val="00740123"/>
    <w:rsid w:val="0074331F"/>
    <w:rsid w:val="00743AE1"/>
    <w:rsid w:val="00744208"/>
    <w:rsid w:val="00746063"/>
    <w:rsid w:val="00746A22"/>
    <w:rsid w:val="0074753D"/>
    <w:rsid w:val="007512C3"/>
    <w:rsid w:val="00753691"/>
    <w:rsid w:val="007542BA"/>
    <w:rsid w:val="0075456A"/>
    <w:rsid w:val="0075485C"/>
    <w:rsid w:val="007559E6"/>
    <w:rsid w:val="00756A47"/>
    <w:rsid w:val="007574B5"/>
    <w:rsid w:val="007600E9"/>
    <w:rsid w:val="00760909"/>
    <w:rsid w:val="00760BB9"/>
    <w:rsid w:val="00761050"/>
    <w:rsid w:val="00761A0E"/>
    <w:rsid w:val="00762B79"/>
    <w:rsid w:val="007632C5"/>
    <w:rsid w:val="007644B2"/>
    <w:rsid w:val="00764A82"/>
    <w:rsid w:val="00770144"/>
    <w:rsid w:val="0077198E"/>
    <w:rsid w:val="00773CB6"/>
    <w:rsid w:val="00774E70"/>
    <w:rsid w:val="0077614F"/>
    <w:rsid w:val="0077635A"/>
    <w:rsid w:val="00780ACC"/>
    <w:rsid w:val="00780CA5"/>
    <w:rsid w:val="00781C26"/>
    <w:rsid w:val="00782367"/>
    <w:rsid w:val="00782EE3"/>
    <w:rsid w:val="00783543"/>
    <w:rsid w:val="00784040"/>
    <w:rsid w:val="007854B1"/>
    <w:rsid w:val="00786275"/>
    <w:rsid w:val="007866D9"/>
    <w:rsid w:val="00787300"/>
    <w:rsid w:val="007904A2"/>
    <w:rsid w:val="00793D4A"/>
    <w:rsid w:val="00797140"/>
    <w:rsid w:val="007975F0"/>
    <w:rsid w:val="00797F5A"/>
    <w:rsid w:val="00797F5B"/>
    <w:rsid w:val="007A0ED1"/>
    <w:rsid w:val="007A1A8E"/>
    <w:rsid w:val="007A49C4"/>
    <w:rsid w:val="007A4E0B"/>
    <w:rsid w:val="007A5C96"/>
    <w:rsid w:val="007A6D1C"/>
    <w:rsid w:val="007B02A5"/>
    <w:rsid w:val="007B18CC"/>
    <w:rsid w:val="007B2F65"/>
    <w:rsid w:val="007B467E"/>
    <w:rsid w:val="007B497E"/>
    <w:rsid w:val="007B52CA"/>
    <w:rsid w:val="007B7196"/>
    <w:rsid w:val="007C02A3"/>
    <w:rsid w:val="007C1436"/>
    <w:rsid w:val="007C40D1"/>
    <w:rsid w:val="007D10A9"/>
    <w:rsid w:val="007D3191"/>
    <w:rsid w:val="007D3F59"/>
    <w:rsid w:val="007D6CF9"/>
    <w:rsid w:val="007E026C"/>
    <w:rsid w:val="007E080D"/>
    <w:rsid w:val="007E1AE8"/>
    <w:rsid w:val="007E5E3B"/>
    <w:rsid w:val="007F010E"/>
    <w:rsid w:val="007F071A"/>
    <w:rsid w:val="007F47CF"/>
    <w:rsid w:val="007F620C"/>
    <w:rsid w:val="007F798B"/>
    <w:rsid w:val="00801925"/>
    <w:rsid w:val="00801E64"/>
    <w:rsid w:val="00802FFE"/>
    <w:rsid w:val="008033BD"/>
    <w:rsid w:val="0080467A"/>
    <w:rsid w:val="00805C22"/>
    <w:rsid w:val="008078D9"/>
    <w:rsid w:val="0081056B"/>
    <w:rsid w:val="00810AFA"/>
    <w:rsid w:val="0081204F"/>
    <w:rsid w:val="008125CB"/>
    <w:rsid w:val="00812796"/>
    <w:rsid w:val="00812FDB"/>
    <w:rsid w:val="0081329E"/>
    <w:rsid w:val="00814312"/>
    <w:rsid w:val="00814AF4"/>
    <w:rsid w:val="008159FC"/>
    <w:rsid w:val="00817E97"/>
    <w:rsid w:val="00821823"/>
    <w:rsid w:val="00824271"/>
    <w:rsid w:val="008248B0"/>
    <w:rsid w:val="00824D08"/>
    <w:rsid w:val="008267A1"/>
    <w:rsid w:val="00830BB2"/>
    <w:rsid w:val="00831338"/>
    <w:rsid w:val="0083367F"/>
    <w:rsid w:val="00834218"/>
    <w:rsid w:val="008349B1"/>
    <w:rsid w:val="008358A3"/>
    <w:rsid w:val="0084118D"/>
    <w:rsid w:val="00842217"/>
    <w:rsid w:val="008423BC"/>
    <w:rsid w:val="008434BD"/>
    <w:rsid w:val="0084420F"/>
    <w:rsid w:val="0084448C"/>
    <w:rsid w:val="008456B1"/>
    <w:rsid w:val="008478DA"/>
    <w:rsid w:val="0085313C"/>
    <w:rsid w:val="008543B0"/>
    <w:rsid w:val="00854ACB"/>
    <w:rsid w:val="008569B5"/>
    <w:rsid w:val="00856C9C"/>
    <w:rsid w:val="008622F8"/>
    <w:rsid w:val="0086288C"/>
    <w:rsid w:val="00864AD5"/>
    <w:rsid w:val="00865ADF"/>
    <w:rsid w:val="008663B1"/>
    <w:rsid w:val="0086691B"/>
    <w:rsid w:val="0086731A"/>
    <w:rsid w:val="0086734B"/>
    <w:rsid w:val="00867588"/>
    <w:rsid w:val="008701A5"/>
    <w:rsid w:val="008704F8"/>
    <w:rsid w:val="00872BC0"/>
    <w:rsid w:val="008738A9"/>
    <w:rsid w:val="00877C40"/>
    <w:rsid w:val="00880E14"/>
    <w:rsid w:val="008841C9"/>
    <w:rsid w:val="008846C3"/>
    <w:rsid w:val="008855A2"/>
    <w:rsid w:val="00887BEE"/>
    <w:rsid w:val="00890245"/>
    <w:rsid w:val="008907B4"/>
    <w:rsid w:val="00890FF2"/>
    <w:rsid w:val="00892A92"/>
    <w:rsid w:val="00892CDB"/>
    <w:rsid w:val="00893360"/>
    <w:rsid w:val="008944F8"/>
    <w:rsid w:val="0089495B"/>
    <w:rsid w:val="00897368"/>
    <w:rsid w:val="008976EF"/>
    <w:rsid w:val="008A2C46"/>
    <w:rsid w:val="008A2C74"/>
    <w:rsid w:val="008A437C"/>
    <w:rsid w:val="008A6692"/>
    <w:rsid w:val="008A6932"/>
    <w:rsid w:val="008B18DA"/>
    <w:rsid w:val="008B5C79"/>
    <w:rsid w:val="008B5C81"/>
    <w:rsid w:val="008C0CB9"/>
    <w:rsid w:val="008C0CEB"/>
    <w:rsid w:val="008C1797"/>
    <w:rsid w:val="008C18EF"/>
    <w:rsid w:val="008C2BD0"/>
    <w:rsid w:val="008C5153"/>
    <w:rsid w:val="008D00D6"/>
    <w:rsid w:val="008D03E5"/>
    <w:rsid w:val="008D0962"/>
    <w:rsid w:val="008D1C06"/>
    <w:rsid w:val="008D23D6"/>
    <w:rsid w:val="008D2E40"/>
    <w:rsid w:val="008D706C"/>
    <w:rsid w:val="008E005C"/>
    <w:rsid w:val="008E1546"/>
    <w:rsid w:val="008E1BF3"/>
    <w:rsid w:val="008E2E5F"/>
    <w:rsid w:val="008E4954"/>
    <w:rsid w:val="008E738C"/>
    <w:rsid w:val="008E739B"/>
    <w:rsid w:val="008E74EF"/>
    <w:rsid w:val="008F0C15"/>
    <w:rsid w:val="008F1ACA"/>
    <w:rsid w:val="008F24D7"/>
    <w:rsid w:val="008F2885"/>
    <w:rsid w:val="008F513B"/>
    <w:rsid w:val="008F571B"/>
    <w:rsid w:val="008F7667"/>
    <w:rsid w:val="0090045A"/>
    <w:rsid w:val="0090083B"/>
    <w:rsid w:val="009008FE"/>
    <w:rsid w:val="00901831"/>
    <w:rsid w:val="00901A5C"/>
    <w:rsid w:val="00901DA8"/>
    <w:rsid w:val="00902775"/>
    <w:rsid w:val="00902DBC"/>
    <w:rsid w:val="009036DB"/>
    <w:rsid w:val="00904039"/>
    <w:rsid w:val="00905D52"/>
    <w:rsid w:val="00906F10"/>
    <w:rsid w:val="009078AA"/>
    <w:rsid w:val="00907E41"/>
    <w:rsid w:val="00910782"/>
    <w:rsid w:val="00910A53"/>
    <w:rsid w:val="009111F9"/>
    <w:rsid w:val="0091250B"/>
    <w:rsid w:val="00912641"/>
    <w:rsid w:val="009126BF"/>
    <w:rsid w:val="00912756"/>
    <w:rsid w:val="00915D95"/>
    <w:rsid w:val="00916D3D"/>
    <w:rsid w:val="00917DEA"/>
    <w:rsid w:val="009215DF"/>
    <w:rsid w:val="00922EC1"/>
    <w:rsid w:val="009234A1"/>
    <w:rsid w:val="00924BDC"/>
    <w:rsid w:val="0092501B"/>
    <w:rsid w:val="00926C4A"/>
    <w:rsid w:val="0093033A"/>
    <w:rsid w:val="009325A9"/>
    <w:rsid w:val="00932790"/>
    <w:rsid w:val="00933DAA"/>
    <w:rsid w:val="00933DC6"/>
    <w:rsid w:val="0093479C"/>
    <w:rsid w:val="00934F23"/>
    <w:rsid w:val="00934FFB"/>
    <w:rsid w:val="00935148"/>
    <w:rsid w:val="00936FE6"/>
    <w:rsid w:val="00937DD0"/>
    <w:rsid w:val="00941B1F"/>
    <w:rsid w:val="00943722"/>
    <w:rsid w:val="009440EE"/>
    <w:rsid w:val="0094427F"/>
    <w:rsid w:val="009445E5"/>
    <w:rsid w:val="009464FC"/>
    <w:rsid w:val="00950976"/>
    <w:rsid w:val="00950FD5"/>
    <w:rsid w:val="00953358"/>
    <w:rsid w:val="009538FF"/>
    <w:rsid w:val="00954EA5"/>
    <w:rsid w:val="009556A5"/>
    <w:rsid w:val="009565CF"/>
    <w:rsid w:val="00956C4F"/>
    <w:rsid w:val="00956DD7"/>
    <w:rsid w:val="00957C48"/>
    <w:rsid w:val="00957D8B"/>
    <w:rsid w:val="00961C1C"/>
    <w:rsid w:val="00961E50"/>
    <w:rsid w:val="00961F73"/>
    <w:rsid w:val="00965509"/>
    <w:rsid w:val="00965B89"/>
    <w:rsid w:val="009676CF"/>
    <w:rsid w:val="00971B79"/>
    <w:rsid w:val="00972C0C"/>
    <w:rsid w:val="0097344D"/>
    <w:rsid w:val="00973F66"/>
    <w:rsid w:val="00975CDC"/>
    <w:rsid w:val="00976F61"/>
    <w:rsid w:val="00977039"/>
    <w:rsid w:val="0097788A"/>
    <w:rsid w:val="009821D1"/>
    <w:rsid w:val="009824A7"/>
    <w:rsid w:val="00983EA5"/>
    <w:rsid w:val="009841D6"/>
    <w:rsid w:val="00991391"/>
    <w:rsid w:val="009916C8"/>
    <w:rsid w:val="00993978"/>
    <w:rsid w:val="00995429"/>
    <w:rsid w:val="0099743B"/>
    <w:rsid w:val="0099752F"/>
    <w:rsid w:val="009979CB"/>
    <w:rsid w:val="009A08BF"/>
    <w:rsid w:val="009A3EEC"/>
    <w:rsid w:val="009A5E2D"/>
    <w:rsid w:val="009A61A9"/>
    <w:rsid w:val="009A6FA0"/>
    <w:rsid w:val="009B0806"/>
    <w:rsid w:val="009B14C1"/>
    <w:rsid w:val="009B2EE2"/>
    <w:rsid w:val="009B3E01"/>
    <w:rsid w:val="009B3EEF"/>
    <w:rsid w:val="009B4E3A"/>
    <w:rsid w:val="009B5737"/>
    <w:rsid w:val="009B6A30"/>
    <w:rsid w:val="009B7559"/>
    <w:rsid w:val="009C1402"/>
    <w:rsid w:val="009C1944"/>
    <w:rsid w:val="009C1AA7"/>
    <w:rsid w:val="009C1EEC"/>
    <w:rsid w:val="009C2716"/>
    <w:rsid w:val="009C3EC0"/>
    <w:rsid w:val="009C7136"/>
    <w:rsid w:val="009D01E6"/>
    <w:rsid w:val="009D0D08"/>
    <w:rsid w:val="009D30B3"/>
    <w:rsid w:val="009D4D6A"/>
    <w:rsid w:val="009D67B0"/>
    <w:rsid w:val="009D7B1C"/>
    <w:rsid w:val="009E2877"/>
    <w:rsid w:val="009E29DE"/>
    <w:rsid w:val="009E2F21"/>
    <w:rsid w:val="009E534F"/>
    <w:rsid w:val="009E57FC"/>
    <w:rsid w:val="009E61A4"/>
    <w:rsid w:val="009E72D0"/>
    <w:rsid w:val="009E7CE4"/>
    <w:rsid w:val="009F2CF8"/>
    <w:rsid w:val="009F3893"/>
    <w:rsid w:val="009F448B"/>
    <w:rsid w:val="009F4A9B"/>
    <w:rsid w:val="009F6FD4"/>
    <w:rsid w:val="009F78DF"/>
    <w:rsid w:val="00A01C5D"/>
    <w:rsid w:val="00A02635"/>
    <w:rsid w:val="00A03DEF"/>
    <w:rsid w:val="00A03FA5"/>
    <w:rsid w:val="00A04D1C"/>
    <w:rsid w:val="00A05A9E"/>
    <w:rsid w:val="00A07579"/>
    <w:rsid w:val="00A07A0A"/>
    <w:rsid w:val="00A07A4C"/>
    <w:rsid w:val="00A10279"/>
    <w:rsid w:val="00A106D2"/>
    <w:rsid w:val="00A10AB1"/>
    <w:rsid w:val="00A12649"/>
    <w:rsid w:val="00A154AF"/>
    <w:rsid w:val="00A15729"/>
    <w:rsid w:val="00A157E8"/>
    <w:rsid w:val="00A1600F"/>
    <w:rsid w:val="00A205CA"/>
    <w:rsid w:val="00A22C26"/>
    <w:rsid w:val="00A234F1"/>
    <w:rsid w:val="00A2414B"/>
    <w:rsid w:val="00A24CC0"/>
    <w:rsid w:val="00A26501"/>
    <w:rsid w:val="00A27891"/>
    <w:rsid w:val="00A301C0"/>
    <w:rsid w:val="00A303AC"/>
    <w:rsid w:val="00A30E8D"/>
    <w:rsid w:val="00A3164C"/>
    <w:rsid w:val="00A31F38"/>
    <w:rsid w:val="00A322A5"/>
    <w:rsid w:val="00A3260F"/>
    <w:rsid w:val="00A3322C"/>
    <w:rsid w:val="00A37416"/>
    <w:rsid w:val="00A41036"/>
    <w:rsid w:val="00A411AF"/>
    <w:rsid w:val="00A432B8"/>
    <w:rsid w:val="00A44892"/>
    <w:rsid w:val="00A44C02"/>
    <w:rsid w:val="00A50164"/>
    <w:rsid w:val="00A51E57"/>
    <w:rsid w:val="00A53846"/>
    <w:rsid w:val="00A54874"/>
    <w:rsid w:val="00A55058"/>
    <w:rsid w:val="00A55BE3"/>
    <w:rsid w:val="00A55D32"/>
    <w:rsid w:val="00A568A0"/>
    <w:rsid w:val="00A61A21"/>
    <w:rsid w:val="00A62107"/>
    <w:rsid w:val="00A621AE"/>
    <w:rsid w:val="00A6458E"/>
    <w:rsid w:val="00A652C2"/>
    <w:rsid w:val="00A657B2"/>
    <w:rsid w:val="00A661BD"/>
    <w:rsid w:val="00A67F00"/>
    <w:rsid w:val="00A70BA8"/>
    <w:rsid w:val="00A712FE"/>
    <w:rsid w:val="00A719D6"/>
    <w:rsid w:val="00A72A2B"/>
    <w:rsid w:val="00A73AD6"/>
    <w:rsid w:val="00A7415F"/>
    <w:rsid w:val="00A77A8E"/>
    <w:rsid w:val="00A80C60"/>
    <w:rsid w:val="00A80D6A"/>
    <w:rsid w:val="00A81F81"/>
    <w:rsid w:val="00A8216B"/>
    <w:rsid w:val="00A838D9"/>
    <w:rsid w:val="00A84731"/>
    <w:rsid w:val="00A85206"/>
    <w:rsid w:val="00A8590C"/>
    <w:rsid w:val="00A85B04"/>
    <w:rsid w:val="00A85B75"/>
    <w:rsid w:val="00A85CDE"/>
    <w:rsid w:val="00A85EF6"/>
    <w:rsid w:val="00A87768"/>
    <w:rsid w:val="00A92370"/>
    <w:rsid w:val="00A930F0"/>
    <w:rsid w:val="00A93988"/>
    <w:rsid w:val="00A945AC"/>
    <w:rsid w:val="00A96192"/>
    <w:rsid w:val="00A96C7A"/>
    <w:rsid w:val="00AA02D5"/>
    <w:rsid w:val="00AA09B2"/>
    <w:rsid w:val="00AA1EF1"/>
    <w:rsid w:val="00AA2D65"/>
    <w:rsid w:val="00AA3CA0"/>
    <w:rsid w:val="00AA556F"/>
    <w:rsid w:val="00AA5E79"/>
    <w:rsid w:val="00AA618A"/>
    <w:rsid w:val="00AA63AA"/>
    <w:rsid w:val="00AA6C17"/>
    <w:rsid w:val="00AA778D"/>
    <w:rsid w:val="00AB7BAB"/>
    <w:rsid w:val="00AC0BCC"/>
    <w:rsid w:val="00AC1B45"/>
    <w:rsid w:val="00AC2E6E"/>
    <w:rsid w:val="00AC6028"/>
    <w:rsid w:val="00AC69F6"/>
    <w:rsid w:val="00AC7F7B"/>
    <w:rsid w:val="00AD03E2"/>
    <w:rsid w:val="00AD0E5E"/>
    <w:rsid w:val="00AD14B5"/>
    <w:rsid w:val="00AD1E51"/>
    <w:rsid w:val="00AD57EA"/>
    <w:rsid w:val="00AD63E9"/>
    <w:rsid w:val="00AE533D"/>
    <w:rsid w:val="00AE697F"/>
    <w:rsid w:val="00AF1086"/>
    <w:rsid w:val="00AF207A"/>
    <w:rsid w:val="00AF53DB"/>
    <w:rsid w:val="00AF5454"/>
    <w:rsid w:val="00AF67C6"/>
    <w:rsid w:val="00AF77A2"/>
    <w:rsid w:val="00AF7B83"/>
    <w:rsid w:val="00AF7CD7"/>
    <w:rsid w:val="00B00858"/>
    <w:rsid w:val="00B02DF6"/>
    <w:rsid w:val="00B03BEF"/>
    <w:rsid w:val="00B04B6C"/>
    <w:rsid w:val="00B06301"/>
    <w:rsid w:val="00B06F12"/>
    <w:rsid w:val="00B1282F"/>
    <w:rsid w:val="00B129E0"/>
    <w:rsid w:val="00B1338C"/>
    <w:rsid w:val="00B13DE6"/>
    <w:rsid w:val="00B142BD"/>
    <w:rsid w:val="00B14688"/>
    <w:rsid w:val="00B1595F"/>
    <w:rsid w:val="00B169AB"/>
    <w:rsid w:val="00B178DA"/>
    <w:rsid w:val="00B178E3"/>
    <w:rsid w:val="00B2168C"/>
    <w:rsid w:val="00B22D47"/>
    <w:rsid w:val="00B24954"/>
    <w:rsid w:val="00B24F03"/>
    <w:rsid w:val="00B2560A"/>
    <w:rsid w:val="00B25676"/>
    <w:rsid w:val="00B27F93"/>
    <w:rsid w:val="00B30FA4"/>
    <w:rsid w:val="00B318F7"/>
    <w:rsid w:val="00B31C02"/>
    <w:rsid w:val="00B32BC5"/>
    <w:rsid w:val="00B32CC1"/>
    <w:rsid w:val="00B330FA"/>
    <w:rsid w:val="00B33222"/>
    <w:rsid w:val="00B351C1"/>
    <w:rsid w:val="00B35CC9"/>
    <w:rsid w:val="00B379C9"/>
    <w:rsid w:val="00B411A3"/>
    <w:rsid w:val="00B417EB"/>
    <w:rsid w:val="00B41E1C"/>
    <w:rsid w:val="00B41F2A"/>
    <w:rsid w:val="00B42DBD"/>
    <w:rsid w:val="00B42F36"/>
    <w:rsid w:val="00B43A08"/>
    <w:rsid w:val="00B446AE"/>
    <w:rsid w:val="00B449E6"/>
    <w:rsid w:val="00B44C15"/>
    <w:rsid w:val="00B457C0"/>
    <w:rsid w:val="00B45919"/>
    <w:rsid w:val="00B4595C"/>
    <w:rsid w:val="00B4687E"/>
    <w:rsid w:val="00B5001E"/>
    <w:rsid w:val="00B50065"/>
    <w:rsid w:val="00B50750"/>
    <w:rsid w:val="00B51352"/>
    <w:rsid w:val="00B52DBE"/>
    <w:rsid w:val="00B55319"/>
    <w:rsid w:val="00B55585"/>
    <w:rsid w:val="00B570D4"/>
    <w:rsid w:val="00B573FE"/>
    <w:rsid w:val="00B57445"/>
    <w:rsid w:val="00B6121C"/>
    <w:rsid w:val="00B6289C"/>
    <w:rsid w:val="00B638CC"/>
    <w:rsid w:val="00B6441A"/>
    <w:rsid w:val="00B65A69"/>
    <w:rsid w:val="00B663B9"/>
    <w:rsid w:val="00B6759B"/>
    <w:rsid w:val="00B6769B"/>
    <w:rsid w:val="00B7046E"/>
    <w:rsid w:val="00B7063D"/>
    <w:rsid w:val="00B711A0"/>
    <w:rsid w:val="00B71EBD"/>
    <w:rsid w:val="00B72BD6"/>
    <w:rsid w:val="00B730D3"/>
    <w:rsid w:val="00B73961"/>
    <w:rsid w:val="00B73D94"/>
    <w:rsid w:val="00B73E99"/>
    <w:rsid w:val="00B74A66"/>
    <w:rsid w:val="00B74B7A"/>
    <w:rsid w:val="00B754B6"/>
    <w:rsid w:val="00B8192D"/>
    <w:rsid w:val="00B82613"/>
    <w:rsid w:val="00B84197"/>
    <w:rsid w:val="00B84BBD"/>
    <w:rsid w:val="00B861AE"/>
    <w:rsid w:val="00B91326"/>
    <w:rsid w:val="00B927D4"/>
    <w:rsid w:val="00B94032"/>
    <w:rsid w:val="00B94A66"/>
    <w:rsid w:val="00B95B2E"/>
    <w:rsid w:val="00B96763"/>
    <w:rsid w:val="00B97916"/>
    <w:rsid w:val="00BA0961"/>
    <w:rsid w:val="00BA371C"/>
    <w:rsid w:val="00BA4BE5"/>
    <w:rsid w:val="00BA5D54"/>
    <w:rsid w:val="00BA72BE"/>
    <w:rsid w:val="00BB141F"/>
    <w:rsid w:val="00BB225C"/>
    <w:rsid w:val="00BB3474"/>
    <w:rsid w:val="00BB42B8"/>
    <w:rsid w:val="00BC008A"/>
    <w:rsid w:val="00BC1907"/>
    <w:rsid w:val="00BC279A"/>
    <w:rsid w:val="00BC2C39"/>
    <w:rsid w:val="00BC3502"/>
    <w:rsid w:val="00BC3DC2"/>
    <w:rsid w:val="00BC71EC"/>
    <w:rsid w:val="00BC7AEF"/>
    <w:rsid w:val="00BD0255"/>
    <w:rsid w:val="00BD06A7"/>
    <w:rsid w:val="00BD39EA"/>
    <w:rsid w:val="00BD405B"/>
    <w:rsid w:val="00BD4E16"/>
    <w:rsid w:val="00BD5960"/>
    <w:rsid w:val="00BD79C1"/>
    <w:rsid w:val="00BE01B4"/>
    <w:rsid w:val="00BE1C87"/>
    <w:rsid w:val="00BE49DA"/>
    <w:rsid w:val="00BE4CB0"/>
    <w:rsid w:val="00BE5623"/>
    <w:rsid w:val="00BE5D48"/>
    <w:rsid w:val="00BE5E4B"/>
    <w:rsid w:val="00BE6865"/>
    <w:rsid w:val="00BE6F3D"/>
    <w:rsid w:val="00BE71D9"/>
    <w:rsid w:val="00BE7F8A"/>
    <w:rsid w:val="00BF08C7"/>
    <w:rsid w:val="00BF0DD7"/>
    <w:rsid w:val="00BF266C"/>
    <w:rsid w:val="00BF2C37"/>
    <w:rsid w:val="00BF2E83"/>
    <w:rsid w:val="00BF58E4"/>
    <w:rsid w:val="00BF5D36"/>
    <w:rsid w:val="00C0021D"/>
    <w:rsid w:val="00C0061C"/>
    <w:rsid w:val="00C01744"/>
    <w:rsid w:val="00C01D9A"/>
    <w:rsid w:val="00C02075"/>
    <w:rsid w:val="00C027D1"/>
    <w:rsid w:val="00C02AC7"/>
    <w:rsid w:val="00C0373D"/>
    <w:rsid w:val="00C03EAC"/>
    <w:rsid w:val="00C041EF"/>
    <w:rsid w:val="00C054C0"/>
    <w:rsid w:val="00C075B4"/>
    <w:rsid w:val="00C10C3C"/>
    <w:rsid w:val="00C13B4F"/>
    <w:rsid w:val="00C201FC"/>
    <w:rsid w:val="00C208E5"/>
    <w:rsid w:val="00C2374F"/>
    <w:rsid w:val="00C23D39"/>
    <w:rsid w:val="00C2405C"/>
    <w:rsid w:val="00C24F24"/>
    <w:rsid w:val="00C250BC"/>
    <w:rsid w:val="00C25310"/>
    <w:rsid w:val="00C31BC2"/>
    <w:rsid w:val="00C32C57"/>
    <w:rsid w:val="00C336E9"/>
    <w:rsid w:val="00C35A18"/>
    <w:rsid w:val="00C35E8A"/>
    <w:rsid w:val="00C3614E"/>
    <w:rsid w:val="00C364E4"/>
    <w:rsid w:val="00C36E86"/>
    <w:rsid w:val="00C37E4F"/>
    <w:rsid w:val="00C37F00"/>
    <w:rsid w:val="00C37F1F"/>
    <w:rsid w:val="00C40A98"/>
    <w:rsid w:val="00C40FFE"/>
    <w:rsid w:val="00C4245A"/>
    <w:rsid w:val="00C42C39"/>
    <w:rsid w:val="00C44A82"/>
    <w:rsid w:val="00C463FC"/>
    <w:rsid w:val="00C46636"/>
    <w:rsid w:val="00C466AB"/>
    <w:rsid w:val="00C4711B"/>
    <w:rsid w:val="00C4764E"/>
    <w:rsid w:val="00C479C3"/>
    <w:rsid w:val="00C53D8D"/>
    <w:rsid w:val="00C548F0"/>
    <w:rsid w:val="00C5528E"/>
    <w:rsid w:val="00C562B9"/>
    <w:rsid w:val="00C60561"/>
    <w:rsid w:val="00C6171F"/>
    <w:rsid w:val="00C621C1"/>
    <w:rsid w:val="00C629B8"/>
    <w:rsid w:val="00C66A1E"/>
    <w:rsid w:val="00C66C89"/>
    <w:rsid w:val="00C66EBC"/>
    <w:rsid w:val="00C66EFB"/>
    <w:rsid w:val="00C67321"/>
    <w:rsid w:val="00C7012F"/>
    <w:rsid w:val="00C70828"/>
    <w:rsid w:val="00C716BF"/>
    <w:rsid w:val="00C71873"/>
    <w:rsid w:val="00C71968"/>
    <w:rsid w:val="00C7275B"/>
    <w:rsid w:val="00C72CEC"/>
    <w:rsid w:val="00C73A12"/>
    <w:rsid w:val="00C744CC"/>
    <w:rsid w:val="00C74B80"/>
    <w:rsid w:val="00C74BF7"/>
    <w:rsid w:val="00C74F6F"/>
    <w:rsid w:val="00C76BD2"/>
    <w:rsid w:val="00C77DEE"/>
    <w:rsid w:val="00C819D5"/>
    <w:rsid w:val="00C821CC"/>
    <w:rsid w:val="00C8495B"/>
    <w:rsid w:val="00C8583C"/>
    <w:rsid w:val="00C85EA9"/>
    <w:rsid w:val="00C85FC8"/>
    <w:rsid w:val="00C90B6C"/>
    <w:rsid w:val="00C917C2"/>
    <w:rsid w:val="00C91EF5"/>
    <w:rsid w:val="00C92DD4"/>
    <w:rsid w:val="00C963E7"/>
    <w:rsid w:val="00CA2ABA"/>
    <w:rsid w:val="00CA54F5"/>
    <w:rsid w:val="00CA7AFD"/>
    <w:rsid w:val="00CB1C1A"/>
    <w:rsid w:val="00CB3914"/>
    <w:rsid w:val="00CB6CA8"/>
    <w:rsid w:val="00CB7C08"/>
    <w:rsid w:val="00CC04C8"/>
    <w:rsid w:val="00CC0C5F"/>
    <w:rsid w:val="00CC0E19"/>
    <w:rsid w:val="00CC15F1"/>
    <w:rsid w:val="00CC261C"/>
    <w:rsid w:val="00CC2FE1"/>
    <w:rsid w:val="00CC3EC3"/>
    <w:rsid w:val="00CC4BF2"/>
    <w:rsid w:val="00CC6362"/>
    <w:rsid w:val="00CD0631"/>
    <w:rsid w:val="00CD1062"/>
    <w:rsid w:val="00CD2CC4"/>
    <w:rsid w:val="00CD3CB6"/>
    <w:rsid w:val="00CD3EB3"/>
    <w:rsid w:val="00CD3F3C"/>
    <w:rsid w:val="00CD3FE7"/>
    <w:rsid w:val="00CD4860"/>
    <w:rsid w:val="00CD50C0"/>
    <w:rsid w:val="00CD536C"/>
    <w:rsid w:val="00CD5A3A"/>
    <w:rsid w:val="00CD60E8"/>
    <w:rsid w:val="00CD729A"/>
    <w:rsid w:val="00CE0355"/>
    <w:rsid w:val="00CE3D8D"/>
    <w:rsid w:val="00CE552A"/>
    <w:rsid w:val="00CF345D"/>
    <w:rsid w:val="00CF418A"/>
    <w:rsid w:val="00CF47E9"/>
    <w:rsid w:val="00CF6298"/>
    <w:rsid w:val="00CF6338"/>
    <w:rsid w:val="00CF6B3B"/>
    <w:rsid w:val="00CF6C40"/>
    <w:rsid w:val="00D01148"/>
    <w:rsid w:val="00D02C41"/>
    <w:rsid w:val="00D0351C"/>
    <w:rsid w:val="00D039EF"/>
    <w:rsid w:val="00D043F7"/>
    <w:rsid w:val="00D04455"/>
    <w:rsid w:val="00D04717"/>
    <w:rsid w:val="00D05BE0"/>
    <w:rsid w:val="00D06E21"/>
    <w:rsid w:val="00D107B8"/>
    <w:rsid w:val="00D10913"/>
    <w:rsid w:val="00D10CCC"/>
    <w:rsid w:val="00D12D29"/>
    <w:rsid w:val="00D152E2"/>
    <w:rsid w:val="00D16FB5"/>
    <w:rsid w:val="00D17A41"/>
    <w:rsid w:val="00D17CDB"/>
    <w:rsid w:val="00D210F9"/>
    <w:rsid w:val="00D21C83"/>
    <w:rsid w:val="00D23D1C"/>
    <w:rsid w:val="00D2471B"/>
    <w:rsid w:val="00D260BC"/>
    <w:rsid w:val="00D269D3"/>
    <w:rsid w:val="00D30E6C"/>
    <w:rsid w:val="00D324C9"/>
    <w:rsid w:val="00D32D60"/>
    <w:rsid w:val="00D333FA"/>
    <w:rsid w:val="00D338A3"/>
    <w:rsid w:val="00D340CD"/>
    <w:rsid w:val="00D34475"/>
    <w:rsid w:val="00D374EA"/>
    <w:rsid w:val="00D378D7"/>
    <w:rsid w:val="00D40051"/>
    <w:rsid w:val="00D41702"/>
    <w:rsid w:val="00D42813"/>
    <w:rsid w:val="00D44A7E"/>
    <w:rsid w:val="00D45D3F"/>
    <w:rsid w:val="00D46251"/>
    <w:rsid w:val="00D505D6"/>
    <w:rsid w:val="00D50A94"/>
    <w:rsid w:val="00D50DB1"/>
    <w:rsid w:val="00D530E3"/>
    <w:rsid w:val="00D555DB"/>
    <w:rsid w:val="00D55A6D"/>
    <w:rsid w:val="00D56EF5"/>
    <w:rsid w:val="00D56F96"/>
    <w:rsid w:val="00D5724E"/>
    <w:rsid w:val="00D57BA6"/>
    <w:rsid w:val="00D62C82"/>
    <w:rsid w:val="00D6528A"/>
    <w:rsid w:val="00D652E6"/>
    <w:rsid w:val="00D6571D"/>
    <w:rsid w:val="00D658DF"/>
    <w:rsid w:val="00D70C75"/>
    <w:rsid w:val="00D70F81"/>
    <w:rsid w:val="00D73143"/>
    <w:rsid w:val="00D755EC"/>
    <w:rsid w:val="00D76106"/>
    <w:rsid w:val="00D76BE5"/>
    <w:rsid w:val="00D774AD"/>
    <w:rsid w:val="00D8169A"/>
    <w:rsid w:val="00D8225B"/>
    <w:rsid w:val="00D85F82"/>
    <w:rsid w:val="00D86A26"/>
    <w:rsid w:val="00D873CD"/>
    <w:rsid w:val="00D90DA8"/>
    <w:rsid w:val="00D9348E"/>
    <w:rsid w:val="00D97A1B"/>
    <w:rsid w:val="00D97DB7"/>
    <w:rsid w:val="00D97EA0"/>
    <w:rsid w:val="00DA0C95"/>
    <w:rsid w:val="00DA3743"/>
    <w:rsid w:val="00DA4780"/>
    <w:rsid w:val="00DA4F96"/>
    <w:rsid w:val="00DA653E"/>
    <w:rsid w:val="00DB33EB"/>
    <w:rsid w:val="00DB5041"/>
    <w:rsid w:val="00DB5C08"/>
    <w:rsid w:val="00DB639F"/>
    <w:rsid w:val="00DB6ABD"/>
    <w:rsid w:val="00DC0629"/>
    <w:rsid w:val="00DC0D66"/>
    <w:rsid w:val="00DC131A"/>
    <w:rsid w:val="00DC1DC8"/>
    <w:rsid w:val="00DC1F44"/>
    <w:rsid w:val="00DC3320"/>
    <w:rsid w:val="00DC584E"/>
    <w:rsid w:val="00DC6A3B"/>
    <w:rsid w:val="00DC72D9"/>
    <w:rsid w:val="00DD0E8E"/>
    <w:rsid w:val="00DD1110"/>
    <w:rsid w:val="00DD2C25"/>
    <w:rsid w:val="00DD3266"/>
    <w:rsid w:val="00DD4C3C"/>
    <w:rsid w:val="00DD5C92"/>
    <w:rsid w:val="00DD628A"/>
    <w:rsid w:val="00DD748F"/>
    <w:rsid w:val="00DD77CF"/>
    <w:rsid w:val="00DD79DE"/>
    <w:rsid w:val="00DE0595"/>
    <w:rsid w:val="00DE0B01"/>
    <w:rsid w:val="00DE1ED5"/>
    <w:rsid w:val="00DE27EE"/>
    <w:rsid w:val="00DE3030"/>
    <w:rsid w:val="00DE44D2"/>
    <w:rsid w:val="00DE533E"/>
    <w:rsid w:val="00DEB866"/>
    <w:rsid w:val="00DF13DA"/>
    <w:rsid w:val="00DF15E1"/>
    <w:rsid w:val="00DF2F29"/>
    <w:rsid w:val="00DF76FD"/>
    <w:rsid w:val="00E00480"/>
    <w:rsid w:val="00E007E8"/>
    <w:rsid w:val="00E0416F"/>
    <w:rsid w:val="00E04674"/>
    <w:rsid w:val="00E04913"/>
    <w:rsid w:val="00E064CF"/>
    <w:rsid w:val="00E06897"/>
    <w:rsid w:val="00E12450"/>
    <w:rsid w:val="00E12A1F"/>
    <w:rsid w:val="00E14065"/>
    <w:rsid w:val="00E14589"/>
    <w:rsid w:val="00E14BDC"/>
    <w:rsid w:val="00E14E76"/>
    <w:rsid w:val="00E1502A"/>
    <w:rsid w:val="00E15D06"/>
    <w:rsid w:val="00E200B4"/>
    <w:rsid w:val="00E25FE4"/>
    <w:rsid w:val="00E26CA2"/>
    <w:rsid w:val="00E27904"/>
    <w:rsid w:val="00E27D06"/>
    <w:rsid w:val="00E3052F"/>
    <w:rsid w:val="00E30710"/>
    <w:rsid w:val="00E32166"/>
    <w:rsid w:val="00E3303E"/>
    <w:rsid w:val="00E33C53"/>
    <w:rsid w:val="00E34BBD"/>
    <w:rsid w:val="00E34C57"/>
    <w:rsid w:val="00E35B2F"/>
    <w:rsid w:val="00E36D78"/>
    <w:rsid w:val="00E44467"/>
    <w:rsid w:val="00E46197"/>
    <w:rsid w:val="00E468BE"/>
    <w:rsid w:val="00E47FD0"/>
    <w:rsid w:val="00E50C4F"/>
    <w:rsid w:val="00E5138E"/>
    <w:rsid w:val="00E52BC5"/>
    <w:rsid w:val="00E536FC"/>
    <w:rsid w:val="00E53A05"/>
    <w:rsid w:val="00E542B8"/>
    <w:rsid w:val="00E557E4"/>
    <w:rsid w:val="00E56102"/>
    <w:rsid w:val="00E57E52"/>
    <w:rsid w:val="00E57F54"/>
    <w:rsid w:val="00E60F2B"/>
    <w:rsid w:val="00E63DE8"/>
    <w:rsid w:val="00E64007"/>
    <w:rsid w:val="00E643A6"/>
    <w:rsid w:val="00E65316"/>
    <w:rsid w:val="00E6566C"/>
    <w:rsid w:val="00E66468"/>
    <w:rsid w:val="00E709CB"/>
    <w:rsid w:val="00E710F2"/>
    <w:rsid w:val="00E726C3"/>
    <w:rsid w:val="00E760D3"/>
    <w:rsid w:val="00E76106"/>
    <w:rsid w:val="00E76363"/>
    <w:rsid w:val="00E763BE"/>
    <w:rsid w:val="00E7690F"/>
    <w:rsid w:val="00E7692F"/>
    <w:rsid w:val="00E802CB"/>
    <w:rsid w:val="00E80CCD"/>
    <w:rsid w:val="00E82BFF"/>
    <w:rsid w:val="00E82DBE"/>
    <w:rsid w:val="00E83E02"/>
    <w:rsid w:val="00E872B1"/>
    <w:rsid w:val="00E90B05"/>
    <w:rsid w:val="00E917D3"/>
    <w:rsid w:val="00E933D1"/>
    <w:rsid w:val="00E943D3"/>
    <w:rsid w:val="00E94CDC"/>
    <w:rsid w:val="00E97530"/>
    <w:rsid w:val="00EA0C5A"/>
    <w:rsid w:val="00EA1412"/>
    <w:rsid w:val="00EA22F0"/>
    <w:rsid w:val="00EA23AD"/>
    <w:rsid w:val="00EA4190"/>
    <w:rsid w:val="00EA65E7"/>
    <w:rsid w:val="00EA6A9C"/>
    <w:rsid w:val="00EA6D08"/>
    <w:rsid w:val="00EA7F17"/>
    <w:rsid w:val="00EB1CE5"/>
    <w:rsid w:val="00EB22CD"/>
    <w:rsid w:val="00EB2BB7"/>
    <w:rsid w:val="00EB30C3"/>
    <w:rsid w:val="00EB3AE8"/>
    <w:rsid w:val="00EB538B"/>
    <w:rsid w:val="00EB5AEC"/>
    <w:rsid w:val="00EB655A"/>
    <w:rsid w:val="00EB77A3"/>
    <w:rsid w:val="00EC24D8"/>
    <w:rsid w:val="00EC33EF"/>
    <w:rsid w:val="00EC3FA0"/>
    <w:rsid w:val="00EC698A"/>
    <w:rsid w:val="00EC6A71"/>
    <w:rsid w:val="00EC7CF2"/>
    <w:rsid w:val="00ED0AEF"/>
    <w:rsid w:val="00ED0F21"/>
    <w:rsid w:val="00ED108D"/>
    <w:rsid w:val="00ED18D0"/>
    <w:rsid w:val="00ED1B63"/>
    <w:rsid w:val="00ED25AF"/>
    <w:rsid w:val="00ED4034"/>
    <w:rsid w:val="00ED52B1"/>
    <w:rsid w:val="00ED68AF"/>
    <w:rsid w:val="00ED69E0"/>
    <w:rsid w:val="00ED6A2F"/>
    <w:rsid w:val="00ED6B72"/>
    <w:rsid w:val="00ED6F39"/>
    <w:rsid w:val="00ED739E"/>
    <w:rsid w:val="00EE0261"/>
    <w:rsid w:val="00EE29B1"/>
    <w:rsid w:val="00EE3046"/>
    <w:rsid w:val="00EE312F"/>
    <w:rsid w:val="00EE3A1D"/>
    <w:rsid w:val="00EE42BE"/>
    <w:rsid w:val="00EE4E52"/>
    <w:rsid w:val="00EE6EF7"/>
    <w:rsid w:val="00EE78E0"/>
    <w:rsid w:val="00EE79D7"/>
    <w:rsid w:val="00EF0C84"/>
    <w:rsid w:val="00EF1CD3"/>
    <w:rsid w:val="00EF2110"/>
    <w:rsid w:val="00EF4158"/>
    <w:rsid w:val="00EF4FC4"/>
    <w:rsid w:val="00EF7753"/>
    <w:rsid w:val="00F00222"/>
    <w:rsid w:val="00F00F90"/>
    <w:rsid w:val="00F02675"/>
    <w:rsid w:val="00F033E6"/>
    <w:rsid w:val="00F03E08"/>
    <w:rsid w:val="00F07763"/>
    <w:rsid w:val="00F11286"/>
    <w:rsid w:val="00F11867"/>
    <w:rsid w:val="00F11AA5"/>
    <w:rsid w:val="00F12A81"/>
    <w:rsid w:val="00F144B0"/>
    <w:rsid w:val="00F1543E"/>
    <w:rsid w:val="00F16A15"/>
    <w:rsid w:val="00F17D0C"/>
    <w:rsid w:val="00F21742"/>
    <w:rsid w:val="00F21F39"/>
    <w:rsid w:val="00F22644"/>
    <w:rsid w:val="00F2380E"/>
    <w:rsid w:val="00F24F14"/>
    <w:rsid w:val="00F255D6"/>
    <w:rsid w:val="00F26BBE"/>
    <w:rsid w:val="00F3057B"/>
    <w:rsid w:val="00F30650"/>
    <w:rsid w:val="00F30956"/>
    <w:rsid w:val="00F31C4F"/>
    <w:rsid w:val="00F31EE6"/>
    <w:rsid w:val="00F3254A"/>
    <w:rsid w:val="00F35DD8"/>
    <w:rsid w:val="00F36052"/>
    <w:rsid w:val="00F36469"/>
    <w:rsid w:val="00F36861"/>
    <w:rsid w:val="00F36D34"/>
    <w:rsid w:val="00F41691"/>
    <w:rsid w:val="00F44D87"/>
    <w:rsid w:val="00F46499"/>
    <w:rsid w:val="00F5178C"/>
    <w:rsid w:val="00F54C29"/>
    <w:rsid w:val="00F55F1B"/>
    <w:rsid w:val="00F5668E"/>
    <w:rsid w:val="00F56E07"/>
    <w:rsid w:val="00F600BC"/>
    <w:rsid w:val="00F62635"/>
    <w:rsid w:val="00F64714"/>
    <w:rsid w:val="00F65210"/>
    <w:rsid w:val="00F65342"/>
    <w:rsid w:val="00F67E34"/>
    <w:rsid w:val="00F71FBE"/>
    <w:rsid w:val="00F73D9E"/>
    <w:rsid w:val="00F73F22"/>
    <w:rsid w:val="00F7538D"/>
    <w:rsid w:val="00F758E7"/>
    <w:rsid w:val="00F7713F"/>
    <w:rsid w:val="00F773E2"/>
    <w:rsid w:val="00F807E8"/>
    <w:rsid w:val="00F830BC"/>
    <w:rsid w:val="00F838EF"/>
    <w:rsid w:val="00F8655D"/>
    <w:rsid w:val="00F86B97"/>
    <w:rsid w:val="00F92619"/>
    <w:rsid w:val="00F92ACC"/>
    <w:rsid w:val="00F933BD"/>
    <w:rsid w:val="00F93577"/>
    <w:rsid w:val="00F939FF"/>
    <w:rsid w:val="00F94184"/>
    <w:rsid w:val="00F96C84"/>
    <w:rsid w:val="00F97148"/>
    <w:rsid w:val="00F97846"/>
    <w:rsid w:val="00FA095B"/>
    <w:rsid w:val="00FA0B22"/>
    <w:rsid w:val="00FA1272"/>
    <w:rsid w:val="00FA174E"/>
    <w:rsid w:val="00FA1A5E"/>
    <w:rsid w:val="00FA1C11"/>
    <w:rsid w:val="00FA1EF7"/>
    <w:rsid w:val="00FA39D7"/>
    <w:rsid w:val="00FA3F13"/>
    <w:rsid w:val="00FA4938"/>
    <w:rsid w:val="00FA557E"/>
    <w:rsid w:val="00FA6055"/>
    <w:rsid w:val="00FA613F"/>
    <w:rsid w:val="00FA61B8"/>
    <w:rsid w:val="00FA68BF"/>
    <w:rsid w:val="00FA7A65"/>
    <w:rsid w:val="00FB062E"/>
    <w:rsid w:val="00FB330D"/>
    <w:rsid w:val="00FB3E2C"/>
    <w:rsid w:val="00FC3132"/>
    <w:rsid w:val="00FC34BD"/>
    <w:rsid w:val="00FC4C8E"/>
    <w:rsid w:val="00FC6311"/>
    <w:rsid w:val="00FC6CDC"/>
    <w:rsid w:val="00FC753F"/>
    <w:rsid w:val="00FC7BA5"/>
    <w:rsid w:val="00FD04BE"/>
    <w:rsid w:val="00FD0D77"/>
    <w:rsid w:val="00FD1649"/>
    <w:rsid w:val="00FD3120"/>
    <w:rsid w:val="00FD4ED6"/>
    <w:rsid w:val="00FD5813"/>
    <w:rsid w:val="00FD67B9"/>
    <w:rsid w:val="00FD6AA9"/>
    <w:rsid w:val="00FD6E40"/>
    <w:rsid w:val="00FE03B2"/>
    <w:rsid w:val="00FE0A8C"/>
    <w:rsid w:val="00FE16CC"/>
    <w:rsid w:val="00FE29B3"/>
    <w:rsid w:val="00FE2A42"/>
    <w:rsid w:val="00FE2C8B"/>
    <w:rsid w:val="00FE2CAC"/>
    <w:rsid w:val="00FE39E8"/>
    <w:rsid w:val="00FE3A00"/>
    <w:rsid w:val="00FE47FD"/>
    <w:rsid w:val="00FE63CF"/>
    <w:rsid w:val="00FE6402"/>
    <w:rsid w:val="00FE6422"/>
    <w:rsid w:val="00FE671B"/>
    <w:rsid w:val="00FE70DC"/>
    <w:rsid w:val="00FE7316"/>
    <w:rsid w:val="00FE7F13"/>
    <w:rsid w:val="00FF04B5"/>
    <w:rsid w:val="00FF2012"/>
    <w:rsid w:val="00FF44CE"/>
    <w:rsid w:val="00FF47ED"/>
    <w:rsid w:val="00FF5909"/>
    <w:rsid w:val="00FF5C7C"/>
    <w:rsid w:val="00FF662A"/>
    <w:rsid w:val="00FF6CA4"/>
    <w:rsid w:val="011E2639"/>
    <w:rsid w:val="016720B3"/>
    <w:rsid w:val="017CA92A"/>
    <w:rsid w:val="01AF1635"/>
    <w:rsid w:val="01E46F37"/>
    <w:rsid w:val="01EBEB31"/>
    <w:rsid w:val="02031E62"/>
    <w:rsid w:val="0211107A"/>
    <w:rsid w:val="02374E58"/>
    <w:rsid w:val="027D3A0B"/>
    <w:rsid w:val="02B4E109"/>
    <w:rsid w:val="0311ED3F"/>
    <w:rsid w:val="03217CF8"/>
    <w:rsid w:val="03E5C545"/>
    <w:rsid w:val="04738C13"/>
    <w:rsid w:val="0494CBF4"/>
    <w:rsid w:val="04E1F012"/>
    <w:rsid w:val="056A4CFD"/>
    <w:rsid w:val="057FC09D"/>
    <w:rsid w:val="05A2AAD6"/>
    <w:rsid w:val="05AFE92E"/>
    <w:rsid w:val="05B6056F"/>
    <w:rsid w:val="062D3F8B"/>
    <w:rsid w:val="06F63381"/>
    <w:rsid w:val="0718072C"/>
    <w:rsid w:val="07225ED0"/>
    <w:rsid w:val="073314AD"/>
    <w:rsid w:val="07D6BE1E"/>
    <w:rsid w:val="0841DB93"/>
    <w:rsid w:val="086EDF82"/>
    <w:rsid w:val="08F08AEA"/>
    <w:rsid w:val="0926EA0A"/>
    <w:rsid w:val="09371DBA"/>
    <w:rsid w:val="097EF356"/>
    <w:rsid w:val="0999FBE7"/>
    <w:rsid w:val="0A12E977"/>
    <w:rsid w:val="0A442476"/>
    <w:rsid w:val="0AEB8A91"/>
    <w:rsid w:val="0B23FB6B"/>
    <w:rsid w:val="0B822A99"/>
    <w:rsid w:val="0B859CD8"/>
    <w:rsid w:val="0BFB2374"/>
    <w:rsid w:val="0C056E28"/>
    <w:rsid w:val="0C4837F0"/>
    <w:rsid w:val="0C9568B8"/>
    <w:rsid w:val="0E1A1EC8"/>
    <w:rsid w:val="0E2DE339"/>
    <w:rsid w:val="0E7CEBF8"/>
    <w:rsid w:val="0E8DD7BF"/>
    <w:rsid w:val="0EB68B94"/>
    <w:rsid w:val="0F7C12ED"/>
    <w:rsid w:val="0FDEC8AA"/>
    <w:rsid w:val="0FE47612"/>
    <w:rsid w:val="0FFC0D4E"/>
    <w:rsid w:val="10394F7A"/>
    <w:rsid w:val="103F255B"/>
    <w:rsid w:val="107544D2"/>
    <w:rsid w:val="10792854"/>
    <w:rsid w:val="107F7463"/>
    <w:rsid w:val="1086D3AE"/>
    <w:rsid w:val="10BEECE3"/>
    <w:rsid w:val="11005DDA"/>
    <w:rsid w:val="117E72B4"/>
    <w:rsid w:val="11ACF021"/>
    <w:rsid w:val="11C664B0"/>
    <w:rsid w:val="1200655F"/>
    <w:rsid w:val="120D332D"/>
    <w:rsid w:val="12338AB3"/>
    <w:rsid w:val="12465243"/>
    <w:rsid w:val="12933060"/>
    <w:rsid w:val="12AFA96D"/>
    <w:rsid w:val="12BCAFCE"/>
    <w:rsid w:val="12BFB1BC"/>
    <w:rsid w:val="135BD813"/>
    <w:rsid w:val="136353B1"/>
    <w:rsid w:val="13769703"/>
    <w:rsid w:val="13EC4054"/>
    <w:rsid w:val="14015F78"/>
    <w:rsid w:val="14122E3A"/>
    <w:rsid w:val="1476944A"/>
    <w:rsid w:val="14E6F877"/>
    <w:rsid w:val="14F3DC4A"/>
    <w:rsid w:val="154C8446"/>
    <w:rsid w:val="1564404B"/>
    <w:rsid w:val="15A15096"/>
    <w:rsid w:val="15E0B0A8"/>
    <w:rsid w:val="15E3FEFA"/>
    <w:rsid w:val="161DA35C"/>
    <w:rsid w:val="1631FDB4"/>
    <w:rsid w:val="167DDEA3"/>
    <w:rsid w:val="17B3C153"/>
    <w:rsid w:val="184FC1DA"/>
    <w:rsid w:val="18649658"/>
    <w:rsid w:val="18BE3021"/>
    <w:rsid w:val="194151E6"/>
    <w:rsid w:val="19600E4E"/>
    <w:rsid w:val="197BBE5B"/>
    <w:rsid w:val="1A893075"/>
    <w:rsid w:val="1B18378A"/>
    <w:rsid w:val="1B980EB1"/>
    <w:rsid w:val="1BF632A2"/>
    <w:rsid w:val="1BF7A7C5"/>
    <w:rsid w:val="1C68C712"/>
    <w:rsid w:val="1CA4678F"/>
    <w:rsid w:val="1CAD5E28"/>
    <w:rsid w:val="1CDAAD75"/>
    <w:rsid w:val="1D2603E9"/>
    <w:rsid w:val="1D27E006"/>
    <w:rsid w:val="1D36104E"/>
    <w:rsid w:val="1DB18B8B"/>
    <w:rsid w:val="1DC176FA"/>
    <w:rsid w:val="1DEA797E"/>
    <w:rsid w:val="1DF26C19"/>
    <w:rsid w:val="1E102700"/>
    <w:rsid w:val="1E17E325"/>
    <w:rsid w:val="1E3868A0"/>
    <w:rsid w:val="1E42C486"/>
    <w:rsid w:val="1E4877A5"/>
    <w:rsid w:val="1E5B4FD3"/>
    <w:rsid w:val="1E69885F"/>
    <w:rsid w:val="1E6993FF"/>
    <w:rsid w:val="1E6CBDC9"/>
    <w:rsid w:val="1F4182DC"/>
    <w:rsid w:val="1F41BF53"/>
    <w:rsid w:val="1FC888B0"/>
    <w:rsid w:val="1FC944F4"/>
    <w:rsid w:val="1FFA6005"/>
    <w:rsid w:val="208ACBCA"/>
    <w:rsid w:val="209FBD01"/>
    <w:rsid w:val="20CDFEA6"/>
    <w:rsid w:val="20D1EAF8"/>
    <w:rsid w:val="22287F95"/>
    <w:rsid w:val="22EFE711"/>
    <w:rsid w:val="23321422"/>
    <w:rsid w:val="234A9A6B"/>
    <w:rsid w:val="237E3092"/>
    <w:rsid w:val="238642C4"/>
    <w:rsid w:val="23876AAE"/>
    <w:rsid w:val="23C62F2E"/>
    <w:rsid w:val="23D0730D"/>
    <w:rsid w:val="240E219B"/>
    <w:rsid w:val="242BC035"/>
    <w:rsid w:val="24D92AFD"/>
    <w:rsid w:val="2505572A"/>
    <w:rsid w:val="251AD99F"/>
    <w:rsid w:val="2532BAC6"/>
    <w:rsid w:val="25512E5D"/>
    <w:rsid w:val="258DFEE4"/>
    <w:rsid w:val="25C1607B"/>
    <w:rsid w:val="2624EE1B"/>
    <w:rsid w:val="26344EED"/>
    <w:rsid w:val="26829745"/>
    <w:rsid w:val="26B3EA10"/>
    <w:rsid w:val="26BFACDD"/>
    <w:rsid w:val="26C4897D"/>
    <w:rsid w:val="26E10F34"/>
    <w:rsid w:val="273655DA"/>
    <w:rsid w:val="2765E8D9"/>
    <w:rsid w:val="27681EB9"/>
    <w:rsid w:val="27D70013"/>
    <w:rsid w:val="286A4480"/>
    <w:rsid w:val="28B368A1"/>
    <w:rsid w:val="28E92FEF"/>
    <w:rsid w:val="28FC6AFE"/>
    <w:rsid w:val="292FA0E1"/>
    <w:rsid w:val="29354F8B"/>
    <w:rsid w:val="2945BADD"/>
    <w:rsid w:val="29498863"/>
    <w:rsid w:val="294DE08A"/>
    <w:rsid w:val="296FA4B4"/>
    <w:rsid w:val="2972AD08"/>
    <w:rsid w:val="29735DFF"/>
    <w:rsid w:val="2982C46D"/>
    <w:rsid w:val="2993DA5F"/>
    <w:rsid w:val="2A59B10E"/>
    <w:rsid w:val="2A67EB49"/>
    <w:rsid w:val="2AC50320"/>
    <w:rsid w:val="2AEF357B"/>
    <w:rsid w:val="2B2B2127"/>
    <w:rsid w:val="2C358A03"/>
    <w:rsid w:val="2C662AFC"/>
    <w:rsid w:val="2C6CDB09"/>
    <w:rsid w:val="2C796F5D"/>
    <w:rsid w:val="2CC97769"/>
    <w:rsid w:val="2CF1EC06"/>
    <w:rsid w:val="2D110492"/>
    <w:rsid w:val="2D28B985"/>
    <w:rsid w:val="2D32A313"/>
    <w:rsid w:val="2D68F09E"/>
    <w:rsid w:val="2DAFF27E"/>
    <w:rsid w:val="2E226EE6"/>
    <w:rsid w:val="2EA2985C"/>
    <w:rsid w:val="2EBAD02D"/>
    <w:rsid w:val="2EDD36F7"/>
    <w:rsid w:val="2F0150EE"/>
    <w:rsid w:val="2F24A542"/>
    <w:rsid w:val="2F3C6EF4"/>
    <w:rsid w:val="2F5E02FE"/>
    <w:rsid w:val="2F8CE0F5"/>
    <w:rsid w:val="2FDC3F68"/>
    <w:rsid w:val="3032FC4C"/>
    <w:rsid w:val="3066707D"/>
    <w:rsid w:val="30DD0F36"/>
    <w:rsid w:val="30FB23A5"/>
    <w:rsid w:val="313BEA87"/>
    <w:rsid w:val="3166A78D"/>
    <w:rsid w:val="31F62B2C"/>
    <w:rsid w:val="3228237D"/>
    <w:rsid w:val="323A65D7"/>
    <w:rsid w:val="3255D8C2"/>
    <w:rsid w:val="32DE5FE6"/>
    <w:rsid w:val="336AE373"/>
    <w:rsid w:val="33F82149"/>
    <w:rsid w:val="34A49336"/>
    <w:rsid w:val="34B196D6"/>
    <w:rsid w:val="34F97647"/>
    <w:rsid w:val="351E6CF6"/>
    <w:rsid w:val="3554B5E3"/>
    <w:rsid w:val="356235EB"/>
    <w:rsid w:val="35900494"/>
    <w:rsid w:val="35D8C2DF"/>
    <w:rsid w:val="360380C0"/>
    <w:rsid w:val="367CB1DF"/>
    <w:rsid w:val="36DD8A8D"/>
    <w:rsid w:val="371C4266"/>
    <w:rsid w:val="37454FF0"/>
    <w:rsid w:val="375883B0"/>
    <w:rsid w:val="375C299F"/>
    <w:rsid w:val="37600FA5"/>
    <w:rsid w:val="3764A03A"/>
    <w:rsid w:val="37FF9D50"/>
    <w:rsid w:val="38256F2B"/>
    <w:rsid w:val="385B1461"/>
    <w:rsid w:val="385F770F"/>
    <w:rsid w:val="38F92234"/>
    <w:rsid w:val="390BFC8C"/>
    <w:rsid w:val="3917B9D9"/>
    <w:rsid w:val="3943DE2C"/>
    <w:rsid w:val="39602DDC"/>
    <w:rsid w:val="3974EBA9"/>
    <w:rsid w:val="39752073"/>
    <w:rsid w:val="399307FF"/>
    <w:rsid w:val="3996F571"/>
    <w:rsid w:val="399C40BC"/>
    <w:rsid w:val="39C3721C"/>
    <w:rsid w:val="39D89DD4"/>
    <w:rsid w:val="3A3E1226"/>
    <w:rsid w:val="3A3E2005"/>
    <w:rsid w:val="3B3FFF0A"/>
    <w:rsid w:val="3B408369"/>
    <w:rsid w:val="3B665550"/>
    <w:rsid w:val="3B911C61"/>
    <w:rsid w:val="3BC4365C"/>
    <w:rsid w:val="3BCABB1A"/>
    <w:rsid w:val="3BE5C7BB"/>
    <w:rsid w:val="3C2BA32C"/>
    <w:rsid w:val="3C3709E8"/>
    <w:rsid w:val="3C511A5F"/>
    <w:rsid w:val="3C7BE806"/>
    <w:rsid w:val="3C943910"/>
    <w:rsid w:val="3D274BE8"/>
    <w:rsid w:val="3D31D1BF"/>
    <w:rsid w:val="3DBF1951"/>
    <w:rsid w:val="3E357E68"/>
    <w:rsid w:val="3EA4EAC2"/>
    <w:rsid w:val="3EFAFD7B"/>
    <w:rsid w:val="3F90B466"/>
    <w:rsid w:val="3FB53CB0"/>
    <w:rsid w:val="406A7C3E"/>
    <w:rsid w:val="40813BC3"/>
    <w:rsid w:val="40B01B81"/>
    <w:rsid w:val="40C39089"/>
    <w:rsid w:val="4153DA67"/>
    <w:rsid w:val="41845F8D"/>
    <w:rsid w:val="41BF38DC"/>
    <w:rsid w:val="41D81BC0"/>
    <w:rsid w:val="41E046A5"/>
    <w:rsid w:val="41FD24F7"/>
    <w:rsid w:val="420D92C5"/>
    <w:rsid w:val="420F7C9B"/>
    <w:rsid w:val="424909D4"/>
    <w:rsid w:val="4258DF2D"/>
    <w:rsid w:val="428164DA"/>
    <w:rsid w:val="42AD140E"/>
    <w:rsid w:val="4333B551"/>
    <w:rsid w:val="43674003"/>
    <w:rsid w:val="436C5FBB"/>
    <w:rsid w:val="43A45884"/>
    <w:rsid w:val="43E53C74"/>
    <w:rsid w:val="440A85A3"/>
    <w:rsid w:val="440FDE58"/>
    <w:rsid w:val="443B9D1F"/>
    <w:rsid w:val="445C37BD"/>
    <w:rsid w:val="445DFD64"/>
    <w:rsid w:val="44810161"/>
    <w:rsid w:val="44EA95B9"/>
    <w:rsid w:val="454B69EF"/>
    <w:rsid w:val="458519E3"/>
    <w:rsid w:val="458CB6C7"/>
    <w:rsid w:val="45A48085"/>
    <w:rsid w:val="45B8CC55"/>
    <w:rsid w:val="46094F89"/>
    <w:rsid w:val="461E4861"/>
    <w:rsid w:val="464DB844"/>
    <w:rsid w:val="46D21671"/>
    <w:rsid w:val="46DBF01C"/>
    <w:rsid w:val="47B3A2E0"/>
    <w:rsid w:val="47BBD16C"/>
    <w:rsid w:val="4810CA88"/>
    <w:rsid w:val="4853CE78"/>
    <w:rsid w:val="48599749"/>
    <w:rsid w:val="486847D4"/>
    <w:rsid w:val="48A62841"/>
    <w:rsid w:val="48C12F4E"/>
    <w:rsid w:val="48F7D171"/>
    <w:rsid w:val="49455F5E"/>
    <w:rsid w:val="49F76DF8"/>
    <w:rsid w:val="4A421970"/>
    <w:rsid w:val="4A662D60"/>
    <w:rsid w:val="4A90F088"/>
    <w:rsid w:val="4A94C46C"/>
    <w:rsid w:val="4A94C96C"/>
    <w:rsid w:val="4ACBAFA2"/>
    <w:rsid w:val="4B1590CC"/>
    <w:rsid w:val="4B1B7433"/>
    <w:rsid w:val="4B1F35D8"/>
    <w:rsid w:val="4B612763"/>
    <w:rsid w:val="4B76523E"/>
    <w:rsid w:val="4B7D143C"/>
    <w:rsid w:val="4C54DA92"/>
    <w:rsid w:val="4C91E82C"/>
    <w:rsid w:val="4CD44BA7"/>
    <w:rsid w:val="4D5DD14C"/>
    <w:rsid w:val="4D7A979E"/>
    <w:rsid w:val="4DD34828"/>
    <w:rsid w:val="4DFA07F6"/>
    <w:rsid w:val="4E8A415D"/>
    <w:rsid w:val="4EEF99E1"/>
    <w:rsid w:val="4FA669F5"/>
    <w:rsid w:val="4FD95C69"/>
    <w:rsid w:val="4FE2047F"/>
    <w:rsid w:val="501854F4"/>
    <w:rsid w:val="510A739D"/>
    <w:rsid w:val="51575198"/>
    <w:rsid w:val="51A8BF5C"/>
    <w:rsid w:val="51CE5EA4"/>
    <w:rsid w:val="52292ABD"/>
    <w:rsid w:val="524E5FE7"/>
    <w:rsid w:val="5284CF73"/>
    <w:rsid w:val="52CA6992"/>
    <w:rsid w:val="52E113A9"/>
    <w:rsid w:val="535957D0"/>
    <w:rsid w:val="53618951"/>
    <w:rsid w:val="5373E18D"/>
    <w:rsid w:val="5386290A"/>
    <w:rsid w:val="5432178C"/>
    <w:rsid w:val="543E4BA9"/>
    <w:rsid w:val="545B3D3F"/>
    <w:rsid w:val="5466CFC2"/>
    <w:rsid w:val="54EF7440"/>
    <w:rsid w:val="54FC7344"/>
    <w:rsid w:val="55A5B63A"/>
    <w:rsid w:val="55C6327A"/>
    <w:rsid w:val="5643CD30"/>
    <w:rsid w:val="56CC8DC5"/>
    <w:rsid w:val="578AC6E3"/>
    <w:rsid w:val="582A0968"/>
    <w:rsid w:val="586A06EF"/>
    <w:rsid w:val="587401E9"/>
    <w:rsid w:val="58791878"/>
    <w:rsid w:val="58B1369D"/>
    <w:rsid w:val="58BAD734"/>
    <w:rsid w:val="58CD1264"/>
    <w:rsid w:val="58D408D6"/>
    <w:rsid w:val="59536118"/>
    <w:rsid w:val="595C33AA"/>
    <w:rsid w:val="598B5151"/>
    <w:rsid w:val="599AC7E6"/>
    <w:rsid w:val="59D6E82D"/>
    <w:rsid w:val="59F7D21C"/>
    <w:rsid w:val="59FF4CB5"/>
    <w:rsid w:val="5A5DD884"/>
    <w:rsid w:val="5AB57386"/>
    <w:rsid w:val="5AD09808"/>
    <w:rsid w:val="5B33F05F"/>
    <w:rsid w:val="5B96FFD9"/>
    <w:rsid w:val="5BB6F561"/>
    <w:rsid w:val="5BBCDB52"/>
    <w:rsid w:val="5BEFC8FE"/>
    <w:rsid w:val="5C3E62FC"/>
    <w:rsid w:val="5C570CFA"/>
    <w:rsid w:val="5C78A323"/>
    <w:rsid w:val="5CA2CA3B"/>
    <w:rsid w:val="5CB8C177"/>
    <w:rsid w:val="5CD125F4"/>
    <w:rsid w:val="5D2BB039"/>
    <w:rsid w:val="5D913C86"/>
    <w:rsid w:val="5DD5D30F"/>
    <w:rsid w:val="5E03859D"/>
    <w:rsid w:val="5E386E09"/>
    <w:rsid w:val="5F108A7B"/>
    <w:rsid w:val="5F13EA3E"/>
    <w:rsid w:val="5F564B35"/>
    <w:rsid w:val="5F6310D2"/>
    <w:rsid w:val="5FADD8FE"/>
    <w:rsid w:val="5FD4FE0C"/>
    <w:rsid w:val="602C2F25"/>
    <w:rsid w:val="602D4E25"/>
    <w:rsid w:val="606860AA"/>
    <w:rsid w:val="609D1137"/>
    <w:rsid w:val="60E09278"/>
    <w:rsid w:val="6104BAB9"/>
    <w:rsid w:val="6196CAD2"/>
    <w:rsid w:val="619B231A"/>
    <w:rsid w:val="62039CF8"/>
    <w:rsid w:val="6215CC1D"/>
    <w:rsid w:val="6222C382"/>
    <w:rsid w:val="627B16F8"/>
    <w:rsid w:val="62C34099"/>
    <w:rsid w:val="62CCD9F5"/>
    <w:rsid w:val="62F5BB77"/>
    <w:rsid w:val="63158444"/>
    <w:rsid w:val="63400CFB"/>
    <w:rsid w:val="63451264"/>
    <w:rsid w:val="63512A3D"/>
    <w:rsid w:val="63A3C00E"/>
    <w:rsid w:val="63AA6709"/>
    <w:rsid w:val="6428AABB"/>
    <w:rsid w:val="6532BC4E"/>
    <w:rsid w:val="65E6908E"/>
    <w:rsid w:val="66168C0D"/>
    <w:rsid w:val="663F4281"/>
    <w:rsid w:val="6656E58D"/>
    <w:rsid w:val="668F676A"/>
    <w:rsid w:val="66AC7090"/>
    <w:rsid w:val="66E69572"/>
    <w:rsid w:val="676EE1F7"/>
    <w:rsid w:val="67759A05"/>
    <w:rsid w:val="678B99CA"/>
    <w:rsid w:val="67E6F049"/>
    <w:rsid w:val="683647E4"/>
    <w:rsid w:val="685AFDC2"/>
    <w:rsid w:val="6865C160"/>
    <w:rsid w:val="68B608CE"/>
    <w:rsid w:val="68BD58CA"/>
    <w:rsid w:val="68ECB384"/>
    <w:rsid w:val="68F631D5"/>
    <w:rsid w:val="692A3EBC"/>
    <w:rsid w:val="6961658B"/>
    <w:rsid w:val="69A93F4F"/>
    <w:rsid w:val="69CD29AC"/>
    <w:rsid w:val="6A1DD754"/>
    <w:rsid w:val="6A326C27"/>
    <w:rsid w:val="6A43BCCE"/>
    <w:rsid w:val="6A528483"/>
    <w:rsid w:val="6A88FC40"/>
    <w:rsid w:val="6B8002C9"/>
    <w:rsid w:val="6B87EBDD"/>
    <w:rsid w:val="6BBCF746"/>
    <w:rsid w:val="6BCCBC0C"/>
    <w:rsid w:val="6BE21CAC"/>
    <w:rsid w:val="6C32220E"/>
    <w:rsid w:val="6C71BA7B"/>
    <w:rsid w:val="6C840390"/>
    <w:rsid w:val="6C8BCB27"/>
    <w:rsid w:val="6CFA5BFF"/>
    <w:rsid w:val="6D10DF58"/>
    <w:rsid w:val="6D262C14"/>
    <w:rsid w:val="6D951E66"/>
    <w:rsid w:val="6D9D0FF0"/>
    <w:rsid w:val="6DCA95EF"/>
    <w:rsid w:val="6E216511"/>
    <w:rsid w:val="6E3F5CD4"/>
    <w:rsid w:val="6E6BE7B4"/>
    <w:rsid w:val="6E90F651"/>
    <w:rsid w:val="6EA81C5A"/>
    <w:rsid w:val="6EDF333B"/>
    <w:rsid w:val="6F179A4A"/>
    <w:rsid w:val="6F18EF9E"/>
    <w:rsid w:val="6F773E53"/>
    <w:rsid w:val="6F7CDBB6"/>
    <w:rsid w:val="6F89BE47"/>
    <w:rsid w:val="6FC152B9"/>
    <w:rsid w:val="6FDB340B"/>
    <w:rsid w:val="7034F249"/>
    <w:rsid w:val="70734308"/>
    <w:rsid w:val="70944390"/>
    <w:rsid w:val="70ECD533"/>
    <w:rsid w:val="70F1504D"/>
    <w:rsid w:val="714D749C"/>
    <w:rsid w:val="714DE633"/>
    <w:rsid w:val="71B7F54B"/>
    <w:rsid w:val="72074D6D"/>
    <w:rsid w:val="7220830D"/>
    <w:rsid w:val="7243670B"/>
    <w:rsid w:val="725E8C74"/>
    <w:rsid w:val="726A81E6"/>
    <w:rsid w:val="72852CD2"/>
    <w:rsid w:val="72EBC068"/>
    <w:rsid w:val="734743AD"/>
    <w:rsid w:val="73492549"/>
    <w:rsid w:val="73A1924A"/>
    <w:rsid w:val="73AE7F05"/>
    <w:rsid w:val="73C5BC23"/>
    <w:rsid w:val="73F08E4E"/>
    <w:rsid w:val="7405A205"/>
    <w:rsid w:val="74500AD2"/>
    <w:rsid w:val="747F0D34"/>
    <w:rsid w:val="74834A76"/>
    <w:rsid w:val="74969038"/>
    <w:rsid w:val="74B2A99B"/>
    <w:rsid w:val="74C1C136"/>
    <w:rsid w:val="7556565B"/>
    <w:rsid w:val="75889EBA"/>
    <w:rsid w:val="75A8D0A6"/>
    <w:rsid w:val="75BC9A4B"/>
    <w:rsid w:val="7630B092"/>
    <w:rsid w:val="7634691C"/>
    <w:rsid w:val="76586AD5"/>
    <w:rsid w:val="765A5B0F"/>
    <w:rsid w:val="76B5D4F3"/>
    <w:rsid w:val="76B83D3C"/>
    <w:rsid w:val="76BF03F5"/>
    <w:rsid w:val="77017AD6"/>
    <w:rsid w:val="7716D697"/>
    <w:rsid w:val="778DF779"/>
    <w:rsid w:val="77A8E059"/>
    <w:rsid w:val="77E22FC8"/>
    <w:rsid w:val="782EBB7B"/>
    <w:rsid w:val="7842DDB2"/>
    <w:rsid w:val="78955EEE"/>
    <w:rsid w:val="78F9C3DB"/>
    <w:rsid w:val="79109B36"/>
    <w:rsid w:val="7957263C"/>
    <w:rsid w:val="795751DB"/>
    <w:rsid w:val="7973176C"/>
    <w:rsid w:val="799F011A"/>
    <w:rsid w:val="7A1408E9"/>
    <w:rsid w:val="7A175001"/>
    <w:rsid w:val="7A2EE0FD"/>
    <w:rsid w:val="7A3856FD"/>
    <w:rsid w:val="7A5564B4"/>
    <w:rsid w:val="7A5A9DA2"/>
    <w:rsid w:val="7A629B64"/>
    <w:rsid w:val="7AA73179"/>
    <w:rsid w:val="7AD4C201"/>
    <w:rsid w:val="7ADEB7D0"/>
    <w:rsid w:val="7B40635D"/>
    <w:rsid w:val="7B442EB9"/>
    <w:rsid w:val="7B8C99D8"/>
    <w:rsid w:val="7BBC9884"/>
    <w:rsid w:val="7BF01D78"/>
    <w:rsid w:val="7BFAF835"/>
    <w:rsid w:val="7C020B33"/>
    <w:rsid w:val="7C1C8441"/>
    <w:rsid w:val="7C329840"/>
    <w:rsid w:val="7C6387A9"/>
    <w:rsid w:val="7CE07462"/>
    <w:rsid w:val="7D04884B"/>
    <w:rsid w:val="7D9FF4B3"/>
    <w:rsid w:val="7DD46575"/>
    <w:rsid w:val="7DD9450B"/>
    <w:rsid w:val="7E776579"/>
    <w:rsid w:val="7E831B20"/>
    <w:rsid w:val="7ED0CD73"/>
    <w:rsid w:val="7EE62B58"/>
    <w:rsid w:val="7F155AE6"/>
    <w:rsid w:val="7F56C9AB"/>
    <w:rsid w:val="7FC5A43F"/>
    <w:rsid w:val="7FCFAFE9"/>
    <w:rsid w:val="7FD28F09"/>
    <w:rsid w:val="7FD93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77142E"/>
  <w15:chartTrackingRefBased/>
  <w15:docId w15:val="{989DB503-0A69-45D9-8C2D-FD3854A18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Theme="minorHAnsi" w:hAnsi="Cambria" w:cstheme="minorBidi"/>
        <w:kern w:val="2"/>
        <w:lang w:val="sk-SK" w:eastAsia="en-US" w:bidi="ar-SA"/>
        <w14:ligatures w14:val="standardContextual"/>
      </w:rPr>
    </w:rPrDefault>
    <w:pPrDefault>
      <w:pPr>
        <w:spacing w:before="120"/>
        <w:ind w:left="425" w:hanging="425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33BB"/>
    <w:pPr>
      <w:ind w:left="714" w:hanging="357"/>
    </w:pPr>
    <w:rPr>
      <w:sz w:val="22"/>
    </w:rPr>
  </w:style>
  <w:style w:type="paragraph" w:styleId="Heading1">
    <w:name w:val="heading 1"/>
    <w:aliases w:val="Požiadavka 1,h1"/>
    <w:basedOn w:val="Normal"/>
    <w:next w:val="Normal"/>
    <w:link w:val="Heading1Char"/>
    <w:uiPriority w:val="9"/>
    <w:qFormat/>
    <w:rsid w:val="009841D6"/>
    <w:pPr>
      <w:keepNext/>
      <w:keepLines/>
      <w:spacing w:before="240"/>
      <w:outlineLvl w:val="0"/>
    </w:pPr>
    <w:rPr>
      <w:rFonts w:ascii="Verdana" w:eastAsiaTheme="majorEastAsia" w:hAnsi="Verdana" w:cstheme="majorBidi"/>
      <w:color w:val="0067AC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841D6"/>
    <w:pPr>
      <w:keepNext/>
      <w:keepLines/>
      <w:spacing w:after="240"/>
      <w:outlineLvl w:val="1"/>
    </w:pPr>
    <w:rPr>
      <w:rFonts w:ascii="Verdana" w:eastAsiaTheme="majorEastAsia" w:hAnsi="Verdana" w:cstheme="majorBidi"/>
      <w:color w:val="0067AC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841D6"/>
    <w:pPr>
      <w:keepNext/>
      <w:keepLines/>
      <w:spacing w:before="240"/>
      <w:outlineLvl w:val="2"/>
    </w:pPr>
    <w:rPr>
      <w:rFonts w:ascii="Verdana" w:eastAsiaTheme="majorEastAsia" w:hAnsi="Verdana" w:cstheme="majorBidi"/>
      <w:color w:val="0067AC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A6E2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4C80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Požiadavka 1 Char,h1 Char"/>
    <w:basedOn w:val="DefaultParagraphFont"/>
    <w:link w:val="Heading1"/>
    <w:uiPriority w:val="9"/>
    <w:rsid w:val="009841D6"/>
    <w:rPr>
      <w:rFonts w:ascii="Verdana" w:eastAsiaTheme="majorEastAsia" w:hAnsi="Verdana" w:cstheme="majorBidi"/>
      <w:color w:val="0067AC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841D6"/>
    <w:rPr>
      <w:rFonts w:ascii="Verdana" w:eastAsiaTheme="majorEastAsia" w:hAnsi="Verdana" w:cstheme="majorBidi"/>
      <w:color w:val="0067AC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841D6"/>
    <w:rPr>
      <w:rFonts w:ascii="Verdana" w:eastAsiaTheme="majorEastAsia" w:hAnsi="Verdana" w:cstheme="majorBidi"/>
      <w:color w:val="0067AC"/>
      <w:sz w:val="24"/>
      <w:szCs w:val="24"/>
    </w:rPr>
  </w:style>
  <w:style w:type="paragraph" w:styleId="NoSpacing">
    <w:name w:val="No Spacing"/>
    <w:uiPriority w:val="1"/>
    <w:rsid w:val="005316F2"/>
  </w:style>
  <w:style w:type="paragraph" w:styleId="Header">
    <w:name w:val="header"/>
    <w:basedOn w:val="Normal"/>
    <w:link w:val="HeaderChar"/>
    <w:uiPriority w:val="99"/>
    <w:unhideWhenUsed/>
    <w:rsid w:val="0009480D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9480D"/>
  </w:style>
  <w:style w:type="paragraph" w:styleId="Footer">
    <w:name w:val="footer"/>
    <w:basedOn w:val="Normal"/>
    <w:link w:val="FooterChar"/>
    <w:uiPriority w:val="99"/>
    <w:unhideWhenUsed/>
    <w:rsid w:val="0009480D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9480D"/>
  </w:style>
  <w:style w:type="paragraph" w:customStyle="1" w:styleId="Paticka">
    <w:name w:val="Paticka"/>
    <w:basedOn w:val="Footer"/>
    <w:link w:val="PatickaChar"/>
    <w:qFormat/>
    <w:rsid w:val="0009480D"/>
    <w:rPr>
      <w:rFonts w:ascii="Verdana" w:hAnsi="Verdana"/>
      <w:sz w:val="14"/>
    </w:rPr>
  </w:style>
  <w:style w:type="paragraph" w:customStyle="1" w:styleId="Poznamka">
    <w:name w:val="Poznamka"/>
    <w:link w:val="PoznamkaChar"/>
    <w:qFormat/>
    <w:rsid w:val="0009480D"/>
    <w:rPr>
      <w:rFonts w:ascii="Verdana" w:hAnsi="Verdana"/>
      <w:sz w:val="14"/>
    </w:rPr>
  </w:style>
  <w:style w:type="character" w:customStyle="1" w:styleId="PatickaChar">
    <w:name w:val="Paticka Char"/>
    <w:basedOn w:val="FooterChar"/>
    <w:link w:val="Paticka"/>
    <w:rsid w:val="0009480D"/>
    <w:rPr>
      <w:rFonts w:ascii="Verdana" w:hAnsi="Verdana"/>
      <w:sz w:val="14"/>
    </w:rPr>
  </w:style>
  <w:style w:type="character" w:customStyle="1" w:styleId="PoznamkaChar">
    <w:name w:val="Poznamka Char"/>
    <w:basedOn w:val="DefaultParagraphFont"/>
    <w:link w:val="Poznamka"/>
    <w:rsid w:val="0009480D"/>
    <w:rPr>
      <w:rFonts w:ascii="Verdana" w:hAnsi="Verdana"/>
      <w:sz w:val="14"/>
    </w:rPr>
  </w:style>
  <w:style w:type="paragraph" w:styleId="BodyText">
    <w:name w:val="Body Text"/>
    <w:basedOn w:val="Normal"/>
    <w:link w:val="BodyTextChar"/>
    <w:uiPriority w:val="1"/>
    <w:qFormat/>
    <w:rsid w:val="007632C5"/>
    <w:pPr>
      <w:widowControl w:val="0"/>
      <w:autoSpaceDE w:val="0"/>
      <w:autoSpaceDN w:val="0"/>
      <w:spacing w:before="0"/>
      <w:ind w:left="0" w:firstLine="0"/>
      <w:jc w:val="left"/>
    </w:pPr>
    <w:rPr>
      <w:rFonts w:ascii="Arial" w:eastAsia="Arial" w:hAnsi="Arial" w:cs="Arial"/>
      <w:kern w:val="0"/>
      <w:sz w:val="20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7632C5"/>
    <w:rPr>
      <w:rFonts w:ascii="Arial" w:eastAsia="Arial" w:hAnsi="Arial" w:cs="Arial"/>
      <w:kern w:val="0"/>
      <w14:ligatures w14:val="none"/>
    </w:rPr>
  </w:style>
  <w:style w:type="paragraph" w:styleId="Title">
    <w:name w:val="Title"/>
    <w:basedOn w:val="Normal"/>
    <w:link w:val="TitleChar"/>
    <w:uiPriority w:val="10"/>
    <w:qFormat/>
    <w:rsid w:val="007632C5"/>
    <w:pPr>
      <w:widowControl w:val="0"/>
      <w:autoSpaceDE w:val="0"/>
      <w:autoSpaceDN w:val="0"/>
      <w:spacing w:before="92"/>
      <w:ind w:left="3311" w:right="3311" w:firstLine="0"/>
      <w:jc w:val="center"/>
    </w:pPr>
    <w:rPr>
      <w:rFonts w:ascii="Arial" w:eastAsia="Arial" w:hAnsi="Arial" w:cs="Arial"/>
      <w:b/>
      <w:bCs/>
      <w:i/>
      <w:iCs/>
      <w:kern w:val="0"/>
      <w:sz w:val="24"/>
      <w:szCs w:val="24"/>
      <w14:ligatures w14:val="none"/>
    </w:rPr>
  </w:style>
  <w:style w:type="character" w:customStyle="1" w:styleId="TitleChar">
    <w:name w:val="Title Char"/>
    <w:basedOn w:val="DefaultParagraphFont"/>
    <w:link w:val="Title"/>
    <w:uiPriority w:val="10"/>
    <w:rsid w:val="007632C5"/>
    <w:rPr>
      <w:rFonts w:ascii="Arial" w:eastAsia="Arial" w:hAnsi="Arial" w:cs="Arial"/>
      <w:b/>
      <w:bCs/>
      <w:i/>
      <w:iCs/>
      <w:kern w:val="0"/>
      <w:sz w:val="24"/>
      <w:szCs w:val="24"/>
      <w14:ligatures w14:val="none"/>
    </w:rPr>
  </w:style>
  <w:style w:type="paragraph" w:styleId="ListParagraph">
    <w:name w:val="List Paragraph"/>
    <w:aliases w:val="bullet,body,Odsek zoznamu2,Bullet Number,lp1,lp11,List Paragraph11,Use Case List Paragraph,ODRAZKY PRVA UROVEN,Odsek zoznamu1,List Paragraph1,Bulleted Text,Bullet List,List Paragraph2,Bullet edison,List Paragraph3,List Paragraph4,b1,Odsek"/>
    <w:basedOn w:val="Normal"/>
    <w:link w:val="ListParagraphChar"/>
    <w:uiPriority w:val="34"/>
    <w:qFormat/>
    <w:rsid w:val="007632C5"/>
    <w:pPr>
      <w:widowControl w:val="0"/>
      <w:autoSpaceDE w:val="0"/>
      <w:autoSpaceDN w:val="0"/>
      <w:spacing w:before="34"/>
      <w:ind w:left="836" w:hanging="360"/>
      <w:jc w:val="left"/>
    </w:pPr>
    <w:rPr>
      <w:rFonts w:ascii="Arial" w:eastAsia="Arial" w:hAnsi="Arial" w:cs="Arial"/>
      <w:kern w:val="0"/>
      <w:szCs w:val="22"/>
      <w14:ligatures w14:val="none"/>
    </w:rPr>
  </w:style>
  <w:style w:type="character" w:styleId="Hyperlink">
    <w:name w:val="Hyperlink"/>
    <w:basedOn w:val="DefaultParagraphFont"/>
    <w:uiPriority w:val="99"/>
    <w:unhideWhenUsed/>
    <w:rsid w:val="00E200B4"/>
    <w:rPr>
      <w:color w:val="1C355E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200B4"/>
    <w:rPr>
      <w:color w:val="605E5C"/>
      <w:shd w:val="clear" w:color="auto" w:fill="E1DFDD"/>
    </w:rPr>
  </w:style>
  <w:style w:type="table" w:styleId="TableGrid">
    <w:name w:val="Table Grid"/>
    <w:aliases w:val="Table Grid s header ROW"/>
    <w:basedOn w:val="TableNormal"/>
    <w:uiPriority w:val="39"/>
    <w:rsid w:val="001F4E2A"/>
    <w:pPr>
      <w:spacing w:before="0"/>
      <w:ind w:left="0" w:firstLine="0"/>
      <w:jc w:val="left"/>
    </w:pPr>
    <w:rPr>
      <w:rFonts w:asciiTheme="minorHAnsi" w:hAnsiTheme="minorHAnsi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aliases w:val="(MYCOM Legend),Caption ADL,Table/Figure Heading"/>
    <w:basedOn w:val="Normal"/>
    <w:next w:val="Normal"/>
    <w:unhideWhenUsed/>
    <w:qFormat/>
    <w:rsid w:val="001F4E2A"/>
    <w:pPr>
      <w:spacing w:before="0" w:after="200"/>
      <w:ind w:left="0" w:firstLine="0"/>
      <w:jc w:val="left"/>
    </w:pPr>
    <w:rPr>
      <w:rFonts w:asciiTheme="minorHAnsi" w:hAnsiTheme="minorHAnsi"/>
      <w:i/>
      <w:iCs/>
      <w:color w:val="44546A" w:themeColor="text2"/>
      <w:kern w:val="0"/>
      <w:sz w:val="18"/>
      <w:szCs w:val="18"/>
      <w14:ligatures w14:val="none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FC6311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FC6311"/>
    <w:rPr>
      <w:sz w:val="16"/>
      <w:szCs w:val="16"/>
    </w:rPr>
  </w:style>
  <w:style w:type="table" w:customStyle="1" w:styleId="Mriekatabuky1">
    <w:name w:val="Mriežka tabuľky1"/>
    <w:basedOn w:val="TableNormal"/>
    <w:next w:val="TableGrid"/>
    <w:uiPriority w:val="39"/>
    <w:rsid w:val="00515917"/>
    <w:pPr>
      <w:spacing w:before="0"/>
      <w:ind w:left="0" w:firstLine="0"/>
      <w:jc w:val="left"/>
    </w:pPr>
    <w:rPr>
      <w:rFonts w:ascii="Calibri" w:eastAsia="Times New Roman" w:hAnsi="Calibri" w:cs="Calibri"/>
      <w:kern w:val="0"/>
      <w:sz w:val="22"/>
      <w:szCs w:val="22"/>
      <w:lang w:val="en-GB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470B6C"/>
    <w:pPr>
      <w:spacing w:line="259" w:lineRule="auto"/>
      <w:ind w:left="0" w:firstLine="0"/>
      <w:jc w:val="left"/>
      <w:outlineLvl w:val="9"/>
    </w:pPr>
    <w:rPr>
      <w:rFonts w:asciiTheme="majorHAnsi" w:hAnsiTheme="majorHAnsi"/>
      <w:color w:val="004C80" w:themeColor="accent1" w:themeShade="BF"/>
      <w:kern w:val="0"/>
      <w:lang w:eastAsia="sk-SK"/>
      <w14:ligatures w14:val="none"/>
    </w:rPr>
  </w:style>
  <w:style w:type="paragraph" w:styleId="TOC2">
    <w:name w:val="toc 2"/>
    <w:basedOn w:val="Normal"/>
    <w:next w:val="Normal"/>
    <w:autoRedefine/>
    <w:uiPriority w:val="39"/>
    <w:unhideWhenUsed/>
    <w:rsid w:val="00470B6C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470B6C"/>
    <w:pPr>
      <w:spacing w:after="100"/>
      <w:ind w:left="440"/>
    </w:pPr>
  </w:style>
  <w:style w:type="character" w:customStyle="1" w:styleId="Heading4Char">
    <w:name w:val="Heading 4 Char"/>
    <w:basedOn w:val="DefaultParagraphFont"/>
    <w:link w:val="Heading4"/>
    <w:uiPriority w:val="9"/>
    <w:rsid w:val="002A6E29"/>
    <w:rPr>
      <w:rFonts w:asciiTheme="majorHAnsi" w:eastAsiaTheme="majorEastAsia" w:hAnsiTheme="majorHAnsi" w:cstheme="majorBidi"/>
      <w:i/>
      <w:iCs/>
      <w:color w:val="004C80" w:themeColor="accent1" w:themeShade="BF"/>
      <w:sz w:val="22"/>
    </w:rPr>
  </w:style>
  <w:style w:type="character" w:customStyle="1" w:styleId="normaltextrun">
    <w:name w:val="normaltextrun"/>
    <w:basedOn w:val="DefaultParagraphFont"/>
    <w:rsid w:val="007E080D"/>
  </w:style>
  <w:style w:type="paragraph" w:styleId="Revision">
    <w:name w:val="Revision"/>
    <w:hidden/>
    <w:uiPriority w:val="99"/>
    <w:semiHidden/>
    <w:rsid w:val="002C1B3F"/>
    <w:pPr>
      <w:spacing w:before="0"/>
      <w:ind w:left="0" w:firstLine="0"/>
      <w:jc w:val="left"/>
    </w:pPr>
    <w:rPr>
      <w:sz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42012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20129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2012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012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0129"/>
    <w:rPr>
      <w:b/>
      <w:bCs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50044D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50044D"/>
    <w:rPr>
      <w:sz w:val="22"/>
    </w:rPr>
  </w:style>
  <w:style w:type="character" w:customStyle="1" w:styleId="ListParagraphChar">
    <w:name w:val="List Paragraph Char"/>
    <w:aliases w:val="bullet Char,body Char,Odsek zoznamu2 Char,Bullet Number Char,lp1 Char,lp11 Char,List Paragraph11 Char,Use Case List Paragraph Char,ODRAZKY PRVA UROVEN Char,Odsek zoznamu1 Char,List Paragraph1 Char,Bulleted Text Char,Bullet List Char"/>
    <w:link w:val="ListParagraph"/>
    <w:uiPriority w:val="34"/>
    <w:qFormat/>
    <w:locked/>
    <w:rsid w:val="00FD6E40"/>
    <w:rPr>
      <w:rFonts w:ascii="Arial" w:eastAsia="Arial" w:hAnsi="Arial" w:cs="Arial"/>
      <w:kern w:val="0"/>
      <w:sz w:val="22"/>
      <w:szCs w:val="22"/>
      <w14:ligatures w14:val="non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E3046"/>
    <w:pPr>
      <w:spacing w:before="0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E3046"/>
  </w:style>
  <w:style w:type="character" w:styleId="FootnoteReference">
    <w:name w:val="footnote reference"/>
    <w:unhideWhenUsed/>
    <w:rsid w:val="00EE3046"/>
    <w:rPr>
      <w:vertAlign w:val="superscript"/>
    </w:rPr>
  </w:style>
  <w:style w:type="character" w:customStyle="1" w:styleId="cf01">
    <w:name w:val="cf01"/>
    <w:basedOn w:val="DefaultParagraphFont"/>
    <w:rsid w:val="00D338A3"/>
    <w:rPr>
      <w:rFonts w:ascii="Segoe UI" w:hAnsi="Segoe UI" w:cs="Segoe UI" w:hint="default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4040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4040"/>
    <w:rPr>
      <w:rFonts w:ascii="Segoe UI" w:hAnsi="Segoe UI" w:cs="Segoe UI"/>
      <w:sz w:val="18"/>
      <w:szCs w:val="18"/>
    </w:rPr>
  </w:style>
  <w:style w:type="table" w:styleId="ListTable3-Accent6">
    <w:name w:val="List Table 3 Accent 6"/>
    <w:basedOn w:val="TableNormal"/>
    <w:uiPriority w:val="48"/>
    <w:rsid w:val="00770144"/>
    <w:pPr>
      <w:spacing w:before="0"/>
      <w:ind w:left="0" w:firstLine="0"/>
      <w:jc w:val="left"/>
    </w:pPr>
    <w:rPr>
      <w:rFonts w:asciiTheme="minorHAnsi" w:hAnsiTheme="minorHAnsi"/>
      <w:kern w:val="0"/>
      <w:sz w:val="22"/>
      <w:szCs w:val="22"/>
      <w14:ligatures w14:val="none"/>
    </w:rPr>
    <w:tblPr>
      <w:tblStyleRowBandSize w:val="1"/>
      <w:tblStyleColBandSize w:val="1"/>
      <w:tblBorders>
        <w:top w:val="single" w:sz="4" w:space="0" w:color="A6835A" w:themeColor="accent6"/>
        <w:left w:val="single" w:sz="4" w:space="0" w:color="A6835A" w:themeColor="accent6"/>
        <w:bottom w:val="single" w:sz="4" w:space="0" w:color="A6835A" w:themeColor="accent6"/>
        <w:right w:val="single" w:sz="4" w:space="0" w:color="A6835A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6835A" w:themeFill="accent6"/>
      </w:tcPr>
    </w:tblStylePr>
    <w:tblStylePr w:type="lastRow">
      <w:rPr>
        <w:b/>
        <w:bCs/>
      </w:rPr>
      <w:tblPr/>
      <w:tcPr>
        <w:tcBorders>
          <w:top w:val="double" w:sz="4" w:space="0" w:color="A6835A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6835A" w:themeColor="accent6"/>
          <w:right w:val="single" w:sz="4" w:space="0" w:color="A6835A" w:themeColor="accent6"/>
        </w:tcBorders>
      </w:tcPr>
    </w:tblStylePr>
    <w:tblStylePr w:type="band1Horz">
      <w:tblPr/>
      <w:tcPr>
        <w:tcBorders>
          <w:top w:val="single" w:sz="4" w:space="0" w:color="A6835A" w:themeColor="accent6"/>
          <w:bottom w:val="single" w:sz="4" w:space="0" w:color="A6835A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6835A" w:themeColor="accent6"/>
          <w:left w:val="nil"/>
        </w:tcBorders>
      </w:tcPr>
    </w:tblStylePr>
    <w:tblStylePr w:type="swCell">
      <w:tblPr/>
      <w:tcPr>
        <w:tcBorders>
          <w:top w:val="double" w:sz="4" w:space="0" w:color="A6835A" w:themeColor="accent6"/>
          <w:right w:val="nil"/>
        </w:tcBorders>
      </w:tcPr>
    </w:tblStylePr>
  </w:style>
  <w:style w:type="character" w:styleId="Mention">
    <w:name w:val="Mention"/>
    <w:basedOn w:val="DefaultParagraphFont"/>
    <w:uiPriority w:val="99"/>
    <w:unhideWhenUsed/>
    <w:rsid w:val="00916D3D"/>
    <w:rPr>
      <w:color w:val="2B579A"/>
      <w:shd w:val="clear" w:color="auto" w:fill="E1DFDD"/>
    </w:rPr>
  </w:style>
  <w:style w:type="character" w:customStyle="1" w:styleId="eop">
    <w:name w:val="eop"/>
    <w:basedOn w:val="DefaultParagraphFont"/>
    <w:rsid w:val="008C5153"/>
  </w:style>
  <w:style w:type="table" w:styleId="GridTable4-Accent1">
    <w:name w:val="Grid Table 4 Accent 1"/>
    <w:basedOn w:val="TableNormal"/>
    <w:uiPriority w:val="49"/>
    <w:rsid w:val="00085BC6"/>
    <w:pPr>
      <w:spacing w:before="0"/>
      <w:ind w:left="0" w:firstLine="0"/>
      <w:jc w:val="left"/>
    </w:pPr>
    <w:rPr>
      <w:rFonts w:asciiTheme="minorHAnsi" w:hAnsiTheme="minorHAnsi"/>
      <w:kern w:val="0"/>
      <w:sz w:val="22"/>
      <w:szCs w:val="22"/>
      <w14:ligatures w14:val="none"/>
    </w:rPr>
    <w:tblPr>
      <w:tblStyleRowBandSize w:val="1"/>
      <w:tblStyleColBandSize w:val="1"/>
      <w:tblBorders>
        <w:top w:val="single" w:sz="4" w:space="0" w:color="34ADFF" w:themeColor="accent1" w:themeTint="99"/>
        <w:left w:val="single" w:sz="4" w:space="0" w:color="34ADFF" w:themeColor="accent1" w:themeTint="99"/>
        <w:bottom w:val="single" w:sz="4" w:space="0" w:color="34ADFF" w:themeColor="accent1" w:themeTint="99"/>
        <w:right w:val="single" w:sz="4" w:space="0" w:color="34ADFF" w:themeColor="accent1" w:themeTint="99"/>
        <w:insideH w:val="single" w:sz="4" w:space="0" w:color="34ADFF" w:themeColor="accent1" w:themeTint="99"/>
        <w:insideV w:val="single" w:sz="4" w:space="0" w:color="34AD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7AC" w:themeColor="accent1"/>
          <w:left w:val="single" w:sz="4" w:space="0" w:color="0067AC" w:themeColor="accent1"/>
          <w:bottom w:val="single" w:sz="4" w:space="0" w:color="0067AC" w:themeColor="accent1"/>
          <w:right w:val="single" w:sz="4" w:space="0" w:color="0067AC" w:themeColor="accent1"/>
          <w:insideH w:val="nil"/>
          <w:insideV w:val="nil"/>
        </w:tcBorders>
        <w:shd w:val="clear" w:color="auto" w:fill="0067AC" w:themeFill="accent1"/>
      </w:tcPr>
    </w:tblStylePr>
    <w:tblStylePr w:type="lastRow">
      <w:rPr>
        <w:b/>
        <w:bCs/>
      </w:rPr>
      <w:tblPr/>
      <w:tcPr>
        <w:tcBorders>
          <w:top w:val="double" w:sz="4" w:space="0" w:color="0067A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BE3FF" w:themeFill="accent1" w:themeFillTint="33"/>
      </w:tcPr>
    </w:tblStylePr>
    <w:tblStylePr w:type="band1Horz">
      <w:tblPr/>
      <w:tcPr>
        <w:shd w:val="clear" w:color="auto" w:fill="BBE3FF" w:themeFill="accent1" w:themeFillTint="33"/>
      </w:tcPr>
    </w:tblStylePr>
  </w:style>
  <w:style w:type="table" w:styleId="GridTable4-Accent5">
    <w:name w:val="Grid Table 4 Accent 5"/>
    <w:basedOn w:val="TableNormal"/>
    <w:uiPriority w:val="49"/>
    <w:rsid w:val="00085BC6"/>
    <w:pPr>
      <w:spacing w:before="0"/>
      <w:ind w:left="0" w:firstLine="0"/>
      <w:jc w:val="left"/>
    </w:pPr>
    <w:rPr>
      <w:rFonts w:asciiTheme="minorHAnsi" w:hAnsiTheme="minorHAnsi"/>
      <w:kern w:val="0"/>
      <w:sz w:val="22"/>
      <w:szCs w:val="22"/>
      <w14:ligatures w14:val="none"/>
    </w:rPr>
    <w:tblPr>
      <w:tblStyleRowBandSize w:val="1"/>
      <w:tblStyleColBandSize w:val="1"/>
      <w:tblBorders>
        <w:top w:val="single" w:sz="4" w:space="0" w:color="CA5C7F" w:themeColor="accent5" w:themeTint="99"/>
        <w:left w:val="single" w:sz="4" w:space="0" w:color="CA5C7F" w:themeColor="accent5" w:themeTint="99"/>
        <w:bottom w:val="single" w:sz="4" w:space="0" w:color="CA5C7F" w:themeColor="accent5" w:themeTint="99"/>
        <w:right w:val="single" w:sz="4" w:space="0" w:color="CA5C7F" w:themeColor="accent5" w:themeTint="99"/>
        <w:insideH w:val="single" w:sz="4" w:space="0" w:color="CA5C7F" w:themeColor="accent5" w:themeTint="99"/>
        <w:insideV w:val="single" w:sz="4" w:space="0" w:color="CA5C7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253E" w:themeColor="accent5"/>
          <w:left w:val="single" w:sz="4" w:space="0" w:color="73253E" w:themeColor="accent5"/>
          <w:bottom w:val="single" w:sz="4" w:space="0" w:color="73253E" w:themeColor="accent5"/>
          <w:right w:val="single" w:sz="4" w:space="0" w:color="73253E" w:themeColor="accent5"/>
          <w:insideH w:val="nil"/>
          <w:insideV w:val="nil"/>
        </w:tcBorders>
        <w:shd w:val="clear" w:color="auto" w:fill="73253E" w:themeFill="accent5"/>
      </w:tcPr>
    </w:tblStylePr>
    <w:tblStylePr w:type="lastRow">
      <w:rPr>
        <w:b/>
        <w:bCs/>
      </w:rPr>
      <w:tblPr/>
      <w:tcPr>
        <w:tcBorders>
          <w:top w:val="double" w:sz="4" w:space="0" w:color="73253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8D4" w:themeFill="accent5" w:themeFillTint="33"/>
      </w:tcPr>
    </w:tblStylePr>
    <w:tblStylePr w:type="band1Horz">
      <w:tblPr/>
      <w:tcPr>
        <w:shd w:val="clear" w:color="auto" w:fill="EDC8D4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356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6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6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package" Target="embeddings/Microsoft_Excel_Worksheet1.xlsx"/><Relationship Id="rId39" Type="http://schemas.openxmlformats.org/officeDocument/2006/relationships/image" Target="media/image19.emf"/><Relationship Id="rId21" Type="http://schemas.openxmlformats.org/officeDocument/2006/relationships/image" Target="media/image9.png"/><Relationship Id="rId34" Type="http://schemas.openxmlformats.org/officeDocument/2006/relationships/package" Target="embeddings/Microsoft_Word_Document.docx"/><Relationship Id="rId42" Type="http://schemas.openxmlformats.org/officeDocument/2006/relationships/package" Target="embeddings/Microsoft_Word_Document7.docx"/><Relationship Id="rId47" Type="http://schemas.openxmlformats.org/officeDocument/2006/relationships/image" Target="media/image23.emf"/><Relationship Id="rId50" Type="http://schemas.openxmlformats.org/officeDocument/2006/relationships/footer" Target="foot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kariera.nbs.sk/" TargetMode="External"/><Relationship Id="rId29" Type="http://schemas.openxmlformats.org/officeDocument/2006/relationships/image" Target="media/image14.emf"/><Relationship Id="rId11" Type="http://schemas.openxmlformats.org/officeDocument/2006/relationships/image" Target="media/image1.png"/><Relationship Id="rId24" Type="http://schemas.openxmlformats.org/officeDocument/2006/relationships/package" Target="embeddings/Microsoft_Excel_Worksheet.xlsx"/><Relationship Id="rId32" Type="http://schemas.openxmlformats.org/officeDocument/2006/relationships/oleObject" Target="embeddings/oleObject1.bin"/><Relationship Id="rId37" Type="http://schemas.openxmlformats.org/officeDocument/2006/relationships/image" Target="media/image18.emf"/><Relationship Id="rId40" Type="http://schemas.openxmlformats.org/officeDocument/2006/relationships/package" Target="embeddings/Microsoft_Word_Document6.docx"/><Relationship Id="rId45" Type="http://schemas.openxmlformats.org/officeDocument/2006/relationships/image" Target="media/image22.emf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1.emf"/><Relationship Id="rId28" Type="http://schemas.openxmlformats.org/officeDocument/2006/relationships/package" Target="embeddings/Microsoft_Excel_Worksheet2.xlsx"/><Relationship Id="rId36" Type="http://schemas.openxmlformats.org/officeDocument/2006/relationships/package" Target="embeddings/Microsoft_Word_Document4.docx"/><Relationship Id="rId49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image" Target="media/image15.emf"/><Relationship Id="rId44" Type="http://schemas.openxmlformats.org/officeDocument/2006/relationships/oleObject" Target="embeddings/oleObject2.bin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image" Target="media/image13.emf"/><Relationship Id="rId30" Type="http://schemas.openxmlformats.org/officeDocument/2006/relationships/package" Target="embeddings/Microsoft_Excel_Worksheet3.xlsx"/><Relationship Id="rId35" Type="http://schemas.openxmlformats.org/officeDocument/2006/relationships/image" Target="media/image17.emf"/><Relationship Id="rId43" Type="http://schemas.openxmlformats.org/officeDocument/2006/relationships/image" Target="media/image21.emf"/><Relationship Id="rId48" Type="http://schemas.openxmlformats.org/officeDocument/2006/relationships/package" Target="embeddings/Microsoft_Word_Document8.docx"/><Relationship Id="rId8" Type="http://schemas.openxmlformats.org/officeDocument/2006/relationships/webSettings" Target="webSettings.xml"/><Relationship Id="rId51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hyperlink" Target="https://profesia.sk/" TargetMode="External"/><Relationship Id="rId25" Type="http://schemas.openxmlformats.org/officeDocument/2006/relationships/image" Target="media/image12.emf"/><Relationship Id="rId33" Type="http://schemas.openxmlformats.org/officeDocument/2006/relationships/image" Target="media/image16.emf"/><Relationship Id="rId38" Type="http://schemas.openxmlformats.org/officeDocument/2006/relationships/package" Target="embeddings/Microsoft_Word_Document5.docx"/><Relationship Id="rId46" Type="http://schemas.openxmlformats.org/officeDocument/2006/relationships/oleObject" Target="embeddings/oleObject3.bin"/><Relationship Id="rId20" Type="http://schemas.openxmlformats.org/officeDocument/2006/relationships/image" Target="media/image8.png"/><Relationship Id="rId41" Type="http://schemas.openxmlformats.org/officeDocument/2006/relationships/image" Target="media/image20.emf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NBS_Stud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67AC"/>
      </a:accent1>
      <a:accent2>
        <a:srgbClr val="D15F27"/>
      </a:accent2>
      <a:accent3>
        <a:srgbClr val="A2A9AD"/>
      </a:accent3>
      <a:accent4>
        <a:srgbClr val="005A4E"/>
      </a:accent4>
      <a:accent5>
        <a:srgbClr val="73253E"/>
      </a:accent5>
      <a:accent6>
        <a:srgbClr val="A6835A"/>
      </a:accent6>
      <a:hlink>
        <a:srgbClr val="1C355E"/>
      </a:hlink>
      <a:folHlink>
        <a:srgbClr val="73253E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A4574B76BC30D42B96D421997C55A80" ma:contentTypeVersion="4" ma:contentTypeDescription="Umožňuje vytvoriť nový dokument." ma:contentTypeScope="" ma:versionID="c0a81f7b8ca059f86c3a338e616169c1">
  <xsd:schema xmlns:xsd="http://www.w3.org/2001/XMLSchema" xmlns:xs="http://www.w3.org/2001/XMLSchema" xmlns:p="http://schemas.microsoft.com/office/2006/metadata/properties" xmlns:ns2="707d77ff-6a2c-4f77-b1cd-acf7c25e48b3" targetNamespace="http://schemas.microsoft.com/office/2006/metadata/properties" ma:root="true" ma:fieldsID="460a718cd069b4ce394e70807215d2a8" ns2:_="">
    <xsd:import namespace="707d77ff-6a2c-4f77-b1cd-acf7c25e48b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7d77ff-6a2c-4f77-b1cd-acf7c25e48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07FF41B-0F42-4950-9205-954A7A0C02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7d77ff-6a2c-4f77-b1cd-acf7c25e48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2CA6895-BF8C-4AAF-B894-659F28AFF12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B842BC8-B448-402A-B320-E997511D986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E53A0FC-08D8-423F-ADFF-BD5B1CAD94E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9019</Words>
  <Characters>51414</Characters>
  <Application>Microsoft Office Word</Application>
  <DocSecurity>0</DocSecurity>
  <Lines>428</Lines>
  <Paragraphs>120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OPZ_NBS_HR_Opis predmetu zákazky_V1OIT.docx</vt:lpstr>
    </vt:vector>
  </TitlesOfParts>
  <Company/>
  <LinksUpToDate>false</LinksUpToDate>
  <CharactersWithSpaces>60313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OPZ_NBS_HR_Opis predmetu zákazky_V1OIT.docx</dc:title>
  <dc:subject/>
  <dc:creator>Midler Milan</dc:creator>
  <cp:keywords/>
  <dc:description/>
  <cp:lastModifiedBy>Dodek Gogová Alexandra</cp:lastModifiedBy>
  <cp:revision>2</cp:revision>
  <dcterms:created xsi:type="dcterms:W3CDTF">2024-12-02T13:10:00Z</dcterms:created>
  <dcterms:modified xsi:type="dcterms:W3CDTF">2024-12-02T13:10:00Z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0x010100AA4574B76BC30D42B96D421997C55A80</vt:lpwstr>
  </property>
  <property fmtid="{D5CDD505-2E9C-101B-9397-08002B2CF9AE}" pid="3" name="MediaServiceImageTags">
    <vt:lpwstr/>
  </property>
  <property fmtid="{D5CDD505-2E9C-101B-9397-08002B2CF9AE}" pid="4" name="Order">
    <vt:r8>205000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</Properties>
</file>