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42E9" w14:textId="376804BE" w:rsidR="00144E21" w:rsidRPr="00ED0C45" w:rsidRDefault="00ED0C45" w:rsidP="00ED0C45">
      <w:pPr>
        <w:jc w:val="center"/>
      </w:pPr>
      <w:r w:rsidRPr="00ED0C45">
        <w:rPr>
          <w:b/>
          <w:color w:val="1A73E8"/>
          <w:sz w:val="28"/>
        </w:rPr>
        <w:t>Prípravné trhové konzultácie</w:t>
      </w:r>
    </w:p>
    <w:p w14:paraId="12A17921" w14:textId="77777777" w:rsidR="006412A4" w:rsidRDefault="00ED0C45" w:rsidP="00ED0C45">
      <w:pPr>
        <w:jc w:val="center"/>
        <w:rPr>
          <w:b/>
          <w:color w:val="3C4043"/>
          <w:sz w:val="22"/>
        </w:rPr>
      </w:pPr>
      <w:r w:rsidRPr="00ED0C45">
        <w:rPr>
          <w:b/>
          <w:color w:val="3C4043"/>
          <w:sz w:val="22"/>
        </w:rPr>
        <w:t>Otázky</w:t>
      </w:r>
      <w:r w:rsidR="006412A4">
        <w:rPr>
          <w:b/>
          <w:color w:val="3C4043"/>
          <w:sz w:val="22"/>
        </w:rPr>
        <w:t>/dotazník</w:t>
      </w:r>
      <w:r w:rsidRPr="00ED0C45">
        <w:rPr>
          <w:b/>
          <w:color w:val="3C4043"/>
          <w:sz w:val="22"/>
        </w:rPr>
        <w:t xml:space="preserve"> k pripravovanej zákazke</w:t>
      </w:r>
      <w:r w:rsidR="006412A4">
        <w:rPr>
          <w:b/>
          <w:color w:val="3C4043"/>
          <w:sz w:val="22"/>
        </w:rPr>
        <w:t xml:space="preserve">: </w:t>
      </w:r>
    </w:p>
    <w:p w14:paraId="5142C65A" w14:textId="674AD5C5" w:rsidR="00144E21" w:rsidRPr="00ED0C45" w:rsidRDefault="00ED0C45" w:rsidP="00ED0C45">
      <w:pPr>
        <w:jc w:val="center"/>
      </w:pPr>
      <w:r w:rsidRPr="00ED0C45">
        <w:rPr>
          <w:b/>
          <w:color w:val="3C4043"/>
          <w:sz w:val="22"/>
        </w:rPr>
        <w:t xml:space="preserve">Náhrada </w:t>
      </w:r>
      <w:proofErr w:type="spellStart"/>
      <w:r w:rsidRPr="00ED0C45">
        <w:rPr>
          <w:b/>
          <w:color w:val="3C4043"/>
          <w:sz w:val="22"/>
        </w:rPr>
        <w:t>perimetrových</w:t>
      </w:r>
      <w:proofErr w:type="spellEnd"/>
      <w:r w:rsidRPr="00ED0C45">
        <w:rPr>
          <w:b/>
          <w:color w:val="3C4043"/>
          <w:sz w:val="22"/>
        </w:rPr>
        <w:t xml:space="preserve"> FW</w:t>
      </w:r>
    </w:p>
    <w:p w14:paraId="09C03F25" w14:textId="36934AB4" w:rsidR="00144E21" w:rsidRPr="00ED0C45" w:rsidRDefault="00ED0C45" w:rsidP="00FC08DC">
      <w:pPr>
        <w:jc w:val="both"/>
      </w:pPr>
      <w:r w:rsidRPr="00ED0C45">
        <w:t xml:space="preserve">Národná banka Slovenska (ďalej len „verejný obstarávateľ“) pripravuje </w:t>
      </w:r>
      <w:r w:rsidR="00FC08DC">
        <w:t xml:space="preserve">verejné </w:t>
      </w:r>
      <w:r w:rsidRPr="00ED0C45">
        <w:t>obstar</w:t>
      </w:r>
      <w:r w:rsidR="004D6DC1">
        <w:t>áva</w:t>
      </w:r>
      <w:r w:rsidRPr="00ED0C45">
        <w:t xml:space="preserve">nie nadstavbovej funkcionality </w:t>
      </w:r>
      <w:proofErr w:type="spellStart"/>
      <w:r w:rsidRPr="00ED0C45">
        <w:t>perimetrového</w:t>
      </w:r>
      <w:proofErr w:type="spellEnd"/>
      <w:r w:rsidRPr="00ED0C45">
        <w:t xml:space="preserve"> firewallu zameranej na viditeľnosť a kontrolu využívania AI cloudových aplikácií.</w:t>
      </w:r>
    </w:p>
    <w:p w14:paraId="2F4316C1" w14:textId="18B92573" w:rsidR="00144E21" w:rsidRPr="00ED0C45" w:rsidRDefault="00ED0C45" w:rsidP="00FC08DC">
      <w:pPr>
        <w:jc w:val="both"/>
      </w:pPr>
      <w:r w:rsidRPr="00ED0C45">
        <w:t xml:space="preserve">Predmetom projektu nebudú štandardné funkcionality NGFW (stavová inšpekcia, IPS, </w:t>
      </w:r>
      <w:proofErr w:type="spellStart"/>
      <w:r w:rsidRPr="00ED0C45">
        <w:t>routing</w:t>
      </w:r>
      <w:proofErr w:type="spellEnd"/>
      <w:r w:rsidRPr="00ED0C45">
        <w:t xml:space="preserve">, VPN a pod.), </w:t>
      </w:r>
      <w:r w:rsidR="00FC08DC">
        <w:br/>
      </w:r>
      <w:r w:rsidRPr="00ED0C45">
        <w:t>ale výlučne nadstavbová funkcionalita pre:</w:t>
      </w:r>
    </w:p>
    <w:p w14:paraId="3BCCB950" w14:textId="7833944B" w:rsidR="00144E21" w:rsidRPr="00ED0C45" w:rsidRDefault="00ED0C45">
      <w:pPr>
        <w:pStyle w:val="Zoznamsodrkami"/>
        <w:spacing w:after="60"/>
      </w:pPr>
      <w:r w:rsidRPr="00ED0C45">
        <w:t>identifikáciu a kategorizáciu AI cloudových aplikácií</w:t>
      </w:r>
      <w:r w:rsidR="00EA1D42">
        <w:t>;</w:t>
      </w:r>
    </w:p>
    <w:p w14:paraId="37EE0BAD" w14:textId="5C0DC5FA" w:rsidR="00144E21" w:rsidRPr="00ED0C45" w:rsidRDefault="00ED0C45">
      <w:pPr>
        <w:pStyle w:val="Zoznamsodrkami"/>
        <w:spacing w:after="60"/>
      </w:pPr>
      <w:proofErr w:type="spellStart"/>
      <w:r w:rsidRPr="00ED0C45">
        <w:t>granulárne</w:t>
      </w:r>
      <w:proofErr w:type="spellEnd"/>
      <w:r w:rsidRPr="00ED0C45">
        <w:t xml:space="preserve"> riadenie prístupu k</w:t>
      </w:r>
      <w:r w:rsidR="00EA1D42">
        <w:t> </w:t>
      </w:r>
      <w:r w:rsidRPr="00ED0C45">
        <w:t>nim</w:t>
      </w:r>
      <w:r w:rsidR="00EA1D42">
        <w:t>;</w:t>
      </w:r>
    </w:p>
    <w:p w14:paraId="4242CEFA" w14:textId="64427763" w:rsidR="00144E21" w:rsidRPr="00ED0C45" w:rsidRDefault="00ED0C45">
      <w:pPr>
        <w:pStyle w:val="Zoznamsodrkami"/>
        <w:spacing w:after="60"/>
      </w:pPr>
      <w:r w:rsidRPr="00ED0C45">
        <w:t>detekciu neautorizovaného využívania AI nástrojov (</w:t>
      </w:r>
      <w:proofErr w:type="spellStart"/>
      <w:r w:rsidRPr="00ED0C45">
        <w:t>Shadow</w:t>
      </w:r>
      <w:proofErr w:type="spellEnd"/>
      <w:r w:rsidRPr="00ED0C45">
        <w:t xml:space="preserve"> AI)</w:t>
      </w:r>
      <w:r w:rsidR="00EA1D42">
        <w:t>;</w:t>
      </w:r>
    </w:p>
    <w:p w14:paraId="180B3293" w14:textId="26580ED1" w:rsidR="00144E21" w:rsidRPr="00ED0C45" w:rsidRDefault="00ED0C45">
      <w:pPr>
        <w:pStyle w:val="Zoznamsodrkami"/>
        <w:spacing w:after="60"/>
      </w:pPr>
      <w:r w:rsidRPr="00ED0C45">
        <w:t>inšpekciu obsahu prenášaného do AI aplikácií</w:t>
      </w:r>
      <w:r w:rsidR="00EA1D42">
        <w:t>;</w:t>
      </w:r>
    </w:p>
    <w:p w14:paraId="009FFE82" w14:textId="77777777" w:rsidR="00144E21" w:rsidRPr="00ED0C45" w:rsidRDefault="00ED0C45">
      <w:pPr>
        <w:pStyle w:val="Zoznamsodrkami"/>
        <w:spacing w:after="60"/>
      </w:pPr>
      <w:r w:rsidRPr="00ED0C45">
        <w:t>integráciu tejto funkcionality do existujúceho bezpečnostného ekosystému obstarávateľa.</w:t>
      </w:r>
    </w:p>
    <w:p w14:paraId="5A49D524" w14:textId="17A04197" w:rsidR="00144E21" w:rsidRPr="00ED0C45" w:rsidRDefault="00144E21" w:rsidP="00ED0C45">
      <w:pPr>
        <w:jc w:val="both"/>
      </w:pPr>
    </w:p>
    <w:tbl>
      <w:tblPr>
        <w:tblW w:w="0" w:type="auto"/>
        <w:jc w:val="center"/>
        <w:tblBorders>
          <w:top w:val="single" w:sz="4" w:space="0" w:color="BDC1C6"/>
          <w:left w:val="single" w:sz="4" w:space="0" w:color="BDC1C6"/>
          <w:bottom w:val="single" w:sz="4" w:space="0" w:color="BDC1C6"/>
          <w:right w:val="single" w:sz="4" w:space="0" w:color="BDC1C6"/>
          <w:insideH w:val="single" w:sz="4" w:space="0" w:color="BDC1C6"/>
          <w:insideV w:val="single" w:sz="4" w:space="0" w:color="BDC1C6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4810"/>
      </w:tblGrid>
      <w:tr w:rsidR="00A90433" w:rsidRPr="00A90433" w14:paraId="5B7E5613" w14:textId="77777777">
        <w:trPr>
          <w:jc w:val="center"/>
        </w:trPr>
        <w:tc>
          <w:tcPr>
            <w:tcW w:w="4810" w:type="dxa"/>
            <w:shd w:val="clear" w:color="auto" w:fill="F1F3F4"/>
            <w:tcMar>
              <w:top w:w="160" w:type="dxa"/>
              <w:left w:w="180" w:type="dxa"/>
              <w:bottom w:w="160" w:type="dxa"/>
              <w:right w:w="180" w:type="dxa"/>
            </w:tcMar>
            <w:vAlign w:val="center"/>
          </w:tcPr>
          <w:p w14:paraId="548506C7" w14:textId="4423D669" w:rsidR="00A90433" w:rsidRPr="00A90433" w:rsidRDefault="00A90433" w:rsidP="00A90433">
            <w:pPr>
              <w:spacing w:after="0"/>
              <w:rPr>
                <w:b/>
                <w:color w:val="3C4043"/>
                <w:szCs w:val="20"/>
              </w:rPr>
            </w:pPr>
            <w:r w:rsidRPr="00A90433">
              <w:rPr>
                <w:b/>
                <w:color w:val="3C4043"/>
                <w:szCs w:val="20"/>
              </w:rPr>
              <w:t>Otázka</w:t>
            </w:r>
          </w:p>
        </w:tc>
        <w:tc>
          <w:tcPr>
            <w:tcW w:w="4810" w:type="dxa"/>
            <w:shd w:val="clear" w:color="auto" w:fill="F1F3F4"/>
            <w:tcMar>
              <w:top w:w="160" w:type="dxa"/>
              <w:left w:w="180" w:type="dxa"/>
              <w:bottom w:w="160" w:type="dxa"/>
              <w:right w:w="180" w:type="dxa"/>
            </w:tcMar>
            <w:vAlign w:val="center"/>
          </w:tcPr>
          <w:p w14:paraId="0E61DD95" w14:textId="2DE548AC" w:rsidR="00A90433" w:rsidRPr="00A90433" w:rsidRDefault="00A90433" w:rsidP="00A90433">
            <w:pPr>
              <w:spacing w:after="0"/>
              <w:rPr>
                <w:b/>
                <w:color w:val="3C4043"/>
                <w:szCs w:val="20"/>
              </w:rPr>
            </w:pPr>
            <w:r w:rsidRPr="00A90433">
              <w:rPr>
                <w:b/>
                <w:color w:val="3C4043"/>
                <w:szCs w:val="20"/>
              </w:rPr>
              <w:t>Odpoveď účastníka</w:t>
            </w:r>
          </w:p>
        </w:tc>
      </w:tr>
      <w:tr w:rsidR="00A90433" w:rsidRPr="00A90433" w14:paraId="233DFF06" w14:textId="77777777" w:rsidTr="003D7DDF">
        <w:trPr>
          <w:jc w:val="center"/>
        </w:trPr>
        <w:tc>
          <w:tcPr>
            <w:tcW w:w="9620" w:type="dxa"/>
            <w:gridSpan w:val="2"/>
            <w:shd w:val="clear" w:color="auto" w:fill="F1F3F4"/>
            <w:tcMar>
              <w:top w:w="160" w:type="dxa"/>
              <w:left w:w="180" w:type="dxa"/>
              <w:bottom w:w="160" w:type="dxa"/>
              <w:right w:w="180" w:type="dxa"/>
            </w:tcMar>
            <w:vAlign w:val="center"/>
          </w:tcPr>
          <w:p w14:paraId="70706776" w14:textId="18EDB4A2" w:rsidR="00A90433" w:rsidRPr="00A90433" w:rsidRDefault="00A90433" w:rsidP="00A90433">
            <w:pPr>
              <w:spacing w:after="0"/>
              <w:rPr>
                <w:b/>
                <w:color w:val="3C4043"/>
                <w:szCs w:val="20"/>
              </w:rPr>
            </w:pPr>
            <w:r w:rsidRPr="00A90433">
              <w:rPr>
                <w:b/>
                <w:color w:val="1A73E8"/>
                <w:szCs w:val="20"/>
              </w:rPr>
              <w:t>Otázky týkajúce sa opisu predmetu zákazky - všeobecne:</w:t>
            </w:r>
          </w:p>
        </w:tc>
      </w:tr>
      <w:tr w:rsidR="00A90433" w:rsidRPr="00A90433" w14:paraId="6D52A921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4B23C94C" w14:textId="45EBD2D5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1. </w:t>
            </w:r>
            <w:r w:rsidRPr="00A90433">
              <w:rPr>
                <w:szCs w:val="20"/>
              </w:rPr>
              <w:t xml:space="preserve">Považujete požiadavky na opis predmetu zákazky [uvedené v dokumente </w:t>
            </w:r>
            <w:r w:rsidR="00205480">
              <w:rPr>
                <w:szCs w:val="20"/>
              </w:rPr>
              <w:t xml:space="preserve">– príloha č. 1 </w:t>
            </w:r>
            <w:r w:rsidRPr="00A90433">
              <w:rPr>
                <w:szCs w:val="20"/>
              </w:rPr>
              <w:t>„Opis predmetu zákazky</w:t>
            </w:r>
            <w:r w:rsidR="00815CED">
              <w:rPr>
                <w:szCs w:val="20"/>
              </w:rPr>
              <w:t xml:space="preserve"> OPZ</w:t>
            </w:r>
            <w:r w:rsidRPr="00A90433">
              <w:rPr>
                <w:szCs w:val="20"/>
              </w:rPr>
              <w:t>-</w:t>
            </w:r>
            <w:proofErr w:type="spellStart"/>
            <w:r w:rsidRPr="00A90433">
              <w:rPr>
                <w:szCs w:val="20"/>
              </w:rPr>
              <w:t>zip</w:t>
            </w:r>
            <w:proofErr w:type="spellEnd"/>
            <w:r w:rsidRPr="00A90433">
              <w:rPr>
                <w:szCs w:val="20"/>
              </w:rPr>
              <w:t xml:space="preserve">“ (ďalej len „OPZ“)] za jasné, určité a zrozumiteľné z pohľadu jednoznačného definovania predmetu zákazky a vo vzťahu k Vášmu </w:t>
            </w:r>
            <w:proofErr w:type="spellStart"/>
            <w:r w:rsidRPr="00A90433">
              <w:rPr>
                <w:szCs w:val="20"/>
              </w:rPr>
              <w:t>naceneniu</w:t>
            </w:r>
            <w:proofErr w:type="spellEnd"/>
            <w:r w:rsidRPr="00A90433">
              <w:rPr>
                <w:szCs w:val="20"/>
              </w:rPr>
              <w:t xml:space="preserve"> predmetu zákazky?  Ak nie, ktorá konkrétna požiadavka nie je pre Vás dostatočne zrozumiteľná a z akého dôvodu? Ako ju navrhujete upraviť, aby bola zrozumiteľná? Prípadne uveďte konkrétne návrhy na doplnenie OPZ.</w:t>
            </w:r>
          </w:p>
        </w:tc>
        <w:sdt>
          <w:sdtPr>
            <w:rPr>
              <w:szCs w:val="20"/>
            </w:rPr>
            <w:alias w:val="odpoveď"/>
            <w:tag w:val="odpoveď"/>
            <w:id w:val="-945532893"/>
            <w:placeholder>
              <w:docPart w:val="B28977DC97234A30B17F0FA2DD7A384D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36EE417A" w14:textId="1E5C9FBF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4F49E3C9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172F3F97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2. </w:t>
            </w:r>
            <w:r w:rsidRPr="00A90433">
              <w:rPr>
                <w:szCs w:val="20"/>
              </w:rPr>
              <w:t>Viete ako potenciálny uchádzač splniť všetky požiadavky verejného obstarávateľa na predmet plánovanej zákazky sám alebo predpokladáte, že budete potrebovať subdodávateľa?</w:t>
            </w:r>
          </w:p>
        </w:tc>
        <w:sdt>
          <w:sdtPr>
            <w:rPr>
              <w:szCs w:val="20"/>
            </w:rPr>
            <w:alias w:val="odpoveď"/>
            <w:tag w:val="odpoveď"/>
            <w:id w:val="-1749336999"/>
            <w:placeholder>
              <w:docPart w:val="634407594F5D4589B941EA0418FD2912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0AA74D37" w14:textId="3EB9CD32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36B155D7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0B487AF" w14:textId="669C4F23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3. </w:t>
            </w:r>
            <w:r w:rsidRPr="00A90433">
              <w:rPr>
                <w:szCs w:val="20"/>
              </w:rPr>
              <w:t>S prihliadnutím na OPZ plánovanej zákazky v súvislosti s je</w:t>
            </w:r>
            <w:r w:rsidR="00205480">
              <w:rPr>
                <w:szCs w:val="20"/>
              </w:rPr>
              <w:t>j</w:t>
            </w:r>
            <w:r w:rsidRPr="00A90433">
              <w:rPr>
                <w:szCs w:val="20"/>
              </w:rPr>
              <w:t xml:space="preserve"> implementačným plánom, považujete určený čas za dostatočný?</w:t>
            </w:r>
          </w:p>
        </w:tc>
        <w:sdt>
          <w:sdtPr>
            <w:rPr>
              <w:szCs w:val="20"/>
            </w:rPr>
            <w:alias w:val="odpoveď"/>
            <w:tag w:val="odpoveď"/>
            <w:id w:val="-628097513"/>
            <w:placeholder>
              <w:docPart w:val="8AD6D2345BC44E7188AC241C3A5D6AE9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08C63379" w14:textId="17AA8D99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391C2FED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4C36EB60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4. </w:t>
            </w:r>
            <w:r w:rsidRPr="00A90433">
              <w:rPr>
                <w:szCs w:val="20"/>
              </w:rPr>
              <w:t>Aké sú podľa Vás závažné implementačné obmedzenia a riziká plánovanej zákazky?</w:t>
            </w:r>
          </w:p>
        </w:tc>
        <w:sdt>
          <w:sdtPr>
            <w:rPr>
              <w:szCs w:val="20"/>
            </w:rPr>
            <w:alias w:val="odpoveď"/>
            <w:tag w:val="odpoveď"/>
            <w:id w:val="1531755319"/>
            <w:placeholder>
              <w:docPart w:val="286E81ADDBAB4FDD84C4D30115DF24E4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71F0ACA5" w14:textId="4CAA7F64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48C8317E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096765DA" w14:textId="77B52FC5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5. </w:t>
            </w:r>
            <w:r w:rsidRPr="00A90433">
              <w:rPr>
                <w:szCs w:val="20"/>
              </w:rPr>
              <w:t xml:space="preserve">Aká je podľa Vás indikatívna predpokladaná hodnota plánovanej zákazky (ďalej len „PHZ“)? </w:t>
            </w:r>
            <w:r w:rsidRPr="00A90433">
              <w:rPr>
                <w:szCs w:val="20"/>
              </w:rPr>
              <w:lastRenderedPageBreak/>
              <w:t>Viete jednotlivé položky OPZ oceniť? Ak áno, prosíme o vyplnenie dokumentu</w:t>
            </w:r>
            <w:r w:rsidR="00205480">
              <w:rPr>
                <w:szCs w:val="20"/>
              </w:rPr>
              <w:t xml:space="preserve"> – prílohy č. 5</w:t>
            </w:r>
            <w:r w:rsidRPr="00A90433">
              <w:rPr>
                <w:szCs w:val="20"/>
              </w:rPr>
              <w:t xml:space="preserve"> „</w:t>
            </w:r>
            <w:bookmarkStart w:id="0" w:name="_Hlk231463366"/>
            <w:r w:rsidRPr="00A90433">
              <w:rPr>
                <w:szCs w:val="20"/>
              </w:rPr>
              <w:t xml:space="preserve">Predbežná cenová kalkulácia </w:t>
            </w:r>
            <w:r w:rsidR="00205480">
              <w:rPr>
                <w:szCs w:val="20"/>
              </w:rPr>
              <w:t>na</w:t>
            </w:r>
            <w:r w:rsidRPr="00A90433">
              <w:rPr>
                <w:szCs w:val="20"/>
              </w:rPr>
              <w:t xml:space="preserve"> </w:t>
            </w:r>
            <w:r w:rsidR="00205480">
              <w:rPr>
                <w:szCs w:val="20"/>
              </w:rPr>
              <w:t>účel</w:t>
            </w:r>
            <w:r w:rsidRPr="00A90433">
              <w:rPr>
                <w:szCs w:val="20"/>
              </w:rPr>
              <w:t xml:space="preserve"> určenia PHZ</w:t>
            </w:r>
            <w:bookmarkEnd w:id="0"/>
            <w:r w:rsidRPr="00A90433">
              <w:rPr>
                <w:szCs w:val="20"/>
              </w:rPr>
              <w:t>“ (</w:t>
            </w:r>
            <w:proofErr w:type="spellStart"/>
            <w:r w:rsidRPr="00A90433">
              <w:rPr>
                <w:szCs w:val="20"/>
              </w:rPr>
              <w:t>excel</w:t>
            </w:r>
            <w:proofErr w:type="spellEnd"/>
            <w:r w:rsidRPr="00A90433">
              <w:rPr>
                <w:szCs w:val="20"/>
              </w:rPr>
              <w:t xml:space="preserve">). Ak nie, ako navrhujete upraviť, </w:t>
            </w:r>
            <w:proofErr w:type="spellStart"/>
            <w:r w:rsidRPr="00A90433">
              <w:rPr>
                <w:szCs w:val="20"/>
              </w:rPr>
              <w:t>došpecifikovať</w:t>
            </w:r>
            <w:proofErr w:type="spellEnd"/>
            <w:r w:rsidRPr="00A90433">
              <w:rPr>
                <w:szCs w:val="20"/>
              </w:rPr>
              <w:t xml:space="preserve"> požiadavky tak, aby bolo možné stanoviť PHZ? Navrhujete štruktúru ceny v predmetnom dokumente (</w:t>
            </w:r>
            <w:proofErr w:type="spellStart"/>
            <w:r w:rsidRPr="00A90433">
              <w:rPr>
                <w:szCs w:val="20"/>
              </w:rPr>
              <w:t>excel</w:t>
            </w:r>
            <w:proofErr w:type="spellEnd"/>
            <w:r w:rsidRPr="00A90433">
              <w:rPr>
                <w:szCs w:val="20"/>
              </w:rPr>
              <w:t>) detailnejšie definovať? Ak áno, akým spôsobom?</w:t>
            </w:r>
          </w:p>
        </w:tc>
        <w:sdt>
          <w:sdtPr>
            <w:rPr>
              <w:szCs w:val="20"/>
            </w:rPr>
            <w:alias w:val="odpoveď"/>
            <w:tag w:val="odpoveď"/>
            <w:id w:val="-1022169962"/>
            <w:placeholder>
              <w:docPart w:val="BEF362C331C048C19864F8659ABB47F1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5EBB0BFF" w14:textId="4A45502F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6111150A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431F9247" w14:textId="73255FC5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6. </w:t>
            </w:r>
            <w:r w:rsidRPr="00A90433">
              <w:rPr>
                <w:szCs w:val="20"/>
              </w:rPr>
              <w:t>Verejný obstarávateľ pri definovaní platobných míľnikov sleduje cieľ realizovať platby až po dodaní uceleného plnenia (dodanie HW, dodanie diela).</w:t>
            </w:r>
            <w:r w:rsidRPr="00A90433">
              <w:rPr>
                <w:szCs w:val="20"/>
              </w:rPr>
              <w:br/>
              <w:t>Plánované platobné míľn</w:t>
            </w:r>
            <w:r w:rsidR="00205480">
              <w:rPr>
                <w:szCs w:val="20"/>
              </w:rPr>
              <w:t>i</w:t>
            </w:r>
            <w:r w:rsidRPr="00A90433">
              <w:rPr>
                <w:szCs w:val="20"/>
              </w:rPr>
              <w:t>ky:</w:t>
            </w:r>
            <w:r w:rsidRPr="00A90433">
              <w:rPr>
                <w:szCs w:val="20"/>
              </w:rPr>
              <w:br/>
              <w:t xml:space="preserve">1. Prevzatie </w:t>
            </w:r>
            <w:proofErr w:type="spellStart"/>
            <w:r w:rsidRPr="00A90433">
              <w:rPr>
                <w:szCs w:val="20"/>
              </w:rPr>
              <w:t>h</w:t>
            </w:r>
            <w:r w:rsidR="004D6DC1">
              <w:rPr>
                <w:szCs w:val="20"/>
              </w:rPr>
              <w:t>á</w:t>
            </w:r>
            <w:r w:rsidRPr="00A90433">
              <w:rPr>
                <w:szCs w:val="20"/>
              </w:rPr>
              <w:t>rd</w:t>
            </w:r>
            <w:r w:rsidR="004D6DC1">
              <w:rPr>
                <w:szCs w:val="20"/>
              </w:rPr>
              <w:t>veru</w:t>
            </w:r>
            <w:proofErr w:type="spellEnd"/>
            <w:r w:rsidRPr="00A90433">
              <w:rPr>
                <w:szCs w:val="20"/>
              </w:rPr>
              <w:t xml:space="preserve"> – cena za HW</w:t>
            </w:r>
            <w:r w:rsidR="00364622">
              <w:rPr>
                <w:szCs w:val="20"/>
              </w:rPr>
              <w:t>,</w:t>
            </w:r>
            <w:r w:rsidRPr="00A90433">
              <w:rPr>
                <w:szCs w:val="20"/>
              </w:rPr>
              <w:br/>
              <w:t>2. Odovzdanie diela, dokončenie predmetu zmluvy – zvyšok</w:t>
            </w:r>
            <w:r w:rsidR="00364622">
              <w:rPr>
                <w:szCs w:val="20"/>
              </w:rPr>
              <w:t xml:space="preserve">. </w:t>
            </w:r>
            <w:r w:rsidRPr="00A90433">
              <w:rPr>
                <w:szCs w:val="20"/>
              </w:rPr>
              <w:br/>
              <w:t xml:space="preserve">Môže byť rozdelenie platieb do platobných míľnikov pre Vás prekážkou predloženia ponuky? </w:t>
            </w:r>
            <w:r w:rsidR="00824172">
              <w:rPr>
                <w:szCs w:val="20"/>
              </w:rPr>
              <w:br/>
            </w:r>
            <w:r w:rsidRPr="00A90433">
              <w:rPr>
                <w:szCs w:val="20"/>
              </w:rPr>
              <w:t>V prípade, že áno, navrhnite, prosím, alternatívne možnosti rozdelenia míľnikov, ktoré by zodpovedali bežnej praxi na relevantnom trhu.</w:t>
            </w:r>
          </w:p>
        </w:tc>
        <w:sdt>
          <w:sdtPr>
            <w:rPr>
              <w:szCs w:val="20"/>
            </w:rPr>
            <w:alias w:val="odpoveď"/>
            <w:tag w:val="odpoveď"/>
            <w:id w:val="-793065993"/>
            <w:placeholder>
              <w:docPart w:val="AEA291CF1E1345279FA0CD1A77578263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2D3B9007" w14:textId="76EF0C52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5D1E7148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760F8D2" w14:textId="512808F2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7. </w:t>
            </w:r>
            <w:r w:rsidRPr="00A90433">
              <w:rPr>
                <w:szCs w:val="20"/>
              </w:rPr>
              <w:t>Plánovaná lehota na predloženie ponuky je 30 kalendárnych dní. Je uvedená lehota pre Vás dostatočne dlhá? Ak nie je, uveďte prečo, resp. uveďte</w:t>
            </w:r>
            <w:r w:rsidR="00205480">
              <w:rPr>
                <w:szCs w:val="20"/>
              </w:rPr>
              <w:t>,</w:t>
            </w:r>
            <w:r w:rsidRPr="00A90433">
              <w:rPr>
                <w:szCs w:val="20"/>
              </w:rPr>
              <w:t xml:space="preserve"> aká je podľa Vás primeran</w:t>
            </w:r>
            <w:r w:rsidR="00205480">
              <w:rPr>
                <w:szCs w:val="20"/>
              </w:rPr>
              <w:t>á</w:t>
            </w:r>
            <w:r w:rsidRPr="00A90433">
              <w:rPr>
                <w:szCs w:val="20"/>
              </w:rPr>
              <w:t xml:space="preserve"> lehota na predloženie ponuky v plánovanej zákazke?</w:t>
            </w:r>
          </w:p>
        </w:tc>
        <w:sdt>
          <w:sdtPr>
            <w:rPr>
              <w:szCs w:val="20"/>
            </w:rPr>
            <w:alias w:val="odpoveď"/>
            <w:tag w:val="odpoveď"/>
            <w:id w:val="-981457329"/>
            <w:placeholder>
              <w:docPart w:val="68707A339A4C4A83ADB89FA1E82545C4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0E36887A" w14:textId="031D2B10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0888F329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73ECC380" w14:textId="2489F8D1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8. </w:t>
            </w:r>
            <w:r w:rsidRPr="00A90433">
              <w:rPr>
                <w:szCs w:val="20"/>
              </w:rPr>
              <w:t xml:space="preserve">Verejný obstarávateľ zvažuje, že v plánovanej zákazke určí viaceré podmienky účasti týkajúce sa technickej/odbornej spôsobilosti. V dokumente </w:t>
            </w:r>
            <w:r w:rsidR="00205480">
              <w:rPr>
                <w:szCs w:val="20"/>
              </w:rPr>
              <w:t xml:space="preserve">– príloha č. 3 </w:t>
            </w:r>
            <w:r w:rsidRPr="00A90433">
              <w:rPr>
                <w:szCs w:val="20"/>
              </w:rPr>
              <w:t>„Zvažované určenie podmienok účasti“ verejný obstarávateľ nastavil/definoval minimálnu úroveň predmetných podmienok účasti. Sú podľa Vášho názoru uvedené podmienky účasti nastavené primerane vo vzťahu k OPZ? Ak nie, uveďte prečo. Spĺňa Vaša spoločnosť uvedené podmienky účasti? Ak nie, uveďte ktorú z podmienok nespĺňa.</w:t>
            </w:r>
          </w:p>
        </w:tc>
        <w:sdt>
          <w:sdtPr>
            <w:rPr>
              <w:szCs w:val="20"/>
            </w:rPr>
            <w:alias w:val="odpoveď"/>
            <w:tag w:val="odpoveď"/>
            <w:id w:val="1171074009"/>
            <w:placeholder>
              <w:docPart w:val="61C70BE2AA934D46A83E4369579831D9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5D14F85D" w14:textId="435CA3CF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6BBFF32C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5BBFF5B4" w14:textId="77777777" w:rsidR="00602797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9. </w:t>
            </w:r>
            <w:r w:rsidRPr="00A90433">
              <w:rPr>
                <w:szCs w:val="20"/>
              </w:rPr>
              <w:t>Verejný obstarávateľ zvažuje, že okrem cenového kritéria určí aj kvalitatívne kritérium, kde by udeľoval body navyše za skúsenosti kľúčových expertov nad rámec podmienok účasti podľa § 34 ods. 1 písm. g) ZVO (t. j. čím viac skúseností, tým viac bodov a lepšie umiestnenie v poradí).</w:t>
            </w:r>
            <w:r w:rsidR="00205480">
              <w:rPr>
                <w:szCs w:val="20"/>
              </w:rPr>
              <w:t xml:space="preserve"> </w:t>
            </w:r>
            <w:r w:rsidRPr="00A90433">
              <w:rPr>
                <w:szCs w:val="20"/>
              </w:rPr>
              <w:t>Tieto kritériá sú uvedené v</w:t>
            </w:r>
            <w:r w:rsidR="00205480">
              <w:rPr>
                <w:szCs w:val="20"/>
              </w:rPr>
              <w:t> dokumente – príloha č. 4</w:t>
            </w:r>
            <w:r w:rsidRPr="00A90433">
              <w:rPr>
                <w:szCs w:val="20"/>
              </w:rPr>
              <w:t xml:space="preserve"> „Zvažované určenie kvalitatívnych kritérií“.</w:t>
            </w:r>
            <w:r w:rsidRPr="00A90433">
              <w:rPr>
                <w:szCs w:val="20"/>
              </w:rPr>
              <w:br/>
              <w:t xml:space="preserve">Odrážajú takto určené kritériá reálnu kvalitu na </w:t>
            </w:r>
            <w:r w:rsidRPr="00A90433">
              <w:rPr>
                <w:szCs w:val="20"/>
              </w:rPr>
              <w:lastRenderedPageBreak/>
              <w:t>relevantnom trhu? Ak nie, uveďte dôvody a navrhnite také kritérium, ktoré by túto kvalitu odrážalo najlepšie (cieľ verejného obstarávateľa je vybrať najkvalitnejšieho dodávateľa).</w:t>
            </w:r>
            <w:r w:rsidR="00780AA6">
              <w:rPr>
                <w:szCs w:val="20"/>
              </w:rPr>
              <w:t xml:space="preserve"> </w:t>
            </w:r>
          </w:p>
          <w:p w14:paraId="704C3806" w14:textId="77777777" w:rsidR="00602797" w:rsidRDefault="00602797" w:rsidP="00A90433">
            <w:pPr>
              <w:spacing w:after="0"/>
              <w:rPr>
                <w:szCs w:val="20"/>
              </w:rPr>
            </w:pPr>
          </w:p>
          <w:p w14:paraId="67C4A4A8" w14:textId="6E41E071" w:rsidR="00A90433" w:rsidRDefault="00780AA6" w:rsidP="00A90433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Akým počtom  by mal</w:t>
            </w:r>
            <w:r w:rsidR="004D6DC1">
              <w:rPr>
                <w:szCs w:val="20"/>
              </w:rPr>
              <w:t>o</w:t>
            </w:r>
            <w:r>
              <w:rPr>
                <w:szCs w:val="20"/>
              </w:rPr>
              <w:t xml:space="preserve"> byť </w:t>
            </w:r>
            <w:r w:rsidR="004D6DC1">
              <w:rPr>
                <w:szCs w:val="20"/>
              </w:rPr>
              <w:t>množstvo</w:t>
            </w:r>
            <w:r>
              <w:rPr>
                <w:szCs w:val="20"/>
              </w:rPr>
              <w:t xml:space="preserve"> </w:t>
            </w:r>
            <w:r w:rsidR="00207CA9">
              <w:rPr>
                <w:szCs w:val="20"/>
              </w:rPr>
              <w:t xml:space="preserve">skúsenosti kľúčových expertov </w:t>
            </w:r>
            <w:proofErr w:type="spellStart"/>
            <w:r>
              <w:rPr>
                <w:szCs w:val="20"/>
              </w:rPr>
              <w:t>zastropovan</w:t>
            </w:r>
            <w:r w:rsidR="004D6DC1">
              <w:rPr>
                <w:szCs w:val="20"/>
              </w:rPr>
              <w:t>é</w:t>
            </w:r>
            <w:proofErr w:type="spellEnd"/>
            <w:r>
              <w:rPr>
                <w:szCs w:val="20"/>
              </w:rPr>
              <w:t xml:space="preserve"> v zmysle, že väčší počet </w:t>
            </w:r>
            <w:r w:rsidR="00207CA9">
              <w:rPr>
                <w:szCs w:val="20"/>
              </w:rPr>
              <w:t xml:space="preserve">skúsenosti </w:t>
            </w:r>
            <w:r>
              <w:rPr>
                <w:szCs w:val="20"/>
              </w:rPr>
              <w:t>už neznamená vyššiu kvalitu?</w:t>
            </w:r>
          </w:p>
          <w:p w14:paraId="0E19B514" w14:textId="77777777" w:rsidR="00602797" w:rsidRDefault="00602797" w:rsidP="00A90433">
            <w:pPr>
              <w:spacing w:after="0"/>
              <w:rPr>
                <w:szCs w:val="20"/>
              </w:rPr>
            </w:pPr>
          </w:p>
          <w:p w14:paraId="08E52A8A" w14:textId="6059DFDB" w:rsidR="00602797" w:rsidRPr="00A90433" w:rsidRDefault="00602797" w:rsidP="00A90433">
            <w:pPr>
              <w:spacing w:after="0"/>
              <w:rPr>
                <w:szCs w:val="20"/>
              </w:rPr>
            </w:pPr>
            <w:r w:rsidRPr="00602797">
              <w:rPr>
                <w:szCs w:val="20"/>
              </w:rPr>
              <w:t xml:space="preserve">Akým spôsobom by ste definovali podstatnú časť zákazky, na ktorej sa podieľal kľúčový expert č. 1, č. 2 a č. 3, a to vzhľadom na rozsah zákazky a pozíciu/rolu, ktorú </w:t>
            </w:r>
            <w:r>
              <w:rPr>
                <w:szCs w:val="20"/>
              </w:rPr>
              <w:t xml:space="preserve">tento </w:t>
            </w:r>
            <w:r w:rsidRPr="00602797">
              <w:rPr>
                <w:szCs w:val="20"/>
              </w:rPr>
              <w:t>expert na danej zákazke zastáva</w:t>
            </w:r>
            <w:r>
              <w:rPr>
                <w:szCs w:val="20"/>
              </w:rPr>
              <w:t>l?</w:t>
            </w:r>
          </w:p>
        </w:tc>
        <w:sdt>
          <w:sdtPr>
            <w:rPr>
              <w:szCs w:val="20"/>
            </w:rPr>
            <w:alias w:val="odpoveď"/>
            <w:tag w:val="odpoveď"/>
            <w:id w:val="-416096525"/>
            <w:placeholder>
              <w:docPart w:val="07F8D3F60819456AAF8F682D8A94395D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5A9D9DEA" w14:textId="345B63D7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719D94E2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3DE0BEAB" w14:textId="581E0E49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10. </w:t>
            </w:r>
            <w:r w:rsidRPr="00A90433">
              <w:rPr>
                <w:szCs w:val="20"/>
              </w:rPr>
              <w:t>Po oboznámení sa s navrhovanými podmienkami súťaže, máte záujem zúčastniť</w:t>
            </w:r>
            <w:r w:rsidR="00205480">
              <w:rPr>
                <w:szCs w:val="20"/>
              </w:rPr>
              <w:t xml:space="preserve"> sa</w:t>
            </w:r>
            <w:r w:rsidRPr="00A90433">
              <w:rPr>
                <w:szCs w:val="20"/>
              </w:rPr>
              <w:t xml:space="preserve"> pripravovanej súťaže na realizáciu predmetu zákazky? Aké ďalšie kritéri</w:t>
            </w:r>
            <w:r w:rsidR="00205480">
              <w:rPr>
                <w:szCs w:val="20"/>
              </w:rPr>
              <w:t>á</w:t>
            </w:r>
            <w:r w:rsidRPr="00A90433">
              <w:rPr>
                <w:szCs w:val="20"/>
              </w:rPr>
              <w:t xml:space="preserve"> by mal obstarávateľ zaradiť do výberu, aby bol vybratý najlepší dodávateľ?</w:t>
            </w:r>
          </w:p>
        </w:tc>
        <w:sdt>
          <w:sdtPr>
            <w:rPr>
              <w:szCs w:val="20"/>
            </w:rPr>
            <w:alias w:val="odpoveď"/>
            <w:tag w:val="odpoveď"/>
            <w:id w:val="221028716"/>
            <w:placeholder>
              <w:docPart w:val="19252A21237245FEB67D711CF82C65E0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71FF7E4F" w14:textId="05A6DDB9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76581E49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4565896D" w14:textId="4292F336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11. </w:t>
            </w:r>
            <w:r w:rsidRPr="00A90433">
              <w:rPr>
                <w:szCs w:val="20"/>
              </w:rPr>
              <w:t>Identifikovali ste nejakú skutočnosť v dostupných materiáloch, ktorá by Vám bránila v účasti v plánovanej zákazke (napr. limity v</w:t>
            </w:r>
            <w:r w:rsidR="00D00B55">
              <w:rPr>
                <w:szCs w:val="20"/>
              </w:rPr>
              <w:t xml:space="preserve"> rámci</w:t>
            </w:r>
            <w:r w:rsidRPr="00A90433">
              <w:rPr>
                <w:szCs w:val="20"/>
              </w:rPr>
              <w:t xml:space="preserve"> </w:t>
            </w:r>
            <w:r w:rsidR="00AF216B">
              <w:rPr>
                <w:szCs w:val="20"/>
              </w:rPr>
              <w:t xml:space="preserve">zvažovaného </w:t>
            </w:r>
            <w:r w:rsidR="00114021">
              <w:rPr>
                <w:szCs w:val="20"/>
              </w:rPr>
              <w:t>určenia</w:t>
            </w:r>
            <w:r w:rsidR="00AF216B">
              <w:rPr>
                <w:szCs w:val="20"/>
              </w:rPr>
              <w:t xml:space="preserve"> </w:t>
            </w:r>
            <w:r w:rsidRPr="00A90433">
              <w:rPr>
                <w:szCs w:val="20"/>
              </w:rPr>
              <w:t>podmien</w:t>
            </w:r>
            <w:r w:rsidR="00AF216B">
              <w:rPr>
                <w:szCs w:val="20"/>
              </w:rPr>
              <w:t>ok</w:t>
            </w:r>
            <w:r w:rsidRPr="00A90433">
              <w:rPr>
                <w:szCs w:val="20"/>
              </w:rPr>
              <w:t xml:space="preserve"> účasti alebo v kritéri</w:t>
            </w:r>
            <w:r w:rsidR="00205480">
              <w:rPr>
                <w:szCs w:val="20"/>
              </w:rPr>
              <w:t>ách</w:t>
            </w:r>
            <w:r w:rsidRPr="00A90433">
              <w:rPr>
                <w:szCs w:val="20"/>
              </w:rPr>
              <w:t>? Ak áno, uveďte konkrétnu skutočnosť, resp. uveďte ako ju navrhujete zmeniť.</w:t>
            </w:r>
          </w:p>
        </w:tc>
        <w:sdt>
          <w:sdtPr>
            <w:rPr>
              <w:szCs w:val="20"/>
            </w:rPr>
            <w:alias w:val="odpoveď"/>
            <w:tag w:val="odpoveď"/>
            <w:id w:val="105474954"/>
            <w:placeholder>
              <w:docPart w:val="F69E14F2772946AAA6726DCCCF5032B8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63560704" w14:textId="6F60C95A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00AD7185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2D8EBDB2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12. </w:t>
            </w:r>
            <w:r w:rsidRPr="00A90433">
              <w:rPr>
                <w:szCs w:val="20"/>
              </w:rPr>
              <w:t>S akými najčastejšími prekážkami ste sa vo svojej praxi doteraz pri dodávke a implementácii rovnakého alebo porovnateľného predmetu zákazky v zmysle OPZ stretli a ako ste sa s nimi vysporiadali?</w:t>
            </w:r>
          </w:p>
        </w:tc>
        <w:sdt>
          <w:sdtPr>
            <w:rPr>
              <w:szCs w:val="20"/>
            </w:rPr>
            <w:alias w:val="odpoveď"/>
            <w:tag w:val="odpoveď"/>
            <w:id w:val="1670982455"/>
            <w:placeholder>
              <w:docPart w:val="2F689F1CD08A4D8194118642745EB504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58103426" w14:textId="1B577B20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6C3C3264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18E8BB62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13. </w:t>
            </w:r>
            <w:r w:rsidRPr="00A90433">
              <w:rPr>
                <w:szCs w:val="20"/>
              </w:rPr>
              <w:t>Aké informácie alebo dokumenty nad rámec už poskytnutých potrebujete poznať pre riadne ocenenie predmetu zákazky?</w:t>
            </w:r>
          </w:p>
        </w:tc>
        <w:sdt>
          <w:sdtPr>
            <w:rPr>
              <w:szCs w:val="20"/>
            </w:rPr>
            <w:alias w:val="odpoveď"/>
            <w:tag w:val="odpoveď"/>
            <w:id w:val="380755257"/>
            <w:placeholder>
              <w:docPart w:val="04E6D4750AFD49319CAB8F01F9D0665A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33695DB2" w14:textId="18FDB2B5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637C4A47" w14:textId="77777777">
        <w:trPr>
          <w:jc w:val="center"/>
        </w:trPr>
        <w:tc>
          <w:tcPr>
            <w:tcW w:w="4810" w:type="dx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5C661BC7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14. </w:t>
            </w:r>
            <w:r w:rsidRPr="00A90433">
              <w:rPr>
                <w:szCs w:val="20"/>
              </w:rPr>
              <w:t>Aké vstupy alebo súčinnosť by mal verejný obstarávateľ zabezpečiť vopred, aby bol projekt úspešne implementovaný?</w:t>
            </w:r>
          </w:p>
        </w:tc>
        <w:sdt>
          <w:sdtPr>
            <w:rPr>
              <w:szCs w:val="20"/>
            </w:rPr>
            <w:alias w:val="odpoveď"/>
            <w:tag w:val="odpoveď"/>
            <w:id w:val="1006643421"/>
            <w:placeholder>
              <w:docPart w:val="AB4F583F39CD4EB8961BA92B7AA2D7CF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544483AC" w14:textId="02E907B4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7B3139C2" w14:textId="77777777" w:rsidTr="00A90433">
        <w:trPr>
          <w:jc w:val="center"/>
        </w:trPr>
        <w:tc>
          <w:tcPr>
            <w:tcW w:w="9620" w:type="dxa"/>
            <w:gridSpan w:val="2"/>
            <w:shd w:val="clear" w:color="auto" w:fill="F8F9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588C66D" w14:textId="67513C46" w:rsidR="00A90433" w:rsidRPr="00A90433" w:rsidRDefault="006412A4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color w:val="1A73E8"/>
                <w:szCs w:val="20"/>
              </w:rPr>
              <w:t xml:space="preserve">Otázky týkajúce opisu predmetu zákazky – špecificky (t. j. Vášho riešenia vo vzťahu </w:t>
            </w:r>
            <w:r w:rsidRPr="00A90433">
              <w:rPr>
                <w:b/>
                <w:color w:val="1A73E8"/>
                <w:szCs w:val="20"/>
              </w:rPr>
              <w:br/>
              <w:t>k nasledovným oblastiam):</w:t>
            </w:r>
          </w:p>
        </w:tc>
      </w:tr>
      <w:tr w:rsidR="006412A4" w:rsidRPr="00A90433" w14:paraId="5B355918" w14:textId="77777777" w:rsidTr="00A90433">
        <w:trPr>
          <w:jc w:val="center"/>
        </w:trPr>
        <w:tc>
          <w:tcPr>
            <w:tcW w:w="9620" w:type="dxa"/>
            <w:gridSpan w:val="2"/>
            <w:shd w:val="clear" w:color="auto" w:fill="F8F9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0F6129F" w14:textId="3218B188" w:rsidR="006412A4" w:rsidRPr="00A90433" w:rsidRDefault="006412A4" w:rsidP="00A90433">
            <w:pPr>
              <w:spacing w:after="0"/>
              <w:rPr>
                <w:b/>
                <w:color w:val="1A73E8"/>
                <w:szCs w:val="20"/>
              </w:rPr>
            </w:pPr>
            <w:r w:rsidRPr="00A90433">
              <w:rPr>
                <w:b/>
                <w:color w:val="1A73E8"/>
                <w:szCs w:val="20"/>
              </w:rPr>
              <w:t xml:space="preserve">Oblasť 1: Vzťah k Microsoft </w:t>
            </w:r>
            <w:proofErr w:type="spellStart"/>
            <w:r w:rsidRPr="00A90433">
              <w:rPr>
                <w:b/>
                <w:color w:val="1A73E8"/>
                <w:szCs w:val="20"/>
              </w:rPr>
              <w:t>Defender</w:t>
            </w:r>
            <w:proofErr w:type="spellEnd"/>
            <w:r w:rsidRPr="00A90433">
              <w:rPr>
                <w:b/>
                <w:color w:val="1A73E8"/>
                <w:szCs w:val="20"/>
              </w:rPr>
              <w:t xml:space="preserve"> </w:t>
            </w:r>
            <w:proofErr w:type="spellStart"/>
            <w:r w:rsidRPr="00A90433">
              <w:rPr>
                <w:b/>
                <w:color w:val="1A73E8"/>
                <w:szCs w:val="20"/>
              </w:rPr>
              <w:t>for</w:t>
            </w:r>
            <w:proofErr w:type="spellEnd"/>
            <w:r w:rsidRPr="00A90433">
              <w:rPr>
                <w:b/>
                <w:color w:val="1A73E8"/>
                <w:szCs w:val="20"/>
              </w:rPr>
              <w:t xml:space="preserve"> </w:t>
            </w:r>
            <w:proofErr w:type="spellStart"/>
            <w:r w:rsidRPr="00A90433">
              <w:rPr>
                <w:b/>
                <w:color w:val="1A73E8"/>
                <w:szCs w:val="20"/>
              </w:rPr>
              <w:t>Cloud</w:t>
            </w:r>
            <w:proofErr w:type="spellEnd"/>
            <w:r w:rsidRPr="00A90433">
              <w:rPr>
                <w:b/>
                <w:color w:val="1A73E8"/>
                <w:szCs w:val="20"/>
              </w:rPr>
              <w:t xml:space="preserve"> </w:t>
            </w:r>
            <w:proofErr w:type="spellStart"/>
            <w:r w:rsidRPr="00A90433">
              <w:rPr>
                <w:b/>
                <w:color w:val="1A73E8"/>
                <w:szCs w:val="20"/>
              </w:rPr>
              <w:t>Apps</w:t>
            </w:r>
            <w:proofErr w:type="spellEnd"/>
            <w:r w:rsidR="00205480">
              <w:rPr>
                <w:b/>
                <w:color w:val="1A73E8"/>
                <w:szCs w:val="20"/>
              </w:rPr>
              <w:t xml:space="preserve"> (MDA)</w:t>
            </w:r>
          </w:p>
        </w:tc>
      </w:tr>
      <w:tr w:rsidR="00A90433" w:rsidRPr="00A90433" w14:paraId="7F20BB6E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2A81B27A" w14:textId="601AC311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lastRenderedPageBreak/>
              <w:t xml:space="preserve">15. </w:t>
            </w:r>
            <w:r w:rsidRPr="00A90433">
              <w:rPr>
                <w:szCs w:val="20"/>
              </w:rPr>
              <w:t>Popíšte funkčné vymedzenie Vášho riešenia voči MDA – čo rieši výlučne NGFW, čo výlučne MDA, a kde je pr</w:t>
            </w:r>
            <w:r w:rsidR="00205480">
              <w:rPr>
                <w:szCs w:val="20"/>
              </w:rPr>
              <w:t>ienik</w:t>
            </w:r>
            <w:r w:rsidRPr="00A90433">
              <w:rPr>
                <w:szCs w:val="20"/>
              </w:rPr>
              <w:t>. Vyžaduje nasadenie Vášho riešenia deaktivovanie alebo obmedzenie funkcionalít MDA?</w:t>
            </w:r>
          </w:p>
        </w:tc>
        <w:sdt>
          <w:sdtPr>
            <w:rPr>
              <w:szCs w:val="20"/>
            </w:rPr>
            <w:alias w:val="odpoveď"/>
            <w:tag w:val="odpoveď"/>
            <w:id w:val="609856485"/>
            <w:placeholder>
              <w:docPart w:val="77BFBF6026BE432A9E30D30131F07F62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4CA8B47B" w14:textId="72A1694A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63608270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25C3689E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16. </w:t>
            </w:r>
            <w:r w:rsidRPr="00A90433">
              <w:rPr>
                <w:szCs w:val="20"/>
              </w:rPr>
              <w:t xml:space="preserve">Podporuje Vaše riešenie integráciu s MDA na výmenu signálov (napr. cez Microsoft </w:t>
            </w:r>
            <w:proofErr w:type="spellStart"/>
            <w:r w:rsidRPr="00A90433">
              <w:rPr>
                <w:szCs w:val="20"/>
              </w:rPr>
              <w:t>Graph</w:t>
            </w:r>
            <w:proofErr w:type="spellEnd"/>
            <w:r w:rsidRPr="00A90433">
              <w:rPr>
                <w:szCs w:val="20"/>
              </w:rPr>
              <w:t xml:space="preserve"> API)? Vie NGFW Vášho riešenia konzumovať rizikové skóre z MDA </w:t>
            </w:r>
            <w:proofErr w:type="spellStart"/>
            <w:r w:rsidRPr="00A90433">
              <w:rPr>
                <w:szCs w:val="20"/>
              </w:rPr>
              <w:t>Cloud</w:t>
            </w:r>
            <w:proofErr w:type="spellEnd"/>
            <w:r w:rsidRPr="00A90433">
              <w:rPr>
                <w:szCs w:val="20"/>
              </w:rPr>
              <w:t xml:space="preserve"> </w:t>
            </w:r>
            <w:proofErr w:type="spellStart"/>
            <w:r w:rsidRPr="00A90433">
              <w:rPr>
                <w:szCs w:val="20"/>
              </w:rPr>
              <w:t>App</w:t>
            </w:r>
            <w:proofErr w:type="spellEnd"/>
            <w:r w:rsidRPr="00A90433">
              <w:rPr>
                <w:szCs w:val="20"/>
              </w:rPr>
              <w:t xml:space="preserve"> </w:t>
            </w:r>
            <w:proofErr w:type="spellStart"/>
            <w:r w:rsidRPr="00A90433">
              <w:rPr>
                <w:szCs w:val="20"/>
              </w:rPr>
              <w:t>Catalog</w:t>
            </w:r>
            <w:proofErr w:type="spellEnd"/>
            <w:r w:rsidRPr="00A90433">
              <w:rPr>
                <w:szCs w:val="20"/>
              </w:rPr>
              <w:t>?</w:t>
            </w:r>
          </w:p>
        </w:tc>
        <w:sdt>
          <w:sdtPr>
            <w:rPr>
              <w:szCs w:val="20"/>
            </w:rPr>
            <w:alias w:val="odpoveď"/>
            <w:tag w:val="odpoveď"/>
            <w:id w:val="1403796616"/>
            <w:placeholder>
              <w:docPart w:val="CB06DC3EBFD5413792694BC5124AFD89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54914067" w14:textId="3E7BEFE7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3F90F770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0878E66C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17. </w:t>
            </w:r>
            <w:r w:rsidRPr="00A90433">
              <w:rPr>
                <w:szCs w:val="20"/>
              </w:rPr>
              <w:t>Popíšte referenčnú architektúru Vášho riešenia pre scenár, kde MDA plní funkciu primárneho CASB a NGFW zabezpečuje sieťovú vrstvu (</w:t>
            </w:r>
            <w:proofErr w:type="spellStart"/>
            <w:r w:rsidRPr="00A90433">
              <w:rPr>
                <w:szCs w:val="20"/>
              </w:rPr>
              <w:t>non</w:t>
            </w:r>
            <w:proofErr w:type="spellEnd"/>
            <w:r w:rsidRPr="00A90433">
              <w:rPr>
                <w:szCs w:val="20"/>
              </w:rPr>
              <w:t>-web protokoly, server-to-</w:t>
            </w:r>
            <w:proofErr w:type="spellStart"/>
            <w:r w:rsidRPr="00A90433">
              <w:rPr>
                <w:szCs w:val="20"/>
              </w:rPr>
              <w:t>cloud</w:t>
            </w:r>
            <w:proofErr w:type="spellEnd"/>
            <w:r w:rsidRPr="00A90433">
              <w:rPr>
                <w:szCs w:val="20"/>
              </w:rPr>
              <w:t>, hrubá bloková politika).</w:t>
            </w:r>
          </w:p>
        </w:tc>
        <w:sdt>
          <w:sdtPr>
            <w:rPr>
              <w:szCs w:val="20"/>
            </w:rPr>
            <w:alias w:val="odpoveď"/>
            <w:tag w:val="odpoveď"/>
            <w:id w:val="-1346089434"/>
            <w:placeholder>
              <w:docPart w:val="42FA746CF84D4BB4B7BD7404CA760715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212C67A5" w14:textId="36959413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1309B6A0" w14:textId="77777777" w:rsidTr="00A90433">
        <w:trPr>
          <w:jc w:val="center"/>
        </w:trPr>
        <w:tc>
          <w:tcPr>
            <w:tcW w:w="9620" w:type="dxa"/>
            <w:gridSpan w:val="2"/>
            <w:shd w:val="clear" w:color="auto" w:fill="F8F9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7715D01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color w:val="1A73E8"/>
                <w:szCs w:val="20"/>
              </w:rPr>
              <w:t xml:space="preserve">Oblasť 2: Integrácia s Microsoft </w:t>
            </w:r>
            <w:proofErr w:type="spellStart"/>
            <w:r w:rsidRPr="00A90433">
              <w:rPr>
                <w:b/>
                <w:color w:val="1A73E8"/>
                <w:szCs w:val="20"/>
              </w:rPr>
              <w:t>Purview</w:t>
            </w:r>
            <w:proofErr w:type="spellEnd"/>
          </w:p>
        </w:tc>
      </w:tr>
      <w:tr w:rsidR="00A90433" w:rsidRPr="00A90433" w14:paraId="6E7D1767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76AFC1A2" w14:textId="14B72142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18. </w:t>
            </w:r>
            <w:r w:rsidRPr="00A90433">
              <w:rPr>
                <w:szCs w:val="20"/>
              </w:rPr>
              <w:t xml:space="preserve">Popíšte konkrétny mechanizmus integrácie Vášho riešenia s Microsoft </w:t>
            </w:r>
            <w:proofErr w:type="spellStart"/>
            <w:r w:rsidRPr="00A90433">
              <w:rPr>
                <w:szCs w:val="20"/>
              </w:rPr>
              <w:t>Purview</w:t>
            </w:r>
            <w:proofErr w:type="spellEnd"/>
            <w:r w:rsidRPr="00A90433">
              <w:rPr>
                <w:szCs w:val="20"/>
              </w:rPr>
              <w:t xml:space="preserve"> – príjem klasifikačných </w:t>
            </w:r>
            <w:proofErr w:type="spellStart"/>
            <w:r w:rsidRPr="00A90433">
              <w:rPr>
                <w:szCs w:val="20"/>
              </w:rPr>
              <w:t>labelov</w:t>
            </w:r>
            <w:proofErr w:type="spellEnd"/>
            <w:r w:rsidRPr="00A90433">
              <w:rPr>
                <w:szCs w:val="20"/>
              </w:rPr>
              <w:t xml:space="preserve">, </w:t>
            </w:r>
            <w:proofErr w:type="spellStart"/>
            <w:r w:rsidRPr="00A90433">
              <w:rPr>
                <w:szCs w:val="20"/>
              </w:rPr>
              <w:t>Sensitive</w:t>
            </w:r>
            <w:proofErr w:type="spellEnd"/>
            <w:r w:rsidRPr="00A90433">
              <w:rPr>
                <w:szCs w:val="20"/>
              </w:rPr>
              <w:t xml:space="preserve"> </w:t>
            </w:r>
            <w:proofErr w:type="spellStart"/>
            <w:r w:rsidRPr="00A90433">
              <w:rPr>
                <w:szCs w:val="20"/>
              </w:rPr>
              <w:t>Information</w:t>
            </w:r>
            <w:proofErr w:type="spellEnd"/>
            <w:r w:rsidRPr="00A90433">
              <w:rPr>
                <w:szCs w:val="20"/>
              </w:rPr>
              <w:t xml:space="preserve"> </w:t>
            </w:r>
            <w:proofErr w:type="spellStart"/>
            <w:r w:rsidRPr="00A90433">
              <w:rPr>
                <w:szCs w:val="20"/>
              </w:rPr>
              <w:t>Types</w:t>
            </w:r>
            <w:proofErr w:type="spellEnd"/>
            <w:r w:rsidRPr="00A90433">
              <w:rPr>
                <w:szCs w:val="20"/>
              </w:rPr>
              <w:t xml:space="preserve">, vynucovanie DLP politík na sieťovej vrstve </w:t>
            </w:r>
            <w:r w:rsidR="00824172">
              <w:rPr>
                <w:szCs w:val="20"/>
              </w:rPr>
              <w:br/>
            </w:r>
            <w:r w:rsidRPr="00A90433">
              <w:rPr>
                <w:szCs w:val="20"/>
              </w:rPr>
              <w:t xml:space="preserve">a spätné odosielanie udalostí do </w:t>
            </w:r>
            <w:proofErr w:type="spellStart"/>
            <w:r w:rsidRPr="00A90433">
              <w:rPr>
                <w:szCs w:val="20"/>
              </w:rPr>
              <w:t>Purview</w:t>
            </w:r>
            <w:proofErr w:type="spellEnd"/>
            <w:r w:rsidRPr="00A90433">
              <w:rPr>
                <w:szCs w:val="20"/>
              </w:rPr>
              <w:t>.</w:t>
            </w:r>
          </w:p>
        </w:tc>
        <w:sdt>
          <w:sdtPr>
            <w:rPr>
              <w:szCs w:val="20"/>
            </w:rPr>
            <w:alias w:val="odpoveď"/>
            <w:tag w:val="odpoveď"/>
            <w:id w:val="-187307466"/>
            <w:placeholder>
              <w:docPart w:val="EE9B4CA19F144A0B978065A78E512976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4FA455D1" w14:textId="3D546159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3A781839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4FF7BA83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19. </w:t>
            </w:r>
            <w:r w:rsidRPr="00A90433">
              <w:rPr>
                <w:szCs w:val="20"/>
              </w:rPr>
              <w:t xml:space="preserve">Sú DLP politiky z </w:t>
            </w:r>
            <w:proofErr w:type="spellStart"/>
            <w:r w:rsidRPr="00A90433">
              <w:rPr>
                <w:szCs w:val="20"/>
              </w:rPr>
              <w:t>Purview</w:t>
            </w:r>
            <w:proofErr w:type="spellEnd"/>
            <w:r w:rsidRPr="00A90433">
              <w:rPr>
                <w:szCs w:val="20"/>
              </w:rPr>
              <w:t xml:space="preserve"> vo Vašom riešení vynucované autonómne na NGFW, alebo vyžadujú spätnú väzbu od </w:t>
            </w:r>
            <w:proofErr w:type="spellStart"/>
            <w:r w:rsidRPr="00A90433">
              <w:rPr>
                <w:szCs w:val="20"/>
              </w:rPr>
              <w:t>Purview</w:t>
            </w:r>
            <w:proofErr w:type="spellEnd"/>
            <w:r w:rsidRPr="00A90433">
              <w:rPr>
                <w:szCs w:val="20"/>
              </w:rPr>
              <w:t xml:space="preserve"> v reálnom čase?</w:t>
            </w:r>
          </w:p>
        </w:tc>
        <w:sdt>
          <w:sdtPr>
            <w:rPr>
              <w:szCs w:val="20"/>
            </w:rPr>
            <w:alias w:val="odpoveď"/>
            <w:tag w:val="odpoveď"/>
            <w:id w:val="1550028257"/>
            <w:placeholder>
              <w:docPart w:val="A5D8B15475354B76863A79D4115AE035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6DBB033C" w14:textId="25AECFF5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167792EB" w14:textId="77777777" w:rsidTr="00A90433">
        <w:trPr>
          <w:jc w:val="center"/>
        </w:trPr>
        <w:tc>
          <w:tcPr>
            <w:tcW w:w="9620" w:type="dxa"/>
            <w:gridSpan w:val="2"/>
            <w:shd w:val="clear" w:color="auto" w:fill="F8F9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C460D43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color w:val="1A73E8"/>
                <w:szCs w:val="20"/>
              </w:rPr>
              <w:t xml:space="preserve">Oblasť 3: Vzťah k </w:t>
            </w:r>
            <w:proofErr w:type="spellStart"/>
            <w:r w:rsidRPr="00A90433">
              <w:rPr>
                <w:b/>
                <w:color w:val="1A73E8"/>
                <w:szCs w:val="20"/>
              </w:rPr>
              <w:t>Skyhigh</w:t>
            </w:r>
            <w:proofErr w:type="spellEnd"/>
            <w:r w:rsidRPr="00A90433">
              <w:rPr>
                <w:b/>
                <w:color w:val="1A73E8"/>
                <w:szCs w:val="20"/>
              </w:rPr>
              <w:t xml:space="preserve"> SWG</w:t>
            </w:r>
          </w:p>
        </w:tc>
      </w:tr>
      <w:tr w:rsidR="00A90433" w:rsidRPr="00A90433" w14:paraId="2A6251B9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044BF11B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20. </w:t>
            </w:r>
            <w:r w:rsidRPr="00A90433">
              <w:rPr>
                <w:szCs w:val="20"/>
              </w:rPr>
              <w:t xml:space="preserve">Ako sa Vaše riešenie integruje so </w:t>
            </w:r>
            <w:proofErr w:type="spellStart"/>
            <w:r w:rsidRPr="00A90433">
              <w:rPr>
                <w:szCs w:val="20"/>
              </w:rPr>
              <w:t>Skyhigh</w:t>
            </w:r>
            <w:proofErr w:type="spellEnd"/>
            <w:r w:rsidRPr="00A90433">
              <w:rPr>
                <w:szCs w:val="20"/>
              </w:rPr>
              <w:t xml:space="preserve"> </w:t>
            </w:r>
            <w:proofErr w:type="spellStart"/>
            <w:r w:rsidRPr="00A90433">
              <w:rPr>
                <w:szCs w:val="20"/>
              </w:rPr>
              <w:t>Security</w:t>
            </w:r>
            <w:proofErr w:type="spellEnd"/>
            <w:r w:rsidRPr="00A90433">
              <w:rPr>
                <w:szCs w:val="20"/>
              </w:rPr>
              <w:t xml:space="preserve"> SWG? Poskytnite referenčnú architektúru koexistencie NGFW, </w:t>
            </w:r>
            <w:proofErr w:type="spellStart"/>
            <w:r w:rsidRPr="00A90433">
              <w:rPr>
                <w:szCs w:val="20"/>
              </w:rPr>
              <w:t>Skyhigh</w:t>
            </w:r>
            <w:proofErr w:type="spellEnd"/>
            <w:r w:rsidRPr="00A90433">
              <w:rPr>
                <w:szCs w:val="20"/>
              </w:rPr>
              <w:t xml:space="preserve"> SWG, MDA a </w:t>
            </w:r>
            <w:proofErr w:type="spellStart"/>
            <w:r w:rsidRPr="00A90433">
              <w:rPr>
                <w:szCs w:val="20"/>
              </w:rPr>
              <w:t>Purview</w:t>
            </w:r>
            <w:proofErr w:type="spellEnd"/>
            <w:r w:rsidRPr="00A90433">
              <w:rPr>
                <w:szCs w:val="20"/>
              </w:rPr>
              <w:t xml:space="preserve"> s jasným rozdelením zodpovednosti za kontrolu AI aplikácií.</w:t>
            </w:r>
          </w:p>
        </w:tc>
        <w:sdt>
          <w:sdtPr>
            <w:rPr>
              <w:szCs w:val="20"/>
            </w:rPr>
            <w:alias w:val="odpoveď"/>
            <w:tag w:val="odpoveď"/>
            <w:id w:val="611720167"/>
            <w:placeholder>
              <w:docPart w:val="A46BBDFC0B10469785CEBFAFE7FE78CC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706D40F8" w14:textId="5F35F55C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46135247" w14:textId="77777777" w:rsidTr="00A90433">
        <w:trPr>
          <w:jc w:val="center"/>
        </w:trPr>
        <w:tc>
          <w:tcPr>
            <w:tcW w:w="9620" w:type="dxa"/>
            <w:gridSpan w:val="2"/>
            <w:shd w:val="clear" w:color="auto" w:fill="F8F9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8E5E1C7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color w:val="1A73E8"/>
                <w:szCs w:val="20"/>
              </w:rPr>
              <w:t>Oblasť 4: Integrácia s identitami a SIEM</w:t>
            </w:r>
          </w:p>
        </w:tc>
      </w:tr>
      <w:tr w:rsidR="00A90433" w:rsidRPr="00A90433" w14:paraId="2FCB4B6C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6E485677" w14:textId="4144C23B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21. </w:t>
            </w:r>
            <w:r w:rsidRPr="00A90433">
              <w:rPr>
                <w:szCs w:val="20"/>
              </w:rPr>
              <w:t xml:space="preserve">Popíšte spôsob integrácie Vášho riešenia s Microsoft </w:t>
            </w:r>
            <w:proofErr w:type="spellStart"/>
            <w:r w:rsidRPr="00A90433">
              <w:rPr>
                <w:szCs w:val="20"/>
              </w:rPr>
              <w:t>Entra</w:t>
            </w:r>
            <w:proofErr w:type="spellEnd"/>
            <w:r w:rsidRPr="00A90433">
              <w:rPr>
                <w:szCs w:val="20"/>
              </w:rPr>
              <w:t xml:space="preserve"> ID a</w:t>
            </w:r>
            <w:r w:rsidR="00205480">
              <w:rPr>
                <w:szCs w:val="20"/>
              </w:rPr>
              <w:t> </w:t>
            </w:r>
            <w:r w:rsidRPr="00A90433">
              <w:rPr>
                <w:szCs w:val="20"/>
              </w:rPr>
              <w:t>uveďte</w:t>
            </w:r>
            <w:r w:rsidR="00205480">
              <w:rPr>
                <w:szCs w:val="20"/>
              </w:rPr>
              <w:t>,</w:t>
            </w:r>
            <w:r w:rsidRPr="00A90433">
              <w:rPr>
                <w:szCs w:val="20"/>
              </w:rPr>
              <w:t xml:space="preserve"> či </w:t>
            </w:r>
            <w:r w:rsidR="00205480">
              <w:rPr>
                <w:szCs w:val="20"/>
              </w:rPr>
              <w:t xml:space="preserve">je táto </w:t>
            </w:r>
            <w:r w:rsidRPr="00A90433">
              <w:rPr>
                <w:szCs w:val="20"/>
              </w:rPr>
              <w:t xml:space="preserve">integrácia je natívna alebo vyžaduje </w:t>
            </w:r>
            <w:proofErr w:type="spellStart"/>
            <w:r w:rsidRPr="00A90433">
              <w:rPr>
                <w:szCs w:val="20"/>
              </w:rPr>
              <w:t>middleware</w:t>
            </w:r>
            <w:proofErr w:type="spellEnd"/>
            <w:r w:rsidRPr="00A90433">
              <w:rPr>
                <w:szCs w:val="20"/>
              </w:rPr>
              <w:t>.</w:t>
            </w:r>
          </w:p>
        </w:tc>
        <w:sdt>
          <w:sdtPr>
            <w:rPr>
              <w:szCs w:val="20"/>
            </w:rPr>
            <w:alias w:val="odpoveď"/>
            <w:tag w:val="odpoveď"/>
            <w:id w:val="1841735986"/>
            <w:placeholder>
              <w:docPart w:val="D0C35C5B8ACF47469B11A55F27287335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682A09EA" w14:textId="1C2A0201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5C14FD74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251939EA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22. </w:t>
            </w:r>
            <w:r w:rsidRPr="00A90433">
              <w:rPr>
                <w:szCs w:val="20"/>
              </w:rPr>
              <w:t xml:space="preserve">Popíšte dokumentované možnosti integrácie Vášho riešenia s </w:t>
            </w:r>
            <w:proofErr w:type="spellStart"/>
            <w:r w:rsidRPr="00A90433">
              <w:rPr>
                <w:szCs w:val="20"/>
              </w:rPr>
              <w:t>Exabeam</w:t>
            </w:r>
            <w:proofErr w:type="spellEnd"/>
            <w:r w:rsidRPr="00A90433">
              <w:rPr>
                <w:szCs w:val="20"/>
              </w:rPr>
              <w:t xml:space="preserve"> </w:t>
            </w:r>
            <w:proofErr w:type="spellStart"/>
            <w:r w:rsidRPr="00A90433">
              <w:rPr>
                <w:szCs w:val="20"/>
              </w:rPr>
              <w:t>LogRhythm</w:t>
            </w:r>
            <w:proofErr w:type="spellEnd"/>
            <w:r w:rsidRPr="00A90433">
              <w:rPr>
                <w:szCs w:val="20"/>
              </w:rPr>
              <w:t xml:space="preserve"> SIEM (</w:t>
            </w:r>
            <w:proofErr w:type="spellStart"/>
            <w:r w:rsidRPr="00A90433">
              <w:rPr>
                <w:szCs w:val="20"/>
              </w:rPr>
              <w:t>syslog</w:t>
            </w:r>
            <w:proofErr w:type="spellEnd"/>
            <w:r w:rsidRPr="00A90433">
              <w:rPr>
                <w:szCs w:val="20"/>
              </w:rPr>
              <w:t>, API, iné).</w:t>
            </w:r>
          </w:p>
        </w:tc>
        <w:sdt>
          <w:sdtPr>
            <w:rPr>
              <w:szCs w:val="20"/>
            </w:rPr>
            <w:alias w:val="odpoveď"/>
            <w:tag w:val="odpoveď"/>
            <w:id w:val="2040474706"/>
            <w:placeholder>
              <w:docPart w:val="74EAB605F1224CC9AEC27DCD9CDAC08D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53CF8B04" w14:textId="4AE5D390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0518CA79" w14:textId="77777777" w:rsidTr="00A90433">
        <w:trPr>
          <w:jc w:val="center"/>
        </w:trPr>
        <w:tc>
          <w:tcPr>
            <w:tcW w:w="9620" w:type="dxa"/>
            <w:gridSpan w:val="2"/>
            <w:shd w:val="clear" w:color="auto" w:fill="F8F9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C4C45A6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color w:val="1A73E8"/>
                <w:szCs w:val="20"/>
              </w:rPr>
              <w:t>Oblasť 5: Architektúra a licencovanie</w:t>
            </w:r>
          </w:p>
        </w:tc>
      </w:tr>
      <w:tr w:rsidR="00A90433" w:rsidRPr="00A90433" w14:paraId="5C2E497F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231C3D47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lastRenderedPageBreak/>
              <w:t xml:space="preserve">23. </w:t>
            </w:r>
            <w:r w:rsidRPr="00A90433">
              <w:rPr>
                <w:szCs w:val="20"/>
              </w:rPr>
              <w:t xml:space="preserve">Je táto oblasť/funkcionalita súčasťou základnej licencie NGFW Vášho riešenia alebo ide o samostatný </w:t>
            </w:r>
            <w:proofErr w:type="spellStart"/>
            <w:r w:rsidRPr="00A90433">
              <w:rPr>
                <w:szCs w:val="20"/>
              </w:rPr>
              <w:t>add</w:t>
            </w:r>
            <w:proofErr w:type="spellEnd"/>
            <w:r w:rsidRPr="00A90433">
              <w:rPr>
                <w:szCs w:val="20"/>
              </w:rPr>
              <w:t>-on? Uveďte podrobnosti licenčného modelu Vášho riešenia.</w:t>
            </w:r>
          </w:p>
        </w:tc>
        <w:sdt>
          <w:sdtPr>
            <w:rPr>
              <w:szCs w:val="20"/>
            </w:rPr>
            <w:alias w:val="odpoveď"/>
            <w:tag w:val="odpoveď"/>
            <w:id w:val="-1514523196"/>
            <w:placeholder>
              <w:docPart w:val="4903B7D3E5C34C2E956F41CC1512D698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0D67A4E9" w14:textId="7C2C0C22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02CB2D8C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76C67895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24. </w:t>
            </w:r>
            <w:r w:rsidRPr="00A90433">
              <w:rPr>
                <w:szCs w:val="20"/>
              </w:rPr>
              <w:t xml:space="preserve">Akým spôsobom Vaše riešenie pokrýva vzdialených používateľov mimo </w:t>
            </w:r>
            <w:proofErr w:type="spellStart"/>
            <w:r w:rsidRPr="00A90433">
              <w:rPr>
                <w:szCs w:val="20"/>
              </w:rPr>
              <w:t>perimetrového</w:t>
            </w:r>
            <w:proofErr w:type="spellEnd"/>
            <w:r w:rsidRPr="00A90433">
              <w:rPr>
                <w:szCs w:val="20"/>
              </w:rPr>
              <w:t xml:space="preserve"> FW a ako sa tento scenár líši od pokrytia cez MDA/</w:t>
            </w:r>
            <w:proofErr w:type="spellStart"/>
            <w:r w:rsidRPr="00A90433">
              <w:rPr>
                <w:szCs w:val="20"/>
              </w:rPr>
              <w:t>Defender</w:t>
            </w:r>
            <w:proofErr w:type="spellEnd"/>
            <w:r w:rsidRPr="00A90433">
              <w:rPr>
                <w:szCs w:val="20"/>
              </w:rPr>
              <w:t xml:space="preserve"> </w:t>
            </w:r>
            <w:proofErr w:type="spellStart"/>
            <w:r w:rsidRPr="00A90433">
              <w:rPr>
                <w:szCs w:val="20"/>
              </w:rPr>
              <w:t>for</w:t>
            </w:r>
            <w:proofErr w:type="spellEnd"/>
            <w:r w:rsidRPr="00A90433">
              <w:rPr>
                <w:szCs w:val="20"/>
              </w:rPr>
              <w:t xml:space="preserve"> </w:t>
            </w:r>
            <w:proofErr w:type="spellStart"/>
            <w:r w:rsidRPr="00A90433">
              <w:rPr>
                <w:szCs w:val="20"/>
              </w:rPr>
              <w:t>Endpoint</w:t>
            </w:r>
            <w:proofErr w:type="spellEnd"/>
            <w:r w:rsidRPr="00A90433">
              <w:rPr>
                <w:szCs w:val="20"/>
              </w:rPr>
              <w:t xml:space="preserve">? Ak Vaše riešenie zahŕňa </w:t>
            </w:r>
            <w:proofErr w:type="spellStart"/>
            <w:r w:rsidRPr="00A90433">
              <w:rPr>
                <w:szCs w:val="20"/>
              </w:rPr>
              <w:t>endpoint</w:t>
            </w:r>
            <w:proofErr w:type="spellEnd"/>
            <w:r w:rsidRPr="00A90433">
              <w:rPr>
                <w:szCs w:val="20"/>
              </w:rPr>
              <w:t xml:space="preserve"> komponent (</w:t>
            </w:r>
            <w:proofErr w:type="spellStart"/>
            <w:r w:rsidRPr="00A90433">
              <w:rPr>
                <w:szCs w:val="20"/>
              </w:rPr>
              <w:t>browser</w:t>
            </w:r>
            <w:proofErr w:type="spellEnd"/>
            <w:r w:rsidRPr="00A90433">
              <w:rPr>
                <w:szCs w:val="20"/>
              </w:rPr>
              <w:t xml:space="preserve">, </w:t>
            </w:r>
            <w:proofErr w:type="spellStart"/>
            <w:r w:rsidRPr="00A90433">
              <w:rPr>
                <w:szCs w:val="20"/>
              </w:rPr>
              <w:t>browser</w:t>
            </w:r>
            <w:proofErr w:type="spellEnd"/>
            <w:r w:rsidRPr="00A90433">
              <w:rPr>
                <w:szCs w:val="20"/>
              </w:rPr>
              <w:t xml:space="preserve"> plugin, agent), popíšte jeho funkčný prínos oproti čisto sieťovej inšpekcii a požiadavky na nasadenie.</w:t>
            </w:r>
          </w:p>
        </w:tc>
        <w:sdt>
          <w:sdtPr>
            <w:rPr>
              <w:szCs w:val="20"/>
            </w:rPr>
            <w:alias w:val="odpoveď"/>
            <w:tag w:val="odpoveď"/>
            <w:id w:val="-1494713137"/>
            <w:placeholder>
              <w:docPart w:val="304EA827DF8141FC821D75F86F34341F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370CD81A" w14:textId="2D010688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  <w:tr w:rsidR="00A90433" w:rsidRPr="00A90433" w14:paraId="3BE91468" w14:textId="77777777" w:rsidTr="00A90433">
        <w:trPr>
          <w:jc w:val="center"/>
        </w:trPr>
        <w:tc>
          <w:tcPr>
            <w:tcW w:w="9620" w:type="dxa"/>
            <w:gridSpan w:val="2"/>
            <w:shd w:val="clear" w:color="auto" w:fill="F8F9F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79F0E01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color w:val="1A73E8"/>
                <w:szCs w:val="20"/>
              </w:rPr>
              <w:t xml:space="preserve">Oblasť 6: </w:t>
            </w:r>
            <w:proofErr w:type="spellStart"/>
            <w:r w:rsidRPr="00A90433">
              <w:rPr>
                <w:b/>
                <w:color w:val="1A73E8"/>
                <w:szCs w:val="20"/>
              </w:rPr>
              <w:t>Roadmapa</w:t>
            </w:r>
            <w:proofErr w:type="spellEnd"/>
          </w:p>
        </w:tc>
      </w:tr>
      <w:tr w:rsidR="00A90433" w:rsidRPr="00A90433" w14:paraId="4738C22F" w14:textId="77777777">
        <w:trPr>
          <w:jc w:val="center"/>
        </w:trPr>
        <w:tc>
          <w:tcPr>
            <w:tcW w:w="4810" w:type="dxa"/>
            <w:tcMar>
              <w:top w:w="140" w:type="dxa"/>
              <w:left w:w="240" w:type="dxa"/>
              <w:bottom w:w="140" w:type="dxa"/>
              <w:right w:w="180" w:type="dxa"/>
            </w:tcMar>
          </w:tcPr>
          <w:p w14:paraId="77C0B4AB" w14:textId="77777777" w:rsidR="00A90433" w:rsidRPr="00A90433" w:rsidRDefault="00A90433" w:rsidP="00A90433">
            <w:pPr>
              <w:spacing w:after="0"/>
              <w:rPr>
                <w:szCs w:val="20"/>
              </w:rPr>
            </w:pPr>
            <w:r w:rsidRPr="00A90433">
              <w:rPr>
                <w:b/>
                <w:szCs w:val="20"/>
              </w:rPr>
              <w:t xml:space="preserve">25. </w:t>
            </w:r>
            <w:r w:rsidRPr="00A90433">
              <w:rPr>
                <w:szCs w:val="20"/>
              </w:rPr>
              <w:t xml:space="preserve">Aký je plán rozvoja funkcionality Vášho riešenia v horizonte 12–24 mesiacov, najmä integrácie s Microsoft </w:t>
            </w:r>
            <w:proofErr w:type="spellStart"/>
            <w:r w:rsidRPr="00A90433">
              <w:rPr>
                <w:szCs w:val="20"/>
              </w:rPr>
              <w:t>Purview</w:t>
            </w:r>
            <w:proofErr w:type="spellEnd"/>
            <w:r w:rsidRPr="00A90433">
              <w:rPr>
                <w:szCs w:val="20"/>
              </w:rPr>
              <w:t xml:space="preserve"> AI Hub, MDA AI </w:t>
            </w:r>
            <w:proofErr w:type="spellStart"/>
            <w:r w:rsidRPr="00A90433">
              <w:rPr>
                <w:szCs w:val="20"/>
              </w:rPr>
              <w:t>App</w:t>
            </w:r>
            <w:proofErr w:type="spellEnd"/>
            <w:r w:rsidRPr="00A90433">
              <w:rPr>
                <w:szCs w:val="20"/>
              </w:rPr>
              <w:t xml:space="preserve"> </w:t>
            </w:r>
            <w:proofErr w:type="spellStart"/>
            <w:r w:rsidRPr="00A90433">
              <w:rPr>
                <w:szCs w:val="20"/>
              </w:rPr>
              <w:t>Governance</w:t>
            </w:r>
            <w:proofErr w:type="spellEnd"/>
            <w:r w:rsidRPr="00A90433">
              <w:rPr>
                <w:szCs w:val="20"/>
              </w:rPr>
              <w:t xml:space="preserve"> a súlad s EU AI </w:t>
            </w:r>
            <w:proofErr w:type="spellStart"/>
            <w:r w:rsidRPr="00A90433">
              <w:rPr>
                <w:szCs w:val="20"/>
              </w:rPr>
              <w:t>Act</w:t>
            </w:r>
            <w:proofErr w:type="spellEnd"/>
            <w:r w:rsidRPr="00A90433">
              <w:rPr>
                <w:szCs w:val="20"/>
              </w:rPr>
              <w:t>?</w:t>
            </w:r>
          </w:p>
        </w:tc>
        <w:sdt>
          <w:sdtPr>
            <w:rPr>
              <w:szCs w:val="20"/>
            </w:rPr>
            <w:alias w:val="odpoveď"/>
            <w:tag w:val="odpoveď"/>
            <w:id w:val="556055018"/>
            <w:placeholder>
              <w:docPart w:val="4E80CFC097B14463AED56D032D08E168"/>
            </w:placeholder>
            <w:showingPlcHdr/>
          </w:sdtPr>
          <w:sdtEndPr/>
          <w:sdtContent>
            <w:tc>
              <w:tcPr>
                <w:tcW w:w="4810" w:type="dxa"/>
                <w:shd w:val="clear" w:color="auto" w:fill="F8F9FA"/>
                <w:tcMar>
                  <w:top w:w="140" w:type="dxa"/>
                  <w:left w:w="180" w:type="dxa"/>
                  <w:bottom w:w="140" w:type="dxa"/>
                  <w:right w:w="180" w:type="dxa"/>
                </w:tcMar>
              </w:tcPr>
              <w:p w14:paraId="36DFEAA0" w14:textId="4C79DDC6" w:rsidR="00A90433" w:rsidRPr="00A90433" w:rsidRDefault="00A90433" w:rsidP="00A90433">
                <w:pPr>
                  <w:rPr>
                    <w:szCs w:val="20"/>
                  </w:rPr>
                </w:pPr>
                <w:r w:rsidRPr="00A90433">
                  <w:rPr>
                    <w:rStyle w:val="Zstupntext"/>
                    <w:szCs w:val="20"/>
                  </w:rPr>
                  <w:t>Kliknite a uveďte odpoveď</w:t>
                </w:r>
              </w:p>
            </w:tc>
          </w:sdtContent>
        </w:sdt>
      </w:tr>
    </w:tbl>
    <w:p w14:paraId="677E588B" w14:textId="77777777" w:rsidR="00ED0C45" w:rsidRDefault="00ED0C45"/>
    <w:sectPr w:rsidR="00ED0C45" w:rsidSect="00A90433">
      <w:headerReference w:type="default" r:id="rId11"/>
      <w:footerReference w:type="default" r:id="rId12"/>
      <w:headerReference w:type="first" r:id="rId13"/>
      <w:pgSz w:w="11909" w:h="16834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EAA0" w14:textId="77777777" w:rsidR="002C26D4" w:rsidRDefault="002C26D4" w:rsidP="00ED0C45">
      <w:pPr>
        <w:spacing w:after="0" w:line="240" w:lineRule="auto"/>
      </w:pPr>
      <w:r>
        <w:separator/>
      </w:r>
    </w:p>
  </w:endnote>
  <w:endnote w:type="continuationSeparator" w:id="0">
    <w:p w14:paraId="1737B50F" w14:textId="77777777" w:rsidR="002C26D4" w:rsidRDefault="002C26D4" w:rsidP="00ED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603369"/>
      <w:docPartObj>
        <w:docPartGallery w:val="Page Numbers (Bottom of Page)"/>
        <w:docPartUnique/>
      </w:docPartObj>
    </w:sdtPr>
    <w:sdtEndPr/>
    <w:sdtContent>
      <w:p w14:paraId="102031A6" w14:textId="03DA66BD" w:rsidR="006412A4" w:rsidRDefault="0064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5C5383" w14:textId="77777777" w:rsidR="006412A4" w:rsidRDefault="006412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B5C5" w14:textId="77777777" w:rsidR="002C26D4" w:rsidRDefault="002C26D4" w:rsidP="00ED0C45">
      <w:pPr>
        <w:spacing w:after="0" w:line="240" w:lineRule="auto"/>
      </w:pPr>
      <w:r>
        <w:separator/>
      </w:r>
    </w:p>
  </w:footnote>
  <w:footnote w:type="continuationSeparator" w:id="0">
    <w:p w14:paraId="0C0514F7" w14:textId="77777777" w:rsidR="002C26D4" w:rsidRDefault="002C26D4" w:rsidP="00ED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ACF3" w14:textId="25B8C071" w:rsidR="00ED0C45" w:rsidRDefault="00ED0C45" w:rsidP="00ED0C45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F872" w14:textId="3BBB8405" w:rsidR="00A90433" w:rsidRDefault="00A90433" w:rsidP="00A90433">
    <w:pPr>
      <w:pStyle w:val="Hlavika"/>
      <w:jc w:val="center"/>
    </w:pPr>
    <w:r>
      <w:rPr>
        <w:noProof/>
      </w:rPr>
      <w:drawing>
        <wp:inline distT="0" distB="0" distL="0" distR="0" wp14:anchorId="23C48CE8" wp14:editId="465E78FF">
          <wp:extent cx="1373207" cy="590550"/>
          <wp:effectExtent l="0" t="0" r="0" b="0"/>
          <wp:docPr id="1283332572" name="Picture 128333257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207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02A73B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920857">
    <w:abstractNumId w:val="8"/>
  </w:num>
  <w:num w:numId="2" w16cid:durableId="2129080163">
    <w:abstractNumId w:val="6"/>
  </w:num>
  <w:num w:numId="3" w16cid:durableId="285429418">
    <w:abstractNumId w:val="5"/>
  </w:num>
  <w:num w:numId="4" w16cid:durableId="1086077175">
    <w:abstractNumId w:val="4"/>
  </w:num>
  <w:num w:numId="5" w16cid:durableId="466051154">
    <w:abstractNumId w:val="7"/>
  </w:num>
  <w:num w:numId="6" w16cid:durableId="1795128663">
    <w:abstractNumId w:val="3"/>
  </w:num>
  <w:num w:numId="7" w16cid:durableId="1427188726">
    <w:abstractNumId w:val="2"/>
  </w:num>
  <w:num w:numId="8" w16cid:durableId="1901938874">
    <w:abstractNumId w:val="1"/>
  </w:num>
  <w:num w:numId="9" w16cid:durableId="5932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396"/>
    <w:rsid w:val="000307BC"/>
    <w:rsid w:val="00034616"/>
    <w:rsid w:val="0006063C"/>
    <w:rsid w:val="00073723"/>
    <w:rsid w:val="000A6425"/>
    <w:rsid w:val="000B1B9B"/>
    <w:rsid w:val="000C5F56"/>
    <w:rsid w:val="00114021"/>
    <w:rsid w:val="00144E21"/>
    <w:rsid w:val="0015074B"/>
    <w:rsid w:val="00193D60"/>
    <w:rsid w:val="001E49CE"/>
    <w:rsid w:val="00205480"/>
    <w:rsid w:val="00205A78"/>
    <w:rsid w:val="00207CA9"/>
    <w:rsid w:val="00220A56"/>
    <w:rsid w:val="00220C0C"/>
    <w:rsid w:val="00294A0D"/>
    <w:rsid w:val="00295D98"/>
    <w:rsid w:val="0029639D"/>
    <w:rsid w:val="002C26D4"/>
    <w:rsid w:val="00311A0A"/>
    <w:rsid w:val="003267B6"/>
    <w:rsid w:val="00326F90"/>
    <w:rsid w:val="00344A27"/>
    <w:rsid w:val="00364622"/>
    <w:rsid w:val="003D7DDF"/>
    <w:rsid w:val="004107FF"/>
    <w:rsid w:val="00472609"/>
    <w:rsid w:val="00491577"/>
    <w:rsid w:val="004A4033"/>
    <w:rsid w:val="004B6B30"/>
    <w:rsid w:val="004D6DC1"/>
    <w:rsid w:val="004F719D"/>
    <w:rsid w:val="00572D70"/>
    <w:rsid w:val="00602797"/>
    <w:rsid w:val="006412A4"/>
    <w:rsid w:val="0067478E"/>
    <w:rsid w:val="00674BF4"/>
    <w:rsid w:val="006B1B2E"/>
    <w:rsid w:val="00732CD7"/>
    <w:rsid w:val="00756649"/>
    <w:rsid w:val="00780AA6"/>
    <w:rsid w:val="00790483"/>
    <w:rsid w:val="007D74C9"/>
    <w:rsid w:val="00815CED"/>
    <w:rsid w:val="00824172"/>
    <w:rsid w:val="0084224E"/>
    <w:rsid w:val="008A3692"/>
    <w:rsid w:val="008C0606"/>
    <w:rsid w:val="009766CF"/>
    <w:rsid w:val="009E6874"/>
    <w:rsid w:val="009F45A8"/>
    <w:rsid w:val="00A90433"/>
    <w:rsid w:val="00A9256F"/>
    <w:rsid w:val="00AA1D8D"/>
    <w:rsid w:val="00AF0AB5"/>
    <w:rsid w:val="00AF216B"/>
    <w:rsid w:val="00B47730"/>
    <w:rsid w:val="00B64767"/>
    <w:rsid w:val="00B760CC"/>
    <w:rsid w:val="00BB027D"/>
    <w:rsid w:val="00C249FE"/>
    <w:rsid w:val="00C442AA"/>
    <w:rsid w:val="00CB0664"/>
    <w:rsid w:val="00D00B55"/>
    <w:rsid w:val="00D03BA9"/>
    <w:rsid w:val="00D40A7D"/>
    <w:rsid w:val="00D628F1"/>
    <w:rsid w:val="00D7171B"/>
    <w:rsid w:val="00D84087"/>
    <w:rsid w:val="00E46529"/>
    <w:rsid w:val="00EA1D42"/>
    <w:rsid w:val="00ED0C45"/>
    <w:rsid w:val="00ED7339"/>
    <w:rsid w:val="00FC08DC"/>
    <w:rsid w:val="00FC693F"/>
    <w:rsid w:val="00F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344F0"/>
  <w14:defaultImageDpi w14:val="300"/>
  <w15:docId w15:val="{C39E8BDA-EBF3-4B91-A6EE-E26E6465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pPr>
      <w:spacing w:after="120" w:line="300" w:lineRule="auto"/>
    </w:pPr>
    <w:rPr>
      <w:rFonts w:ascii="Cambria" w:hAnsi="Cambria"/>
      <w:color w:val="202124"/>
      <w:sz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basedOn w:val="Predvolenpsmoodseku"/>
    <w:uiPriority w:val="99"/>
    <w:semiHidden/>
    <w:rsid w:val="00A90433"/>
    <w:rPr>
      <w:color w:val="666666"/>
    </w:rPr>
  </w:style>
  <w:style w:type="character" w:styleId="Odkaznakomentr">
    <w:name w:val="annotation reference"/>
    <w:basedOn w:val="Predvolenpsmoodseku"/>
    <w:uiPriority w:val="99"/>
    <w:semiHidden/>
    <w:unhideWhenUsed/>
    <w:rsid w:val="006412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412A4"/>
    <w:rPr>
      <w:rFonts w:ascii="Cambria" w:hAnsi="Cambria"/>
      <w:color w:val="202124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2D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2D70"/>
    <w:rPr>
      <w:rFonts w:ascii="Cambria" w:hAnsi="Cambria"/>
      <w:b/>
      <w:bCs/>
      <w:color w:val="202124"/>
      <w:sz w:val="20"/>
      <w:szCs w:val="20"/>
      <w:lang w:val="sk-SK"/>
    </w:rPr>
  </w:style>
  <w:style w:type="character" w:customStyle="1" w:styleId="CommentReference1">
    <w:name w:val="Comment Reference1"/>
    <w:basedOn w:val="Predvolenpsmoodseku"/>
    <w:uiPriority w:val="99"/>
    <w:semiHidden/>
    <w:unhideWhenUsed/>
    <w:rsid w:val="00205A78"/>
    <w:rPr>
      <w:sz w:val="16"/>
      <w:szCs w:val="16"/>
    </w:rPr>
  </w:style>
  <w:style w:type="paragraph" w:customStyle="1" w:styleId="CommentText1">
    <w:name w:val="Comment Text1"/>
    <w:basedOn w:val="Normlny"/>
    <w:link w:val="CommentTextChar"/>
    <w:uiPriority w:val="99"/>
    <w:unhideWhenUsed/>
    <w:rsid w:val="00205A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Predvolenpsmoodseku"/>
    <w:link w:val="CommentText1"/>
    <w:uiPriority w:val="99"/>
    <w:rsid w:val="00205A78"/>
    <w:rPr>
      <w:rFonts w:ascii="Cambria" w:hAnsi="Cambria"/>
      <w:color w:val="202124"/>
      <w:sz w:val="20"/>
      <w:szCs w:val="20"/>
      <w:lang w:val="sk-SK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205A78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205A78"/>
    <w:rPr>
      <w:rFonts w:ascii="Cambria" w:hAnsi="Cambria"/>
      <w:b/>
      <w:bCs/>
      <w:color w:val="202124"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7D74C9"/>
    <w:pPr>
      <w:spacing w:after="0" w:line="240" w:lineRule="auto"/>
    </w:pPr>
    <w:rPr>
      <w:rFonts w:ascii="Cambria" w:hAnsi="Cambria"/>
      <w:color w:val="202124"/>
      <w:sz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977DC97234A30B17F0FA2DD7A38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BA3890-E820-41D3-BAFC-5094D497A855}"/>
      </w:docPartPr>
      <w:docPartBody>
        <w:p w:rsidR="00193D60" w:rsidRDefault="00193D60" w:rsidP="00193D60">
          <w:pPr>
            <w:pStyle w:val="B28977DC97234A30B17F0FA2DD7A384D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634407594F5D4589B941EA0418FD2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0E83AB-2A35-4D0F-B454-92D487CEE256}"/>
      </w:docPartPr>
      <w:docPartBody>
        <w:p w:rsidR="00193D60" w:rsidRDefault="00193D60" w:rsidP="00193D60">
          <w:pPr>
            <w:pStyle w:val="634407594F5D4589B941EA0418FD2912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8AD6D2345BC44E7188AC241C3A5D6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61DDFA-15E0-45BD-91FB-BFE2634D17AD}"/>
      </w:docPartPr>
      <w:docPartBody>
        <w:p w:rsidR="00193D60" w:rsidRDefault="00193D60" w:rsidP="00193D60">
          <w:pPr>
            <w:pStyle w:val="8AD6D2345BC44E7188AC241C3A5D6AE9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286E81ADDBAB4FDD84C4D30115DF24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03197-85D8-40AC-A369-A83F99E5FF60}"/>
      </w:docPartPr>
      <w:docPartBody>
        <w:p w:rsidR="00193D60" w:rsidRDefault="00193D60" w:rsidP="00193D60">
          <w:pPr>
            <w:pStyle w:val="286E81ADDBAB4FDD84C4D30115DF24E4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BEF362C331C048C19864F8659ABB47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876FE-DE53-4F4D-8F59-377EDCEC1664}"/>
      </w:docPartPr>
      <w:docPartBody>
        <w:p w:rsidR="00193D60" w:rsidRDefault="00193D60" w:rsidP="00193D60">
          <w:pPr>
            <w:pStyle w:val="BEF362C331C048C19864F8659ABB47F1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AEA291CF1E1345279FA0CD1A775782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F7CB2-726C-4AC1-85FC-F247852E9D8D}"/>
      </w:docPartPr>
      <w:docPartBody>
        <w:p w:rsidR="00193D60" w:rsidRDefault="00193D60" w:rsidP="00193D60">
          <w:pPr>
            <w:pStyle w:val="AEA291CF1E1345279FA0CD1A77578263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68707A339A4C4A83ADB89FA1E82545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801AF5-71F9-45BE-937A-1A4D5E14E38F}"/>
      </w:docPartPr>
      <w:docPartBody>
        <w:p w:rsidR="00193D60" w:rsidRDefault="00193D60" w:rsidP="00193D60">
          <w:pPr>
            <w:pStyle w:val="68707A339A4C4A83ADB89FA1E82545C4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61C70BE2AA934D46A83E4369579831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3467FC-C0E3-4EC0-A91E-5919C6239571}"/>
      </w:docPartPr>
      <w:docPartBody>
        <w:p w:rsidR="00193D60" w:rsidRDefault="00193D60" w:rsidP="00193D60">
          <w:pPr>
            <w:pStyle w:val="61C70BE2AA934D46A83E4369579831D9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07F8D3F60819456AAF8F682D8A9439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79AA20-7735-471D-B1BB-4515242D39A5}"/>
      </w:docPartPr>
      <w:docPartBody>
        <w:p w:rsidR="00193D60" w:rsidRDefault="00193D60" w:rsidP="00193D60">
          <w:pPr>
            <w:pStyle w:val="07F8D3F60819456AAF8F682D8A94395D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19252A21237245FEB67D711CF82C65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3BA06-BFBE-42AC-945E-C8888EE69247}"/>
      </w:docPartPr>
      <w:docPartBody>
        <w:p w:rsidR="00193D60" w:rsidRDefault="00193D60" w:rsidP="00193D60">
          <w:pPr>
            <w:pStyle w:val="19252A21237245FEB67D711CF82C65E0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F69E14F2772946AAA6726DCCCF5032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FA3CFF-BB0A-48E6-89BB-5EB5DB884CFB}"/>
      </w:docPartPr>
      <w:docPartBody>
        <w:p w:rsidR="00193D60" w:rsidRDefault="00193D60" w:rsidP="00193D60">
          <w:pPr>
            <w:pStyle w:val="F69E14F2772946AAA6726DCCCF5032B8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2F689F1CD08A4D8194118642745EB5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11F520-B134-46CF-9296-13ECB0E0D5AD}"/>
      </w:docPartPr>
      <w:docPartBody>
        <w:p w:rsidR="00193D60" w:rsidRDefault="00193D60" w:rsidP="00193D60">
          <w:pPr>
            <w:pStyle w:val="2F689F1CD08A4D8194118642745EB504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04E6D4750AFD49319CAB8F01F9D066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3532D9-C8C2-4A90-AF00-D1327C70B05F}"/>
      </w:docPartPr>
      <w:docPartBody>
        <w:p w:rsidR="00193D60" w:rsidRDefault="00193D60" w:rsidP="00193D60">
          <w:pPr>
            <w:pStyle w:val="04E6D4750AFD49319CAB8F01F9D0665A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AB4F583F39CD4EB8961BA92B7AA2D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A5CCC8-61CE-4046-8596-E99B24CF7C29}"/>
      </w:docPartPr>
      <w:docPartBody>
        <w:p w:rsidR="00193D60" w:rsidRDefault="00193D60" w:rsidP="00193D60">
          <w:pPr>
            <w:pStyle w:val="AB4F583F39CD4EB8961BA92B7AA2D7CF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77BFBF6026BE432A9E30D30131F07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C1BB6A-1A54-4641-8789-596688388D24}"/>
      </w:docPartPr>
      <w:docPartBody>
        <w:p w:rsidR="00193D60" w:rsidRDefault="00193D60" w:rsidP="00193D60">
          <w:pPr>
            <w:pStyle w:val="77BFBF6026BE432A9E30D30131F07F62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CB06DC3EBFD5413792694BC5124AFD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5D7520-4F52-4944-BA64-3252515BC767}"/>
      </w:docPartPr>
      <w:docPartBody>
        <w:p w:rsidR="00193D60" w:rsidRDefault="00193D60" w:rsidP="00193D60">
          <w:pPr>
            <w:pStyle w:val="CB06DC3EBFD5413792694BC5124AFD89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42FA746CF84D4BB4B7BD7404CA7607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4245B2-A3A0-4CEE-AA78-253005BB80AB}"/>
      </w:docPartPr>
      <w:docPartBody>
        <w:p w:rsidR="00193D60" w:rsidRDefault="00193D60" w:rsidP="00193D60">
          <w:pPr>
            <w:pStyle w:val="42FA746CF84D4BB4B7BD7404CA760715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EE9B4CA19F144A0B978065A78E5129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24D0E6-D6FB-4C1F-A039-DFBE91311117}"/>
      </w:docPartPr>
      <w:docPartBody>
        <w:p w:rsidR="00193D60" w:rsidRDefault="00193D60" w:rsidP="00193D60">
          <w:pPr>
            <w:pStyle w:val="EE9B4CA19F144A0B978065A78E512976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A5D8B15475354B76863A79D4115AE0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E4811-838B-4EB2-A38D-0A77B3E8D5D5}"/>
      </w:docPartPr>
      <w:docPartBody>
        <w:p w:rsidR="00193D60" w:rsidRDefault="00193D60" w:rsidP="00193D60">
          <w:pPr>
            <w:pStyle w:val="A5D8B15475354B76863A79D4115AE035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A46BBDFC0B10469785CEBFAFE7FE78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D941F5-20EF-431D-BF8A-756465AC7778}"/>
      </w:docPartPr>
      <w:docPartBody>
        <w:p w:rsidR="00193D60" w:rsidRDefault="00193D60" w:rsidP="00193D60">
          <w:pPr>
            <w:pStyle w:val="A46BBDFC0B10469785CEBFAFE7FE78CC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D0C35C5B8ACF47469B11A55F272873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0EC1C5-A5B7-4993-B530-4CF3FD5822D9}"/>
      </w:docPartPr>
      <w:docPartBody>
        <w:p w:rsidR="00193D60" w:rsidRDefault="00193D60" w:rsidP="00193D60">
          <w:pPr>
            <w:pStyle w:val="D0C35C5B8ACF47469B11A55F27287335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74EAB605F1224CC9AEC27DCD9CDAC0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816E14-0120-4482-9B31-B25ED6AE5FCD}"/>
      </w:docPartPr>
      <w:docPartBody>
        <w:p w:rsidR="00193D60" w:rsidRDefault="00193D60" w:rsidP="00193D60">
          <w:pPr>
            <w:pStyle w:val="74EAB605F1224CC9AEC27DCD9CDAC08D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4903B7D3E5C34C2E956F41CC1512D6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B0C096-FFDD-486B-AA08-564B738A55CC}"/>
      </w:docPartPr>
      <w:docPartBody>
        <w:p w:rsidR="00193D60" w:rsidRDefault="00193D60" w:rsidP="00193D60">
          <w:pPr>
            <w:pStyle w:val="4903B7D3E5C34C2E956F41CC1512D698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304EA827DF8141FC821D75F86F3434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74AFDD-40E1-4EE7-AE1E-C004C5CFA784}"/>
      </w:docPartPr>
      <w:docPartBody>
        <w:p w:rsidR="00193D60" w:rsidRDefault="00193D60" w:rsidP="00193D60">
          <w:pPr>
            <w:pStyle w:val="304EA827DF8141FC821D75F86F34341F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  <w:docPart>
      <w:docPartPr>
        <w:name w:val="4E80CFC097B14463AED56D032D08E1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A929B1-23A4-4B0A-BF0F-FF58EE117BCB}"/>
      </w:docPartPr>
      <w:docPartBody>
        <w:p w:rsidR="00193D60" w:rsidRDefault="00193D60" w:rsidP="00193D60">
          <w:pPr>
            <w:pStyle w:val="4E80CFC097B14463AED56D032D08E168"/>
          </w:pPr>
          <w:r w:rsidRPr="004E021D">
            <w:rPr>
              <w:rStyle w:val="Zstupntext"/>
            </w:rPr>
            <w:t>Kliknite a</w:t>
          </w:r>
          <w:r>
            <w:rPr>
              <w:rStyle w:val="Zstupntext"/>
            </w:rPr>
            <w:t> uveďte odpoveď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60"/>
    <w:rsid w:val="00010396"/>
    <w:rsid w:val="000B1B9B"/>
    <w:rsid w:val="000C5F56"/>
    <w:rsid w:val="00186007"/>
    <w:rsid w:val="00193D60"/>
    <w:rsid w:val="00295D98"/>
    <w:rsid w:val="003267B6"/>
    <w:rsid w:val="00344A27"/>
    <w:rsid w:val="0067478E"/>
    <w:rsid w:val="007055F5"/>
    <w:rsid w:val="00726DC8"/>
    <w:rsid w:val="00732CD7"/>
    <w:rsid w:val="00756649"/>
    <w:rsid w:val="00790483"/>
    <w:rsid w:val="00AE3928"/>
    <w:rsid w:val="00B64767"/>
    <w:rsid w:val="00D40A7D"/>
    <w:rsid w:val="00D773B9"/>
    <w:rsid w:val="00D8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055F5"/>
    <w:rPr>
      <w:color w:val="666666"/>
    </w:rPr>
  </w:style>
  <w:style w:type="paragraph" w:customStyle="1" w:styleId="B28977DC97234A30B17F0FA2DD7A384D">
    <w:name w:val="B28977DC97234A30B17F0FA2DD7A384D"/>
    <w:rsid w:val="00193D60"/>
  </w:style>
  <w:style w:type="paragraph" w:customStyle="1" w:styleId="634407594F5D4589B941EA0418FD2912">
    <w:name w:val="634407594F5D4589B941EA0418FD2912"/>
    <w:rsid w:val="00193D60"/>
  </w:style>
  <w:style w:type="paragraph" w:customStyle="1" w:styleId="8AD6D2345BC44E7188AC241C3A5D6AE9">
    <w:name w:val="8AD6D2345BC44E7188AC241C3A5D6AE9"/>
    <w:rsid w:val="00193D60"/>
  </w:style>
  <w:style w:type="paragraph" w:customStyle="1" w:styleId="286E81ADDBAB4FDD84C4D30115DF24E4">
    <w:name w:val="286E81ADDBAB4FDD84C4D30115DF24E4"/>
    <w:rsid w:val="00193D60"/>
  </w:style>
  <w:style w:type="paragraph" w:customStyle="1" w:styleId="BEF362C331C048C19864F8659ABB47F1">
    <w:name w:val="BEF362C331C048C19864F8659ABB47F1"/>
    <w:rsid w:val="00193D60"/>
  </w:style>
  <w:style w:type="paragraph" w:customStyle="1" w:styleId="AEA291CF1E1345279FA0CD1A77578263">
    <w:name w:val="AEA291CF1E1345279FA0CD1A77578263"/>
    <w:rsid w:val="00193D60"/>
  </w:style>
  <w:style w:type="paragraph" w:customStyle="1" w:styleId="68707A339A4C4A83ADB89FA1E82545C4">
    <w:name w:val="68707A339A4C4A83ADB89FA1E82545C4"/>
    <w:rsid w:val="00193D60"/>
  </w:style>
  <w:style w:type="paragraph" w:customStyle="1" w:styleId="61C70BE2AA934D46A83E4369579831D9">
    <w:name w:val="61C70BE2AA934D46A83E4369579831D9"/>
    <w:rsid w:val="00193D60"/>
  </w:style>
  <w:style w:type="paragraph" w:customStyle="1" w:styleId="07F8D3F60819456AAF8F682D8A94395D">
    <w:name w:val="07F8D3F60819456AAF8F682D8A94395D"/>
    <w:rsid w:val="00193D60"/>
  </w:style>
  <w:style w:type="paragraph" w:customStyle="1" w:styleId="19252A21237245FEB67D711CF82C65E0">
    <w:name w:val="19252A21237245FEB67D711CF82C65E0"/>
    <w:rsid w:val="00193D60"/>
  </w:style>
  <w:style w:type="paragraph" w:customStyle="1" w:styleId="F69E14F2772946AAA6726DCCCF5032B8">
    <w:name w:val="F69E14F2772946AAA6726DCCCF5032B8"/>
    <w:rsid w:val="00193D60"/>
  </w:style>
  <w:style w:type="paragraph" w:customStyle="1" w:styleId="2F689F1CD08A4D8194118642745EB504">
    <w:name w:val="2F689F1CD08A4D8194118642745EB504"/>
    <w:rsid w:val="00193D60"/>
  </w:style>
  <w:style w:type="paragraph" w:customStyle="1" w:styleId="04E6D4750AFD49319CAB8F01F9D0665A">
    <w:name w:val="04E6D4750AFD49319CAB8F01F9D0665A"/>
    <w:rsid w:val="00193D60"/>
  </w:style>
  <w:style w:type="paragraph" w:customStyle="1" w:styleId="AB4F583F39CD4EB8961BA92B7AA2D7CF">
    <w:name w:val="AB4F583F39CD4EB8961BA92B7AA2D7CF"/>
    <w:rsid w:val="00193D60"/>
  </w:style>
  <w:style w:type="paragraph" w:customStyle="1" w:styleId="77BFBF6026BE432A9E30D30131F07F62">
    <w:name w:val="77BFBF6026BE432A9E30D30131F07F62"/>
    <w:rsid w:val="00193D60"/>
  </w:style>
  <w:style w:type="paragraph" w:customStyle="1" w:styleId="CB06DC3EBFD5413792694BC5124AFD89">
    <w:name w:val="CB06DC3EBFD5413792694BC5124AFD89"/>
    <w:rsid w:val="00193D60"/>
  </w:style>
  <w:style w:type="paragraph" w:customStyle="1" w:styleId="42FA746CF84D4BB4B7BD7404CA760715">
    <w:name w:val="42FA746CF84D4BB4B7BD7404CA760715"/>
    <w:rsid w:val="00193D60"/>
  </w:style>
  <w:style w:type="paragraph" w:customStyle="1" w:styleId="EE9B4CA19F144A0B978065A78E512976">
    <w:name w:val="EE9B4CA19F144A0B978065A78E512976"/>
    <w:rsid w:val="00193D60"/>
  </w:style>
  <w:style w:type="paragraph" w:customStyle="1" w:styleId="A5D8B15475354B76863A79D4115AE035">
    <w:name w:val="A5D8B15475354B76863A79D4115AE035"/>
    <w:rsid w:val="00193D60"/>
  </w:style>
  <w:style w:type="paragraph" w:customStyle="1" w:styleId="A46BBDFC0B10469785CEBFAFE7FE78CC">
    <w:name w:val="A46BBDFC0B10469785CEBFAFE7FE78CC"/>
    <w:rsid w:val="00193D60"/>
  </w:style>
  <w:style w:type="paragraph" w:customStyle="1" w:styleId="D0C35C5B8ACF47469B11A55F27287335">
    <w:name w:val="D0C35C5B8ACF47469B11A55F27287335"/>
    <w:rsid w:val="00193D60"/>
  </w:style>
  <w:style w:type="paragraph" w:customStyle="1" w:styleId="74EAB605F1224CC9AEC27DCD9CDAC08D">
    <w:name w:val="74EAB605F1224CC9AEC27DCD9CDAC08D"/>
    <w:rsid w:val="00193D60"/>
  </w:style>
  <w:style w:type="paragraph" w:customStyle="1" w:styleId="4903B7D3E5C34C2E956F41CC1512D698">
    <w:name w:val="4903B7D3E5C34C2E956F41CC1512D698"/>
    <w:rsid w:val="00193D60"/>
  </w:style>
  <w:style w:type="paragraph" w:customStyle="1" w:styleId="304EA827DF8141FC821D75F86F34341F">
    <w:name w:val="304EA827DF8141FC821D75F86F34341F"/>
    <w:rsid w:val="00193D60"/>
  </w:style>
  <w:style w:type="paragraph" w:customStyle="1" w:styleId="4E80CFC097B14463AED56D032D08E168">
    <w:name w:val="4E80CFC097B14463AED56D032D08E168"/>
    <w:rsid w:val="00193D60"/>
  </w:style>
  <w:style w:type="paragraph" w:customStyle="1" w:styleId="9688E2DA8C0F48148A4F728D6E2B09D8">
    <w:name w:val="9688E2DA8C0F48148A4F728D6E2B09D8"/>
    <w:rsid w:val="007055F5"/>
  </w:style>
  <w:style w:type="paragraph" w:customStyle="1" w:styleId="B9D85FE6EF984A8EB43A32F6809C2E54">
    <w:name w:val="B9D85FE6EF984A8EB43A32F6809C2E54"/>
    <w:rsid w:val="007055F5"/>
  </w:style>
  <w:style w:type="paragraph" w:customStyle="1" w:styleId="194864F195AB421DA149DA8BD2001304">
    <w:name w:val="194864F195AB421DA149DA8BD2001304"/>
    <w:rsid w:val="007055F5"/>
  </w:style>
  <w:style w:type="paragraph" w:customStyle="1" w:styleId="29B7C6EEB6D547F0ADAE61F424FA9AFE">
    <w:name w:val="29B7C6EEB6D547F0ADAE61F424FA9AFE"/>
    <w:rsid w:val="007055F5"/>
  </w:style>
  <w:style w:type="paragraph" w:customStyle="1" w:styleId="B3C495380ACF483D9FFAB25A32096C27">
    <w:name w:val="B3C495380ACF483D9FFAB25A32096C27"/>
    <w:rsid w:val="007055F5"/>
  </w:style>
  <w:style w:type="paragraph" w:customStyle="1" w:styleId="6FA8D10B4DD543A193FAF7BAEE9890BC">
    <w:name w:val="6FA8D10B4DD543A193FAF7BAEE9890BC"/>
    <w:rsid w:val="007055F5"/>
  </w:style>
  <w:style w:type="paragraph" w:customStyle="1" w:styleId="F744B6B5A0C6453DA2C70F4E092DCA41">
    <w:name w:val="F744B6B5A0C6453DA2C70F4E092DCA41"/>
    <w:rsid w:val="007055F5"/>
  </w:style>
  <w:style w:type="paragraph" w:customStyle="1" w:styleId="7A5191C28A6F4BEF95393BEBE858F35B">
    <w:name w:val="7A5191C28A6F4BEF95393BEBE858F35B"/>
    <w:rsid w:val="007055F5"/>
  </w:style>
  <w:style w:type="paragraph" w:customStyle="1" w:styleId="EE8077F0A7B1430B8A00686722EE2520">
    <w:name w:val="EE8077F0A7B1430B8A00686722EE2520"/>
    <w:rsid w:val="007055F5"/>
  </w:style>
  <w:style w:type="paragraph" w:customStyle="1" w:styleId="1E2C5E306361411FB61BC5163D479FA9">
    <w:name w:val="1E2C5E306361411FB61BC5163D479FA9"/>
    <w:rsid w:val="007055F5"/>
  </w:style>
  <w:style w:type="paragraph" w:customStyle="1" w:styleId="3D69BB1291044107830407AA3C998413">
    <w:name w:val="3D69BB1291044107830407AA3C998413"/>
    <w:rsid w:val="007055F5"/>
  </w:style>
  <w:style w:type="paragraph" w:customStyle="1" w:styleId="D1CFCF676021418EBFFDD4ACE861B614">
    <w:name w:val="D1CFCF676021418EBFFDD4ACE861B614"/>
    <w:rsid w:val="007055F5"/>
  </w:style>
  <w:style w:type="paragraph" w:customStyle="1" w:styleId="1D9714376D56494AB6640B87C52E3F82">
    <w:name w:val="1D9714376D56494AB6640B87C52E3F82"/>
    <w:rsid w:val="007055F5"/>
  </w:style>
  <w:style w:type="paragraph" w:customStyle="1" w:styleId="86F3B11EEB6A450AB7E0C903B303D4D8">
    <w:name w:val="86F3B11EEB6A450AB7E0C903B303D4D8"/>
    <w:rsid w:val="007055F5"/>
  </w:style>
  <w:style w:type="paragraph" w:customStyle="1" w:styleId="25901185B50C464B87C2A23C078C6C47">
    <w:name w:val="25901185B50C464B87C2A23C078C6C47"/>
    <w:rsid w:val="007055F5"/>
  </w:style>
  <w:style w:type="paragraph" w:customStyle="1" w:styleId="F23E2F3990F148CC8C5031A6B2D1BBE1">
    <w:name w:val="F23E2F3990F148CC8C5031A6B2D1BBE1"/>
    <w:rsid w:val="00705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3D2B557B3A44C86D85505841E7CF9" ma:contentTypeVersion="3" ma:contentTypeDescription="Umožňuje vytvoriť nový dokument." ma:contentTypeScope="" ma:versionID="9aa044cb609a8ad57460a44d82494f57">
  <xsd:schema xmlns:xsd="http://www.w3.org/2001/XMLSchema" xmlns:xs="http://www.w3.org/2001/XMLSchema" xmlns:p="http://schemas.microsoft.com/office/2006/metadata/properties" xmlns:ns2="00379b4a-1f0a-4d79-823a-7619d4db5da0" targetNamespace="http://schemas.microsoft.com/office/2006/metadata/properties" ma:root="true" ma:fieldsID="3863bea36c799c143a78ea69ebd4106a" ns2:_="">
    <xsd:import namespace="00379b4a-1f0a-4d79-823a-7619d4db5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79b4a-1f0a-4d79-823a-7619d4db5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2C653F-10CE-4301-B374-AE9FE1C4D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79b4a-1f0a-4d79-823a-7619d4db5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9F444-906F-44E7-A3E8-2E66AB44FDE4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00379b4a-1f0a-4d79-823a-7619d4db5da0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5615C2-E3DE-4B02-9ED0-CA7098B4B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Hačko Maroš</cp:lastModifiedBy>
  <cp:revision>3</cp:revision>
  <dcterms:created xsi:type="dcterms:W3CDTF">2013-12-23T23:15:00Z</dcterms:created>
  <dcterms:modified xsi:type="dcterms:W3CDTF">2026-06-04T11:48:00Z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0x0101001813D2B557B3A44C86D85505841E7CF9</vt:lpwstr>
  </property>
  <property fmtid="{D5CDD505-2E9C-101B-9397-08002B2CF9AE}" pid="3" name="docLang">
    <vt:lpwstr>sk</vt:lpwstr>
  </property>
</Properties>
</file>