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CDE7" w14:textId="77777777" w:rsidR="00651BD5" w:rsidRPr="00236C33" w:rsidRDefault="00D66BD4" w:rsidP="0085312E">
      <w:pPr>
        <w:jc w:val="center"/>
        <w:rPr>
          <w:rFonts w:ascii="Cambria" w:hAnsi="Cambria"/>
          <w:b/>
          <w:bCs/>
          <w:sz w:val="22"/>
          <w:szCs w:val="22"/>
        </w:rPr>
      </w:pPr>
      <w:r w:rsidRPr="00236C33">
        <w:rPr>
          <w:rFonts w:ascii="Cambria" w:hAnsi="Cambria"/>
          <w:b/>
          <w:bCs/>
          <w:sz w:val="22"/>
          <w:szCs w:val="22"/>
        </w:rPr>
        <w:t>Metodi</w:t>
      </w:r>
      <w:r w:rsidR="0001521B" w:rsidRPr="00236C33">
        <w:rPr>
          <w:rFonts w:ascii="Cambria" w:hAnsi="Cambria"/>
          <w:b/>
          <w:bCs/>
          <w:sz w:val="22"/>
          <w:szCs w:val="22"/>
        </w:rPr>
        <w:t>ka</w:t>
      </w:r>
      <w:r w:rsidRPr="00236C33">
        <w:rPr>
          <w:rFonts w:ascii="Cambria" w:hAnsi="Cambria"/>
          <w:b/>
          <w:bCs/>
          <w:sz w:val="22"/>
          <w:szCs w:val="22"/>
        </w:rPr>
        <w:t xml:space="preserve"> na vypracúvanie </w:t>
      </w:r>
    </w:p>
    <w:p w14:paraId="76691FDB" w14:textId="3253261C" w:rsidR="00D66BD4" w:rsidRPr="00236C33" w:rsidRDefault="0085312E" w:rsidP="0085312E">
      <w:pPr>
        <w:jc w:val="center"/>
        <w:rPr>
          <w:rFonts w:ascii="Cambria" w:hAnsi="Cambria"/>
          <w:b/>
          <w:bCs/>
          <w:sz w:val="22"/>
          <w:szCs w:val="22"/>
        </w:rPr>
      </w:pPr>
      <w:r w:rsidRPr="00236C33">
        <w:rPr>
          <w:rFonts w:ascii="Cambria" w:hAnsi="Cambria"/>
          <w:b/>
          <w:bCs/>
          <w:sz w:val="22"/>
          <w:szCs w:val="22"/>
        </w:rPr>
        <w:t>Bilanci</w:t>
      </w:r>
      <w:r w:rsidR="00737DBA">
        <w:rPr>
          <w:rFonts w:ascii="Cambria" w:hAnsi="Cambria"/>
          <w:b/>
          <w:bCs/>
          <w:sz w:val="22"/>
          <w:szCs w:val="22"/>
        </w:rPr>
        <w:t>a</w:t>
      </w:r>
      <w:r w:rsidRPr="00236C33">
        <w:rPr>
          <w:rFonts w:ascii="Cambria" w:hAnsi="Cambria"/>
          <w:b/>
          <w:bCs/>
          <w:sz w:val="22"/>
          <w:szCs w:val="22"/>
        </w:rPr>
        <w:t xml:space="preserve"> aktív a</w:t>
      </w:r>
      <w:r w:rsidR="00737DBA">
        <w:rPr>
          <w:rFonts w:ascii="Cambria" w:hAnsi="Cambria"/>
          <w:b/>
          <w:bCs/>
          <w:sz w:val="22"/>
          <w:szCs w:val="22"/>
        </w:rPr>
        <w:t> </w:t>
      </w:r>
      <w:r w:rsidRPr="00236C33">
        <w:rPr>
          <w:rFonts w:ascii="Cambria" w:hAnsi="Cambria"/>
          <w:b/>
          <w:bCs/>
          <w:sz w:val="22"/>
          <w:szCs w:val="22"/>
        </w:rPr>
        <w:t>pasív</w:t>
      </w:r>
      <w:r w:rsidR="00737DBA">
        <w:rPr>
          <w:rFonts w:ascii="Cambria" w:hAnsi="Cambria"/>
          <w:b/>
          <w:bCs/>
          <w:sz w:val="22"/>
          <w:szCs w:val="22"/>
        </w:rPr>
        <w:t xml:space="preserve"> a výkaz ziskov a strát</w:t>
      </w:r>
    </w:p>
    <w:p w14:paraId="2D06036B" w14:textId="77777777" w:rsidR="00CC30C6" w:rsidRPr="00236C33" w:rsidRDefault="00CC30C6" w:rsidP="00CC30C6">
      <w:pPr>
        <w:rPr>
          <w:rFonts w:ascii="Cambria" w:hAnsi="Cambria"/>
          <w:sz w:val="22"/>
          <w:szCs w:val="22"/>
        </w:rPr>
      </w:pPr>
    </w:p>
    <w:p w14:paraId="39F811D7" w14:textId="728F3ACE" w:rsidR="00ED57EB" w:rsidRPr="00236C33" w:rsidRDefault="00207E30" w:rsidP="00207E30">
      <w:pPr>
        <w:pStyle w:val="ListParagraph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236C33">
        <w:rPr>
          <w:rFonts w:ascii="Cambria" w:hAnsi="Cambria"/>
          <w:sz w:val="22"/>
          <w:szCs w:val="22"/>
        </w:rPr>
        <w:t>Všeobecná časť</w:t>
      </w:r>
    </w:p>
    <w:p w14:paraId="7BCFD683" w14:textId="77777777" w:rsidR="00207E30" w:rsidRPr="00236C33" w:rsidRDefault="00207E30" w:rsidP="009751DD">
      <w:pPr>
        <w:pStyle w:val="ListParagraph"/>
        <w:jc w:val="both"/>
        <w:rPr>
          <w:rFonts w:ascii="Cambria" w:hAnsi="Cambria"/>
          <w:sz w:val="22"/>
          <w:szCs w:val="22"/>
        </w:rPr>
      </w:pPr>
    </w:p>
    <w:p w14:paraId="7F561286" w14:textId="746096C3" w:rsidR="00207E30" w:rsidRPr="00236C33" w:rsidRDefault="00207E30" w:rsidP="009751DD">
      <w:pPr>
        <w:pStyle w:val="Default"/>
        <w:numPr>
          <w:ilvl w:val="1"/>
          <w:numId w:val="10"/>
        </w:numPr>
        <w:ind w:left="1134" w:hanging="425"/>
        <w:jc w:val="both"/>
        <w:rPr>
          <w:rFonts w:ascii="Cambria" w:hAnsi="Cambria"/>
          <w:sz w:val="22"/>
          <w:szCs w:val="22"/>
        </w:rPr>
      </w:pPr>
      <w:r w:rsidRPr="00236C33">
        <w:rPr>
          <w:rFonts w:ascii="Cambria" w:hAnsi="Cambria"/>
          <w:sz w:val="22"/>
          <w:szCs w:val="22"/>
        </w:rPr>
        <w:t>Predmetom hlásenia je predkladanie informácií o aktuálnej finančnej situácii</w:t>
      </w:r>
      <w:r w:rsidR="00CF6E1E">
        <w:rPr>
          <w:rFonts w:ascii="Cambria" w:hAnsi="Cambria"/>
          <w:sz w:val="22"/>
          <w:szCs w:val="22"/>
        </w:rPr>
        <w:t xml:space="preserve"> dohliadaného</w:t>
      </w:r>
      <w:r w:rsidRPr="00236C33">
        <w:rPr>
          <w:rFonts w:ascii="Cambria" w:hAnsi="Cambria"/>
          <w:sz w:val="22"/>
          <w:szCs w:val="22"/>
        </w:rPr>
        <w:t xml:space="preserve"> subjektu.</w:t>
      </w:r>
    </w:p>
    <w:p w14:paraId="3D420CFD" w14:textId="77777777" w:rsidR="00207E30" w:rsidRPr="00236C33" w:rsidRDefault="00207E30" w:rsidP="009751DD">
      <w:pPr>
        <w:pStyle w:val="Default"/>
        <w:ind w:left="720"/>
        <w:jc w:val="both"/>
        <w:rPr>
          <w:rFonts w:ascii="Cambria" w:hAnsi="Cambria"/>
          <w:sz w:val="22"/>
          <w:szCs w:val="22"/>
        </w:rPr>
      </w:pPr>
    </w:p>
    <w:p w14:paraId="4D8C47C1" w14:textId="3794FA65" w:rsidR="006F12B2" w:rsidRPr="00236C33" w:rsidRDefault="004D3E51" w:rsidP="006F12B2">
      <w:pPr>
        <w:pStyle w:val="Default"/>
        <w:numPr>
          <w:ilvl w:val="1"/>
          <w:numId w:val="10"/>
        </w:numPr>
        <w:ind w:left="1134" w:hanging="425"/>
        <w:jc w:val="both"/>
        <w:rPr>
          <w:rFonts w:ascii="Cambria" w:hAnsi="Cambria"/>
          <w:sz w:val="22"/>
          <w:szCs w:val="22"/>
        </w:rPr>
      </w:pPr>
      <w:bookmarkStart w:id="0" w:name="_Hlk167200126"/>
      <w:r>
        <w:rPr>
          <w:rFonts w:ascii="Cambria" w:hAnsi="Cambria"/>
          <w:sz w:val="22"/>
          <w:szCs w:val="22"/>
        </w:rPr>
        <w:t>A</w:t>
      </w:r>
      <w:r w:rsidR="006F12B2" w:rsidRPr="00236C33">
        <w:rPr>
          <w:rFonts w:ascii="Cambria" w:hAnsi="Cambria"/>
          <w:sz w:val="22"/>
          <w:szCs w:val="22"/>
        </w:rPr>
        <w:t xml:space="preserve">k </w:t>
      </w:r>
      <w:r w:rsidR="006C7990">
        <w:rPr>
          <w:rFonts w:ascii="Cambria" w:hAnsi="Cambria"/>
          <w:sz w:val="22"/>
          <w:szCs w:val="22"/>
        </w:rPr>
        <w:t>sa jedná</w:t>
      </w:r>
      <w:r w:rsidR="006F12B2" w:rsidRPr="00236C33">
        <w:rPr>
          <w:rFonts w:ascii="Cambria" w:hAnsi="Cambria"/>
          <w:sz w:val="22"/>
          <w:szCs w:val="22"/>
        </w:rPr>
        <w:t xml:space="preserve"> o výkaz k poslednému dňu kalendárneho roka, </w:t>
      </w:r>
      <w:r>
        <w:rPr>
          <w:rFonts w:ascii="Cambria" w:hAnsi="Cambria"/>
          <w:sz w:val="22"/>
          <w:szCs w:val="22"/>
        </w:rPr>
        <w:t xml:space="preserve">informácia, </w:t>
      </w:r>
      <w:r w:rsidR="006F12B2" w:rsidRPr="00236C33">
        <w:rPr>
          <w:rFonts w:ascii="Cambria" w:hAnsi="Cambria"/>
          <w:sz w:val="22"/>
          <w:szCs w:val="22"/>
        </w:rPr>
        <w:t>či ide o predbežn</w:t>
      </w:r>
      <w:r w:rsidR="007652F6">
        <w:rPr>
          <w:rFonts w:ascii="Cambria" w:hAnsi="Cambria"/>
          <w:sz w:val="22"/>
          <w:szCs w:val="22"/>
        </w:rPr>
        <w:t>é</w:t>
      </w:r>
      <w:r w:rsidR="006F12B2" w:rsidRPr="00236C33">
        <w:rPr>
          <w:rFonts w:ascii="Cambria" w:hAnsi="Cambria"/>
          <w:sz w:val="22"/>
          <w:szCs w:val="22"/>
        </w:rPr>
        <w:t>, riadn</w:t>
      </w:r>
      <w:r w:rsidR="007652F6">
        <w:rPr>
          <w:rFonts w:ascii="Cambria" w:hAnsi="Cambria"/>
          <w:sz w:val="22"/>
          <w:szCs w:val="22"/>
        </w:rPr>
        <w:t>e</w:t>
      </w:r>
      <w:r w:rsidR="006F12B2" w:rsidRPr="00236C33">
        <w:rPr>
          <w:rFonts w:ascii="Cambria" w:hAnsi="Cambria"/>
          <w:sz w:val="22"/>
          <w:szCs w:val="22"/>
        </w:rPr>
        <w:t xml:space="preserve"> alebo mimoriadn</w:t>
      </w:r>
      <w:r w:rsidR="007652F6">
        <w:rPr>
          <w:rFonts w:ascii="Cambria" w:hAnsi="Cambria"/>
          <w:sz w:val="22"/>
          <w:szCs w:val="22"/>
        </w:rPr>
        <w:t>e hlásenie</w:t>
      </w:r>
      <w:r>
        <w:rPr>
          <w:rFonts w:ascii="Cambria" w:hAnsi="Cambria"/>
          <w:sz w:val="22"/>
          <w:szCs w:val="22"/>
        </w:rPr>
        <w:t xml:space="preserve"> sa uvádza </w:t>
      </w:r>
      <w:bookmarkStart w:id="1" w:name="_Hlk167200196"/>
      <w:r>
        <w:rPr>
          <w:rFonts w:ascii="Cambria" w:hAnsi="Cambria"/>
          <w:sz w:val="22"/>
          <w:szCs w:val="22"/>
        </w:rPr>
        <w:t>vo výkaze cez príznak v Stave vykázania</w:t>
      </w:r>
      <w:bookmarkEnd w:id="1"/>
      <w:r w:rsidR="007652F6">
        <w:rPr>
          <w:rFonts w:ascii="Cambria" w:hAnsi="Cambria"/>
          <w:sz w:val="22"/>
          <w:szCs w:val="22"/>
        </w:rPr>
        <w:t>, kde sa vyberá prvok z technického číselníka OBSERV_STATUS, ktorý sa nachádza v IS ŠZP, a to konkrétne „Predbežné“ pre predbežné hlásenie, „Bežné“ pre riadne hlásenie a „Definitívne“ pre mimoriadne hlásenie v Príznakoch verzie</w:t>
      </w:r>
      <w:r w:rsidR="006F12B2" w:rsidRPr="00236C33">
        <w:rPr>
          <w:rFonts w:ascii="Cambria" w:hAnsi="Cambria"/>
          <w:sz w:val="22"/>
          <w:szCs w:val="22"/>
        </w:rPr>
        <w:t>.</w:t>
      </w:r>
    </w:p>
    <w:bookmarkEnd w:id="0"/>
    <w:p w14:paraId="48C22088" w14:textId="77777777" w:rsidR="00040286" w:rsidRPr="00236C33" w:rsidRDefault="00040286" w:rsidP="00040286">
      <w:pPr>
        <w:pStyle w:val="ListParagraph"/>
        <w:rPr>
          <w:rFonts w:ascii="Cambria" w:hAnsi="Cambria"/>
          <w:sz w:val="22"/>
          <w:szCs w:val="22"/>
        </w:rPr>
      </w:pPr>
    </w:p>
    <w:p w14:paraId="5A66D374" w14:textId="61FB744B" w:rsidR="00040286" w:rsidRPr="00236C33" w:rsidRDefault="00040286" w:rsidP="00040286">
      <w:pPr>
        <w:pStyle w:val="Default"/>
        <w:numPr>
          <w:ilvl w:val="1"/>
          <w:numId w:val="10"/>
        </w:numPr>
        <w:ind w:left="1134" w:hanging="425"/>
        <w:jc w:val="both"/>
        <w:rPr>
          <w:rFonts w:ascii="Cambria" w:hAnsi="Cambria"/>
          <w:sz w:val="22"/>
          <w:szCs w:val="22"/>
        </w:rPr>
      </w:pPr>
      <w:r w:rsidRPr="00236C33">
        <w:rPr>
          <w:rFonts w:ascii="Cambria" w:hAnsi="Cambria"/>
          <w:sz w:val="22"/>
          <w:szCs w:val="22"/>
        </w:rPr>
        <w:t>Ak ide o opravnú verziu výkazu, v IS ŠZP sa v</w:t>
      </w:r>
      <w:r w:rsidR="00307343">
        <w:rPr>
          <w:rFonts w:ascii="Cambria" w:hAnsi="Cambria"/>
          <w:sz w:val="22"/>
          <w:szCs w:val="22"/>
        </w:rPr>
        <w:t>o vyjadrení k verzii</w:t>
      </w:r>
      <w:r w:rsidRPr="00236C33">
        <w:rPr>
          <w:rFonts w:ascii="Cambria" w:hAnsi="Cambria"/>
          <w:sz w:val="22"/>
          <w:szCs w:val="22"/>
        </w:rPr>
        <w:t xml:space="preserve"> výkazu uvádza dôvod opravnej verzie.</w:t>
      </w:r>
    </w:p>
    <w:p w14:paraId="5E641479" w14:textId="77777777" w:rsidR="00207E30" w:rsidRPr="00236C33" w:rsidRDefault="00207E30" w:rsidP="009751DD">
      <w:pPr>
        <w:pStyle w:val="Default"/>
        <w:ind w:left="1134"/>
        <w:jc w:val="both"/>
        <w:rPr>
          <w:rFonts w:ascii="Cambria" w:hAnsi="Cambria"/>
          <w:sz w:val="22"/>
          <w:szCs w:val="22"/>
        </w:rPr>
      </w:pPr>
    </w:p>
    <w:p w14:paraId="6C2CBADC" w14:textId="5CB55460" w:rsidR="00207E30" w:rsidRDefault="00207E30" w:rsidP="009751DD">
      <w:pPr>
        <w:pStyle w:val="Default"/>
        <w:numPr>
          <w:ilvl w:val="1"/>
          <w:numId w:val="10"/>
        </w:numPr>
        <w:ind w:left="1134" w:hanging="425"/>
        <w:jc w:val="both"/>
        <w:rPr>
          <w:rFonts w:ascii="Cambria" w:hAnsi="Cambria"/>
          <w:sz w:val="22"/>
          <w:szCs w:val="22"/>
        </w:rPr>
      </w:pPr>
      <w:r w:rsidRPr="00236C33">
        <w:rPr>
          <w:rFonts w:ascii="Cambria" w:hAnsi="Cambria"/>
          <w:sz w:val="22"/>
          <w:szCs w:val="22"/>
        </w:rPr>
        <w:t xml:space="preserve">Vo výkaze sa vypĺňajú všetky </w:t>
      </w:r>
      <w:r w:rsidR="006F67A8">
        <w:rPr>
          <w:rFonts w:ascii="Cambria" w:hAnsi="Cambria"/>
          <w:sz w:val="22"/>
          <w:szCs w:val="22"/>
        </w:rPr>
        <w:t>polož</w:t>
      </w:r>
      <w:r w:rsidRPr="00236C33">
        <w:rPr>
          <w:rFonts w:ascii="Cambria" w:hAnsi="Cambria"/>
          <w:sz w:val="22"/>
          <w:szCs w:val="22"/>
        </w:rPr>
        <w:t xml:space="preserve">ky okrem tých, ktoré sú vyznačené šedou tlačou. Ak je údaj nulový, v príslušnej </w:t>
      </w:r>
      <w:r w:rsidR="006F67A8">
        <w:rPr>
          <w:rFonts w:ascii="Cambria" w:hAnsi="Cambria"/>
          <w:sz w:val="22"/>
          <w:szCs w:val="22"/>
        </w:rPr>
        <w:t>polož</w:t>
      </w:r>
      <w:r w:rsidRPr="00236C33">
        <w:rPr>
          <w:rFonts w:ascii="Cambria" w:hAnsi="Cambria"/>
          <w:sz w:val="22"/>
          <w:szCs w:val="22"/>
        </w:rPr>
        <w:t xml:space="preserve">ke sa uvádza nula. Ak údaj neexistuje, </w:t>
      </w:r>
      <w:r w:rsidR="006F67A8">
        <w:rPr>
          <w:rFonts w:ascii="Cambria" w:hAnsi="Cambria"/>
          <w:sz w:val="22"/>
          <w:szCs w:val="22"/>
        </w:rPr>
        <w:t>polož</w:t>
      </w:r>
      <w:r w:rsidRPr="00236C33">
        <w:rPr>
          <w:rFonts w:ascii="Cambria" w:hAnsi="Cambria"/>
          <w:sz w:val="22"/>
          <w:szCs w:val="22"/>
        </w:rPr>
        <w:t xml:space="preserve">ka sa nevypĺňa. </w:t>
      </w:r>
    </w:p>
    <w:p w14:paraId="4B7890E6" w14:textId="77777777" w:rsidR="009243DD" w:rsidRDefault="009243DD" w:rsidP="009243DD">
      <w:pPr>
        <w:pStyle w:val="ListParagraph"/>
        <w:rPr>
          <w:rFonts w:ascii="Cambria" w:hAnsi="Cambria"/>
          <w:sz w:val="22"/>
          <w:szCs w:val="22"/>
        </w:rPr>
      </w:pPr>
    </w:p>
    <w:p w14:paraId="71DD2244" w14:textId="22517770" w:rsidR="009243DD" w:rsidRDefault="009243DD" w:rsidP="009751DD">
      <w:pPr>
        <w:pStyle w:val="Default"/>
        <w:numPr>
          <w:ilvl w:val="1"/>
          <w:numId w:val="10"/>
        </w:numPr>
        <w:ind w:left="1134" w:hanging="425"/>
        <w:jc w:val="both"/>
        <w:rPr>
          <w:rFonts w:ascii="Cambria" w:hAnsi="Cambria"/>
          <w:sz w:val="22"/>
          <w:szCs w:val="22"/>
        </w:rPr>
      </w:pPr>
      <w:bookmarkStart w:id="2" w:name="_Hlk154062019"/>
      <w:r w:rsidRPr="009243DD">
        <w:rPr>
          <w:rFonts w:ascii="Cambria" w:hAnsi="Cambria"/>
          <w:sz w:val="22"/>
          <w:szCs w:val="22"/>
        </w:rPr>
        <w:t>Údaje v</w:t>
      </w:r>
      <w:r w:rsidR="0075148E">
        <w:rPr>
          <w:rFonts w:ascii="Cambria" w:hAnsi="Cambria"/>
          <w:sz w:val="22"/>
          <w:szCs w:val="22"/>
        </w:rPr>
        <w:t>o výkaze</w:t>
      </w:r>
      <w:r w:rsidRPr="009243DD">
        <w:rPr>
          <w:rFonts w:ascii="Cambria" w:hAnsi="Cambria"/>
          <w:sz w:val="22"/>
          <w:szCs w:val="22"/>
        </w:rPr>
        <w:t xml:space="preserve"> sa uvádzajú v </w:t>
      </w:r>
      <w:r>
        <w:rPr>
          <w:rFonts w:ascii="Cambria" w:hAnsi="Cambria"/>
          <w:sz w:val="22"/>
          <w:szCs w:val="22"/>
        </w:rPr>
        <w:t>jednotkách</w:t>
      </w:r>
      <w:r w:rsidRPr="009243DD">
        <w:rPr>
          <w:rFonts w:ascii="Cambria" w:hAnsi="Cambria"/>
          <w:sz w:val="22"/>
          <w:szCs w:val="22"/>
        </w:rPr>
        <w:t xml:space="preserve"> eur</w:t>
      </w:r>
      <w:r>
        <w:rPr>
          <w:rFonts w:ascii="Cambria" w:hAnsi="Cambria"/>
          <w:sz w:val="22"/>
          <w:szCs w:val="22"/>
        </w:rPr>
        <w:t xml:space="preserve"> s možnosťou zadať hodnotu s </w:t>
      </w:r>
      <w:r w:rsidR="000F14FD">
        <w:rPr>
          <w:rFonts w:ascii="Cambria" w:hAnsi="Cambria"/>
          <w:sz w:val="22"/>
          <w:szCs w:val="22"/>
        </w:rPr>
        <w:t>presnosťou</w:t>
      </w:r>
      <w:r>
        <w:rPr>
          <w:rFonts w:ascii="Cambria" w:hAnsi="Cambria"/>
          <w:sz w:val="22"/>
          <w:szCs w:val="22"/>
        </w:rPr>
        <w:t xml:space="preserve"> na dve desatinné miesta</w:t>
      </w:r>
      <w:r w:rsidRPr="009243DD">
        <w:rPr>
          <w:rFonts w:ascii="Cambria" w:hAnsi="Cambria"/>
          <w:sz w:val="22"/>
          <w:szCs w:val="22"/>
        </w:rPr>
        <w:t>.</w:t>
      </w:r>
    </w:p>
    <w:bookmarkEnd w:id="2"/>
    <w:p w14:paraId="36AE5786" w14:textId="0B096E41" w:rsidR="00207E30" w:rsidRDefault="00207E30" w:rsidP="00040286">
      <w:pPr>
        <w:jc w:val="both"/>
        <w:rPr>
          <w:rFonts w:ascii="Cambria" w:hAnsi="Cambria"/>
          <w:sz w:val="22"/>
          <w:szCs w:val="22"/>
        </w:rPr>
      </w:pPr>
    </w:p>
    <w:p w14:paraId="33C5A80F" w14:textId="77777777" w:rsidR="00305380" w:rsidRPr="00236C33" w:rsidRDefault="00305380" w:rsidP="00040286">
      <w:pPr>
        <w:jc w:val="both"/>
        <w:rPr>
          <w:rFonts w:ascii="Cambria" w:hAnsi="Cambria"/>
          <w:sz w:val="22"/>
          <w:szCs w:val="22"/>
        </w:rPr>
      </w:pPr>
    </w:p>
    <w:p w14:paraId="73629E9E" w14:textId="67BA20DC" w:rsidR="00207E30" w:rsidRPr="006F67A8" w:rsidRDefault="00207E30" w:rsidP="006F67A8">
      <w:pPr>
        <w:pStyle w:val="ListParagraph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236C33">
        <w:rPr>
          <w:rFonts w:ascii="Cambria" w:hAnsi="Cambria"/>
          <w:sz w:val="22"/>
          <w:szCs w:val="22"/>
        </w:rPr>
        <w:t>Osobitná časť</w:t>
      </w:r>
    </w:p>
    <w:p w14:paraId="0AC81D54" w14:textId="77777777" w:rsidR="00737DBA" w:rsidRPr="00236C33" w:rsidRDefault="00737DBA" w:rsidP="009751DD">
      <w:pPr>
        <w:pStyle w:val="ListParagraph"/>
        <w:jc w:val="both"/>
        <w:rPr>
          <w:rFonts w:ascii="Cambria" w:hAnsi="Cambria"/>
          <w:sz w:val="22"/>
          <w:szCs w:val="22"/>
        </w:rPr>
      </w:pPr>
    </w:p>
    <w:p w14:paraId="09139294" w14:textId="3B8E853E" w:rsidR="00207E30" w:rsidRDefault="00207E30" w:rsidP="009751DD">
      <w:pPr>
        <w:pStyle w:val="Default"/>
        <w:numPr>
          <w:ilvl w:val="1"/>
          <w:numId w:val="10"/>
        </w:numPr>
        <w:ind w:left="1134" w:hanging="425"/>
        <w:jc w:val="both"/>
        <w:rPr>
          <w:rFonts w:ascii="Cambria" w:hAnsi="Cambria"/>
          <w:sz w:val="22"/>
          <w:szCs w:val="22"/>
        </w:rPr>
      </w:pPr>
      <w:r w:rsidRPr="00236C33">
        <w:rPr>
          <w:rFonts w:ascii="Cambria" w:hAnsi="Cambria"/>
          <w:sz w:val="22"/>
          <w:szCs w:val="22"/>
        </w:rPr>
        <w:t xml:space="preserve">Ak poskytovateľ služieb </w:t>
      </w:r>
      <w:proofErr w:type="spellStart"/>
      <w:r w:rsidR="009243DD">
        <w:rPr>
          <w:rFonts w:ascii="Cambria" w:hAnsi="Cambria"/>
          <w:sz w:val="22"/>
          <w:szCs w:val="22"/>
        </w:rPr>
        <w:t>kryptoaktív</w:t>
      </w:r>
      <w:proofErr w:type="spellEnd"/>
      <w:r w:rsidR="009243DD">
        <w:rPr>
          <w:rFonts w:ascii="Cambria" w:hAnsi="Cambria"/>
          <w:sz w:val="22"/>
          <w:szCs w:val="22"/>
        </w:rPr>
        <w:t xml:space="preserve"> </w:t>
      </w:r>
      <w:r w:rsidRPr="00236C33">
        <w:rPr>
          <w:rFonts w:ascii="Cambria" w:hAnsi="Cambria"/>
          <w:sz w:val="22"/>
          <w:szCs w:val="22"/>
        </w:rPr>
        <w:t>svoju individuálnu účtovnú závierku nezostavuje podľa nariadenia Európskeho parlamentu a Rady (ES) č. 1606/2002 z 19. júla 2002 o uplatňovaní medzinárodných účtovných noriem (</w:t>
      </w:r>
      <w:r w:rsidR="00EF28E5" w:rsidRPr="008C05D8">
        <w:rPr>
          <w:rFonts w:ascii="Cambria" w:hAnsi="Cambria"/>
          <w:sz w:val="22"/>
          <w:szCs w:val="22"/>
        </w:rPr>
        <w:t>Ú. v. ES L 243, 11.9.2002</w:t>
      </w:r>
      <w:r w:rsidR="00EF28E5">
        <w:rPr>
          <w:rFonts w:ascii="Cambria" w:hAnsi="Cambria"/>
          <w:sz w:val="22"/>
          <w:szCs w:val="22"/>
        </w:rPr>
        <w:t xml:space="preserve">; </w:t>
      </w:r>
      <w:r w:rsidRPr="00236C33">
        <w:rPr>
          <w:rFonts w:ascii="Cambria" w:hAnsi="Cambria"/>
          <w:sz w:val="22"/>
          <w:szCs w:val="22"/>
        </w:rPr>
        <w:t xml:space="preserve">Mimoriadne vydanie Ú. v. </w:t>
      </w:r>
      <w:r w:rsidRPr="004928C0">
        <w:rPr>
          <w:rFonts w:ascii="Cambria" w:hAnsi="Cambria"/>
          <w:sz w:val="22"/>
          <w:szCs w:val="22"/>
        </w:rPr>
        <w:t xml:space="preserve">EÚ, kap. 13/zv. 029) v platnom znení, údaje sa uvádzajú podľa opatrenia Ministerstva financií Slovenskej republiky </w:t>
      </w:r>
      <w:r w:rsidRPr="00307343">
        <w:rPr>
          <w:rFonts w:ascii="Cambria" w:hAnsi="Cambria"/>
          <w:sz w:val="22"/>
          <w:szCs w:val="22"/>
          <w:highlight w:val="yellow"/>
        </w:rPr>
        <w:t xml:space="preserve">z </w:t>
      </w:r>
      <w:r w:rsidR="004928C0">
        <w:rPr>
          <w:rFonts w:ascii="Cambria" w:hAnsi="Cambria"/>
          <w:sz w:val="22"/>
          <w:szCs w:val="22"/>
          <w:highlight w:val="yellow"/>
        </w:rPr>
        <w:t>...</w:t>
      </w:r>
      <w:r w:rsidRPr="00307343">
        <w:rPr>
          <w:rFonts w:ascii="Cambria" w:hAnsi="Cambria"/>
          <w:sz w:val="22"/>
          <w:szCs w:val="22"/>
          <w:highlight w:val="yellow"/>
        </w:rPr>
        <w:t xml:space="preserve"> (oznámenie č. </w:t>
      </w:r>
      <w:r w:rsidR="004928C0">
        <w:rPr>
          <w:rFonts w:ascii="Cambria" w:hAnsi="Cambria"/>
          <w:sz w:val="22"/>
          <w:szCs w:val="22"/>
          <w:highlight w:val="yellow"/>
        </w:rPr>
        <w:t>...</w:t>
      </w:r>
      <w:r w:rsidRPr="00307343">
        <w:rPr>
          <w:rFonts w:ascii="Cambria" w:hAnsi="Cambria"/>
          <w:sz w:val="22"/>
          <w:szCs w:val="22"/>
          <w:highlight w:val="yellow"/>
        </w:rPr>
        <w:t>/</w:t>
      </w:r>
      <w:r w:rsidRPr="004928C0">
        <w:rPr>
          <w:rFonts w:ascii="Cambria" w:hAnsi="Cambria"/>
          <w:sz w:val="22"/>
          <w:szCs w:val="22"/>
        </w:rPr>
        <w:t>20</w:t>
      </w:r>
      <w:r w:rsidR="004928C0" w:rsidRPr="004928C0">
        <w:rPr>
          <w:rFonts w:ascii="Cambria" w:hAnsi="Cambria"/>
          <w:sz w:val="22"/>
          <w:szCs w:val="22"/>
        </w:rPr>
        <w:t>24</w:t>
      </w:r>
      <w:r w:rsidRPr="004928C0">
        <w:rPr>
          <w:rFonts w:ascii="Cambria" w:hAnsi="Cambria"/>
          <w:sz w:val="22"/>
          <w:szCs w:val="22"/>
        </w:rPr>
        <w:t xml:space="preserve"> Z. z.)</w:t>
      </w:r>
      <w:r w:rsidRPr="00236C33">
        <w:rPr>
          <w:rFonts w:ascii="Cambria" w:hAnsi="Cambria"/>
          <w:sz w:val="22"/>
          <w:szCs w:val="22"/>
        </w:rPr>
        <w:t xml:space="preserve"> v znení neskorších predpisov.</w:t>
      </w:r>
    </w:p>
    <w:p w14:paraId="7E7DC256" w14:textId="77777777" w:rsidR="006F67A8" w:rsidRDefault="006F67A8" w:rsidP="006F67A8">
      <w:pPr>
        <w:pStyle w:val="Default"/>
        <w:ind w:left="720"/>
        <w:jc w:val="both"/>
        <w:rPr>
          <w:rFonts w:ascii="Cambria" w:hAnsi="Cambria"/>
          <w:sz w:val="22"/>
          <w:szCs w:val="22"/>
        </w:rPr>
      </w:pPr>
    </w:p>
    <w:p w14:paraId="409019EA" w14:textId="09A98401" w:rsidR="4B8FEE5B" w:rsidRDefault="4B8FEE5B" w:rsidP="4B8FEE5B">
      <w:pPr>
        <w:pStyle w:val="ListParagraph"/>
        <w:jc w:val="both"/>
        <w:rPr>
          <w:rFonts w:ascii="Cambria" w:hAnsi="Cambria"/>
          <w:b/>
          <w:bCs/>
          <w:sz w:val="22"/>
          <w:szCs w:val="22"/>
        </w:rPr>
      </w:pPr>
      <w:r w:rsidRPr="4B8FEE5B">
        <w:rPr>
          <w:rFonts w:ascii="Cambria" w:hAnsi="Cambria"/>
          <w:b/>
          <w:bCs/>
          <w:sz w:val="22"/>
          <w:szCs w:val="22"/>
        </w:rPr>
        <w:t>Časť A Bilancia aktív a pasív</w:t>
      </w:r>
    </w:p>
    <w:p w14:paraId="782FA9FE" w14:textId="57F20AD8" w:rsidR="4B8FEE5B" w:rsidRDefault="4B8FEE5B" w:rsidP="4B8FEE5B">
      <w:pPr>
        <w:pStyle w:val="Default"/>
        <w:ind w:left="1134"/>
        <w:jc w:val="both"/>
        <w:rPr>
          <w:rFonts w:ascii="Cambria" w:hAnsi="Cambria"/>
          <w:sz w:val="22"/>
          <w:szCs w:val="22"/>
        </w:rPr>
      </w:pPr>
    </w:p>
    <w:p w14:paraId="337E48C8" w14:textId="31B0A2D5" w:rsidR="00737DBA" w:rsidRDefault="655A6E17" w:rsidP="655A6E17">
      <w:pPr>
        <w:pStyle w:val="Default"/>
        <w:numPr>
          <w:ilvl w:val="1"/>
          <w:numId w:val="10"/>
        </w:numPr>
        <w:ind w:left="1134" w:hanging="425"/>
        <w:jc w:val="both"/>
        <w:rPr>
          <w:rFonts w:ascii="Cambria" w:hAnsi="Cambria"/>
          <w:sz w:val="22"/>
          <w:szCs w:val="22"/>
        </w:rPr>
      </w:pPr>
      <w:bookmarkStart w:id="3" w:name="_Hlk154062548"/>
      <w:r w:rsidRPr="655A6E17">
        <w:rPr>
          <w:rFonts w:ascii="Cambria" w:hAnsi="Cambria"/>
          <w:sz w:val="22"/>
          <w:szCs w:val="22"/>
        </w:rPr>
        <w:t xml:space="preserve">Poskytovateľ služieb </w:t>
      </w:r>
      <w:proofErr w:type="spellStart"/>
      <w:r w:rsidRPr="655A6E17">
        <w:rPr>
          <w:rFonts w:ascii="Cambria" w:hAnsi="Cambria"/>
          <w:sz w:val="22"/>
          <w:szCs w:val="22"/>
        </w:rPr>
        <w:t>kryptoaktív</w:t>
      </w:r>
      <w:proofErr w:type="spellEnd"/>
      <w:r w:rsidRPr="655A6E17">
        <w:rPr>
          <w:rFonts w:ascii="Cambria" w:hAnsi="Cambria"/>
          <w:sz w:val="22"/>
          <w:szCs w:val="22"/>
        </w:rPr>
        <w:t xml:space="preserve">, ktorému bolo udelené povolenie podľa čl. 63 nariadenia </w:t>
      </w:r>
      <w:proofErr w:type="spellStart"/>
      <w:r w:rsidRPr="655A6E17">
        <w:rPr>
          <w:rFonts w:ascii="Cambria" w:hAnsi="Cambria"/>
          <w:sz w:val="22"/>
          <w:szCs w:val="22"/>
        </w:rPr>
        <w:t>MiCA</w:t>
      </w:r>
      <w:proofErr w:type="spellEnd"/>
      <w:r w:rsidRPr="655A6E17">
        <w:rPr>
          <w:rFonts w:ascii="Cambria" w:hAnsi="Cambria"/>
          <w:sz w:val="22"/>
          <w:szCs w:val="22"/>
        </w:rPr>
        <w:t>, pred</w:t>
      </w:r>
      <w:r w:rsidRPr="655A6E17">
        <w:rPr>
          <w:rFonts w:ascii="Cambria" w:hAnsi="Cambria"/>
          <w:color w:val="auto"/>
          <w:sz w:val="22"/>
          <w:szCs w:val="22"/>
        </w:rPr>
        <w:t xml:space="preserve">kladá </w:t>
      </w:r>
      <w:r w:rsidRPr="655A6E17">
        <w:rPr>
          <w:rFonts w:ascii="Cambria" w:hAnsi="Cambria"/>
          <w:sz w:val="22"/>
          <w:szCs w:val="22"/>
        </w:rPr>
        <w:t>údaje v</w:t>
      </w:r>
      <w:r w:rsidRPr="655A6E17">
        <w:rPr>
          <w:rFonts w:ascii="Cambria" w:hAnsi="Cambria"/>
          <w:color w:val="auto"/>
          <w:sz w:val="22"/>
          <w:szCs w:val="22"/>
        </w:rPr>
        <w:t xml:space="preserve"> </w:t>
      </w:r>
      <w:r w:rsidRPr="655A6E17">
        <w:rPr>
          <w:rFonts w:ascii="Cambria" w:hAnsi="Cambria"/>
          <w:sz w:val="22"/>
          <w:szCs w:val="22"/>
        </w:rPr>
        <w:t> časti A</w:t>
      </w:r>
      <w:r w:rsidRPr="655A6E17">
        <w:rPr>
          <w:rFonts w:ascii="Cambria" w:hAnsi="Cambria"/>
          <w:color w:val="auto"/>
          <w:sz w:val="22"/>
          <w:szCs w:val="22"/>
        </w:rPr>
        <w:t xml:space="preserve"> </w:t>
      </w:r>
      <w:r w:rsidRPr="00305380">
        <w:rPr>
          <w:rFonts w:ascii="Cambria" w:hAnsi="Cambria"/>
          <w:color w:val="auto"/>
          <w:sz w:val="22"/>
          <w:szCs w:val="22"/>
        </w:rPr>
        <w:t>v p</w:t>
      </w:r>
      <w:r w:rsidRPr="00305380">
        <w:rPr>
          <w:rFonts w:ascii="Cambria" w:hAnsi="Cambria"/>
          <w:sz w:val="22"/>
          <w:szCs w:val="22"/>
        </w:rPr>
        <w:t>lnom rozsahu.</w:t>
      </w:r>
      <w:bookmarkEnd w:id="3"/>
    </w:p>
    <w:p w14:paraId="28F26397" w14:textId="77777777" w:rsidR="004D3E51" w:rsidRDefault="004D3E51" w:rsidP="004D3E51">
      <w:pPr>
        <w:pStyle w:val="Default"/>
        <w:ind w:left="1134"/>
        <w:jc w:val="both"/>
        <w:rPr>
          <w:rFonts w:ascii="Cambria" w:hAnsi="Cambria"/>
          <w:sz w:val="22"/>
          <w:szCs w:val="22"/>
        </w:rPr>
      </w:pPr>
    </w:p>
    <w:p w14:paraId="2C8E64E3" w14:textId="1C723975" w:rsidR="004D3E51" w:rsidRPr="004D3E51" w:rsidRDefault="004D3E51" w:rsidP="004D3E51">
      <w:pPr>
        <w:pStyle w:val="Default"/>
        <w:ind w:firstLine="709"/>
        <w:jc w:val="both"/>
        <w:rPr>
          <w:rFonts w:ascii="Cambria" w:hAnsi="Cambria"/>
          <w:b/>
          <w:bCs/>
          <w:sz w:val="22"/>
          <w:szCs w:val="22"/>
        </w:rPr>
      </w:pPr>
      <w:r w:rsidRPr="004D3E51">
        <w:rPr>
          <w:rFonts w:ascii="Cambria" w:hAnsi="Cambria"/>
          <w:b/>
          <w:bCs/>
          <w:sz w:val="22"/>
          <w:szCs w:val="22"/>
        </w:rPr>
        <w:t xml:space="preserve">Časť B </w:t>
      </w:r>
      <w:r w:rsidR="003B4839">
        <w:rPr>
          <w:rFonts w:ascii="Cambria" w:hAnsi="Cambria"/>
          <w:b/>
          <w:bCs/>
          <w:sz w:val="22"/>
          <w:szCs w:val="22"/>
        </w:rPr>
        <w:t xml:space="preserve">Účtovanie </w:t>
      </w:r>
      <w:proofErr w:type="spellStart"/>
      <w:r w:rsidR="003B4839">
        <w:rPr>
          <w:rFonts w:ascii="Cambria" w:hAnsi="Cambria"/>
          <w:b/>
          <w:bCs/>
          <w:sz w:val="22"/>
          <w:szCs w:val="22"/>
        </w:rPr>
        <w:t>kryptoaktív</w:t>
      </w:r>
      <w:proofErr w:type="spellEnd"/>
    </w:p>
    <w:p w14:paraId="5D8D07B6" w14:textId="77777777" w:rsidR="004D3E51" w:rsidRDefault="004D3E51" w:rsidP="004D3E51">
      <w:pPr>
        <w:pStyle w:val="Default"/>
        <w:ind w:left="1134"/>
        <w:jc w:val="both"/>
        <w:rPr>
          <w:rFonts w:ascii="Cambria" w:hAnsi="Cambria"/>
          <w:sz w:val="22"/>
          <w:szCs w:val="22"/>
        </w:rPr>
      </w:pPr>
    </w:p>
    <w:p w14:paraId="69E8AEA0" w14:textId="134054D2" w:rsidR="004D3E51" w:rsidRPr="00305380" w:rsidRDefault="004D3E51" w:rsidP="00737DBA">
      <w:pPr>
        <w:pStyle w:val="Default"/>
        <w:numPr>
          <w:ilvl w:val="1"/>
          <w:numId w:val="10"/>
        </w:numPr>
        <w:ind w:left="1134" w:hanging="425"/>
        <w:jc w:val="both"/>
        <w:rPr>
          <w:rFonts w:ascii="Cambria" w:hAnsi="Cambria"/>
          <w:sz w:val="22"/>
          <w:szCs w:val="22"/>
        </w:rPr>
      </w:pPr>
      <w:r w:rsidRPr="00305380">
        <w:rPr>
          <w:rFonts w:ascii="Cambria" w:hAnsi="Cambria"/>
          <w:sz w:val="22"/>
          <w:szCs w:val="22"/>
        </w:rPr>
        <w:t>Poskytovateľ</w:t>
      </w:r>
      <w:r w:rsidRPr="004D3E51">
        <w:rPr>
          <w:rFonts w:ascii="Cambria" w:hAnsi="Cambria"/>
          <w:sz w:val="22"/>
          <w:szCs w:val="22"/>
        </w:rPr>
        <w:t xml:space="preserve"> služieb </w:t>
      </w:r>
      <w:proofErr w:type="spellStart"/>
      <w:r w:rsidRPr="004D3E51">
        <w:rPr>
          <w:rFonts w:ascii="Cambria" w:hAnsi="Cambria"/>
          <w:sz w:val="22"/>
          <w:szCs w:val="22"/>
        </w:rPr>
        <w:t>kryptoaktív</w:t>
      </w:r>
      <w:proofErr w:type="spellEnd"/>
      <w:r w:rsidRPr="004D3E51">
        <w:rPr>
          <w:rFonts w:ascii="Cambria" w:hAnsi="Cambria"/>
          <w:sz w:val="22"/>
          <w:szCs w:val="22"/>
        </w:rPr>
        <w:t>, predkladá údaje v  časti B</w:t>
      </w:r>
      <w:r w:rsidR="003B4839">
        <w:rPr>
          <w:rFonts w:ascii="Cambria" w:hAnsi="Cambria"/>
          <w:sz w:val="22"/>
          <w:szCs w:val="22"/>
        </w:rPr>
        <w:t xml:space="preserve"> týkajúce sa účtovania jednotlivých druhov </w:t>
      </w:r>
      <w:proofErr w:type="spellStart"/>
      <w:r w:rsidR="003B4839">
        <w:rPr>
          <w:rFonts w:ascii="Cambria" w:hAnsi="Cambria"/>
          <w:sz w:val="22"/>
          <w:szCs w:val="22"/>
        </w:rPr>
        <w:t>kryptoaktív</w:t>
      </w:r>
      <w:proofErr w:type="spellEnd"/>
      <w:r w:rsidR="003B4839">
        <w:rPr>
          <w:rFonts w:ascii="Cambria" w:hAnsi="Cambria"/>
          <w:sz w:val="22"/>
          <w:szCs w:val="22"/>
        </w:rPr>
        <w:t xml:space="preserve"> podľa zaradenia do položiek súvahy </w:t>
      </w:r>
      <w:r w:rsidR="00305380">
        <w:rPr>
          <w:rFonts w:ascii="Cambria" w:hAnsi="Cambria"/>
          <w:sz w:val="22"/>
          <w:szCs w:val="22"/>
        </w:rPr>
        <w:t>s</w:t>
      </w:r>
      <w:r w:rsidR="003B4839">
        <w:rPr>
          <w:rFonts w:ascii="Cambria" w:hAnsi="Cambria"/>
          <w:sz w:val="22"/>
          <w:szCs w:val="22"/>
        </w:rPr>
        <w:t xml:space="preserve"> pridelením, či sa jedná o stranu </w:t>
      </w:r>
      <w:r w:rsidR="003B4839" w:rsidRPr="00305380">
        <w:rPr>
          <w:rFonts w:ascii="Cambria" w:hAnsi="Cambria"/>
          <w:sz w:val="22"/>
          <w:szCs w:val="22"/>
        </w:rPr>
        <w:t>aktív alebo pasív</w:t>
      </w:r>
      <w:r w:rsidR="00305380" w:rsidRPr="00305380">
        <w:rPr>
          <w:rFonts w:ascii="Cambria" w:hAnsi="Cambria"/>
          <w:sz w:val="22"/>
          <w:szCs w:val="22"/>
        </w:rPr>
        <w:t xml:space="preserve">, respektíve </w:t>
      </w:r>
      <w:r w:rsidR="00305380">
        <w:rPr>
          <w:rFonts w:ascii="Cambria" w:hAnsi="Cambria"/>
          <w:sz w:val="22"/>
          <w:szCs w:val="22"/>
        </w:rPr>
        <w:t xml:space="preserve">ako súčasť </w:t>
      </w:r>
      <w:proofErr w:type="spellStart"/>
      <w:r w:rsidR="00305380">
        <w:rPr>
          <w:rFonts w:ascii="Cambria" w:hAnsi="Cambria"/>
          <w:sz w:val="22"/>
          <w:szCs w:val="22"/>
        </w:rPr>
        <w:t>podsúvahy</w:t>
      </w:r>
      <w:proofErr w:type="spellEnd"/>
      <w:r w:rsidRPr="00305380">
        <w:rPr>
          <w:rFonts w:ascii="Cambria" w:hAnsi="Cambria"/>
          <w:sz w:val="22"/>
          <w:szCs w:val="22"/>
        </w:rPr>
        <w:t>.</w:t>
      </w:r>
    </w:p>
    <w:p w14:paraId="520E4ED1" w14:textId="77777777" w:rsidR="003B4839" w:rsidRPr="00305380" w:rsidRDefault="003B4839" w:rsidP="003B4839">
      <w:pPr>
        <w:pStyle w:val="Default"/>
        <w:ind w:left="720"/>
        <w:jc w:val="both"/>
        <w:rPr>
          <w:rFonts w:ascii="Cambria" w:hAnsi="Cambria"/>
          <w:sz w:val="22"/>
          <w:szCs w:val="22"/>
        </w:rPr>
      </w:pPr>
    </w:p>
    <w:p w14:paraId="390FD9B6" w14:textId="4DE4A25C" w:rsidR="003B4839" w:rsidRDefault="00310D18" w:rsidP="00737DBA">
      <w:pPr>
        <w:pStyle w:val="Default"/>
        <w:numPr>
          <w:ilvl w:val="1"/>
          <w:numId w:val="10"/>
        </w:numPr>
        <w:ind w:left="1134" w:hanging="425"/>
        <w:jc w:val="both"/>
        <w:rPr>
          <w:rFonts w:ascii="Cambria" w:hAnsi="Cambria"/>
          <w:sz w:val="22"/>
          <w:szCs w:val="22"/>
        </w:rPr>
      </w:pPr>
      <w:r w:rsidRPr="00305380">
        <w:rPr>
          <w:rFonts w:ascii="Cambria" w:hAnsi="Cambria"/>
          <w:sz w:val="22"/>
          <w:szCs w:val="22"/>
        </w:rPr>
        <w:t xml:space="preserve">V kolónke označenej </w:t>
      </w:r>
      <w:r w:rsidRPr="00305380">
        <w:rPr>
          <w:rFonts w:ascii="Cambria" w:hAnsi="Cambria"/>
          <w:b/>
          <w:bCs/>
          <w:sz w:val="22"/>
          <w:szCs w:val="22"/>
        </w:rPr>
        <w:t>„</w:t>
      </w:r>
      <w:r w:rsidR="00305380" w:rsidRPr="00305380">
        <w:rPr>
          <w:rFonts w:ascii="Cambria" w:hAnsi="Cambria"/>
          <w:b/>
          <w:bCs/>
          <w:sz w:val="22"/>
          <w:szCs w:val="22"/>
        </w:rPr>
        <w:t xml:space="preserve">Typ </w:t>
      </w:r>
      <w:proofErr w:type="spellStart"/>
      <w:r w:rsidR="00305380" w:rsidRPr="00305380">
        <w:rPr>
          <w:rFonts w:ascii="Cambria" w:hAnsi="Cambria"/>
          <w:b/>
          <w:bCs/>
          <w:sz w:val="22"/>
          <w:szCs w:val="22"/>
        </w:rPr>
        <w:t>kryptoaktíva</w:t>
      </w:r>
      <w:proofErr w:type="spellEnd"/>
      <w:r w:rsidRPr="00305380">
        <w:rPr>
          <w:rFonts w:ascii="Cambria" w:hAnsi="Cambria"/>
          <w:b/>
          <w:bCs/>
          <w:sz w:val="22"/>
          <w:szCs w:val="22"/>
        </w:rPr>
        <w:t>“</w:t>
      </w:r>
      <w:r w:rsidRPr="00305380">
        <w:rPr>
          <w:rFonts w:ascii="Cambria" w:hAnsi="Cambria"/>
          <w:sz w:val="22"/>
          <w:szCs w:val="22"/>
        </w:rPr>
        <w:t xml:space="preserve"> sa uvádza prvok, ktorý sa vyberá zo zoskupenia           </w:t>
      </w:r>
      <w:r w:rsidR="00305380" w:rsidRPr="00305380">
        <w:rPr>
          <w:rFonts w:ascii="Cambria" w:hAnsi="Cambria"/>
          <w:sz w:val="22"/>
          <w:szCs w:val="22"/>
        </w:rPr>
        <w:t>CK066CASP01_UCT</w:t>
      </w:r>
      <w:r w:rsidRPr="00305380">
        <w:rPr>
          <w:rFonts w:ascii="Cambria" w:hAnsi="Cambria"/>
          <w:sz w:val="22"/>
          <w:szCs w:val="22"/>
        </w:rPr>
        <w:t>, ktoré sa nachádza v IS ŠZP v časti Metadáta / Zoskupenia</w:t>
      </w:r>
      <w:r w:rsidR="00305380">
        <w:rPr>
          <w:rFonts w:ascii="Cambria" w:hAnsi="Cambria"/>
          <w:sz w:val="22"/>
          <w:szCs w:val="22"/>
        </w:rPr>
        <w:t>.</w:t>
      </w:r>
    </w:p>
    <w:p w14:paraId="77166ABB" w14:textId="77777777" w:rsidR="00305380" w:rsidRPr="00305380" w:rsidRDefault="00305380" w:rsidP="00305380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74FD6CF7" w14:textId="616093A2" w:rsidR="00305380" w:rsidRDefault="00305380" w:rsidP="00305380">
      <w:pPr>
        <w:pStyle w:val="Default"/>
        <w:numPr>
          <w:ilvl w:val="1"/>
          <w:numId w:val="10"/>
        </w:numPr>
        <w:ind w:left="1134" w:hanging="425"/>
        <w:jc w:val="both"/>
        <w:rPr>
          <w:rFonts w:ascii="Cambria" w:hAnsi="Cambria"/>
          <w:sz w:val="22"/>
          <w:szCs w:val="22"/>
        </w:rPr>
      </w:pPr>
      <w:r w:rsidRPr="00305380">
        <w:rPr>
          <w:rFonts w:ascii="Cambria" w:hAnsi="Cambria"/>
          <w:sz w:val="22"/>
          <w:szCs w:val="22"/>
        </w:rPr>
        <w:t xml:space="preserve">V kolónke označenej </w:t>
      </w:r>
      <w:r w:rsidRPr="00305380">
        <w:rPr>
          <w:rFonts w:ascii="Cambria" w:hAnsi="Cambria"/>
          <w:b/>
          <w:bCs/>
          <w:sz w:val="22"/>
          <w:szCs w:val="22"/>
        </w:rPr>
        <w:t>„</w:t>
      </w:r>
      <w:r>
        <w:rPr>
          <w:rFonts w:ascii="Cambria" w:hAnsi="Cambria"/>
          <w:b/>
          <w:bCs/>
          <w:sz w:val="22"/>
          <w:szCs w:val="22"/>
        </w:rPr>
        <w:t>Súvaha/</w:t>
      </w:r>
      <w:proofErr w:type="spellStart"/>
      <w:r>
        <w:rPr>
          <w:rFonts w:ascii="Cambria" w:hAnsi="Cambria"/>
          <w:b/>
          <w:bCs/>
          <w:sz w:val="22"/>
          <w:szCs w:val="22"/>
        </w:rPr>
        <w:t>podsúvah</w:t>
      </w:r>
      <w:r w:rsidRPr="00305380">
        <w:rPr>
          <w:rFonts w:ascii="Cambria" w:hAnsi="Cambria"/>
          <w:b/>
          <w:bCs/>
          <w:sz w:val="22"/>
          <w:szCs w:val="22"/>
        </w:rPr>
        <w:t>a</w:t>
      </w:r>
      <w:proofErr w:type="spellEnd"/>
      <w:r w:rsidRPr="00305380">
        <w:rPr>
          <w:rFonts w:ascii="Cambria" w:hAnsi="Cambria"/>
          <w:b/>
          <w:bCs/>
          <w:sz w:val="22"/>
          <w:szCs w:val="22"/>
        </w:rPr>
        <w:t>“</w:t>
      </w:r>
      <w:r w:rsidRPr="00305380">
        <w:rPr>
          <w:rFonts w:ascii="Cambria" w:hAnsi="Cambria"/>
          <w:sz w:val="22"/>
          <w:szCs w:val="22"/>
        </w:rPr>
        <w:t xml:space="preserve"> sa uvádza prvok, ktorý sa vyberá zo zoskupenia           CK0</w:t>
      </w:r>
      <w:r>
        <w:rPr>
          <w:rFonts w:ascii="Cambria" w:hAnsi="Cambria"/>
          <w:sz w:val="22"/>
          <w:szCs w:val="22"/>
        </w:rPr>
        <w:t>29</w:t>
      </w:r>
      <w:r w:rsidRPr="00305380">
        <w:rPr>
          <w:rFonts w:ascii="Cambria" w:hAnsi="Cambria"/>
          <w:sz w:val="22"/>
          <w:szCs w:val="22"/>
        </w:rPr>
        <w:t>CASP01_UCT, ktoré sa nachádza v IS ŠZP v časti Metadáta / Zoskupenia</w:t>
      </w:r>
      <w:r>
        <w:rPr>
          <w:rFonts w:ascii="Cambria" w:hAnsi="Cambria"/>
          <w:sz w:val="22"/>
          <w:szCs w:val="22"/>
        </w:rPr>
        <w:t>.</w:t>
      </w:r>
    </w:p>
    <w:p w14:paraId="76AE738C" w14:textId="77777777" w:rsidR="00305380" w:rsidRDefault="00305380" w:rsidP="00305380">
      <w:pPr>
        <w:pStyle w:val="ListParagraph"/>
        <w:rPr>
          <w:rFonts w:ascii="Cambria" w:hAnsi="Cambria"/>
          <w:sz w:val="22"/>
          <w:szCs w:val="22"/>
        </w:rPr>
      </w:pPr>
    </w:p>
    <w:p w14:paraId="53842E26" w14:textId="6F0DC8EE" w:rsidR="003B4839" w:rsidRPr="00305380" w:rsidRDefault="00305380" w:rsidP="00305380">
      <w:pPr>
        <w:pStyle w:val="Default"/>
        <w:numPr>
          <w:ilvl w:val="1"/>
          <w:numId w:val="10"/>
        </w:numPr>
        <w:ind w:left="1134" w:hanging="425"/>
        <w:jc w:val="both"/>
        <w:rPr>
          <w:rFonts w:ascii="Cambria" w:hAnsi="Cambria"/>
          <w:sz w:val="22"/>
          <w:szCs w:val="22"/>
        </w:rPr>
      </w:pPr>
      <w:r w:rsidRPr="00305380">
        <w:rPr>
          <w:rFonts w:ascii="Cambria" w:hAnsi="Cambria"/>
          <w:sz w:val="22"/>
          <w:szCs w:val="22"/>
        </w:rPr>
        <w:t xml:space="preserve">V kolónke označenej </w:t>
      </w:r>
      <w:r w:rsidRPr="00305380">
        <w:rPr>
          <w:rFonts w:ascii="Cambria" w:hAnsi="Cambria"/>
          <w:b/>
          <w:bCs/>
          <w:sz w:val="22"/>
          <w:szCs w:val="22"/>
        </w:rPr>
        <w:t>„</w:t>
      </w:r>
      <w:r>
        <w:rPr>
          <w:rFonts w:ascii="Cambria" w:hAnsi="Cambria"/>
          <w:b/>
          <w:bCs/>
          <w:sz w:val="22"/>
          <w:szCs w:val="22"/>
        </w:rPr>
        <w:t>Položka súvahy/</w:t>
      </w:r>
      <w:proofErr w:type="spellStart"/>
      <w:r>
        <w:rPr>
          <w:rFonts w:ascii="Cambria" w:hAnsi="Cambria"/>
          <w:b/>
          <w:bCs/>
          <w:sz w:val="22"/>
          <w:szCs w:val="22"/>
        </w:rPr>
        <w:t>podsúvahy</w:t>
      </w:r>
      <w:proofErr w:type="spellEnd"/>
      <w:r w:rsidRPr="00305380">
        <w:rPr>
          <w:rFonts w:ascii="Cambria" w:hAnsi="Cambria"/>
          <w:b/>
          <w:bCs/>
          <w:sz w:val="22"/>
          <w:szCs w:val="22"/>
        </w:rPr>
        <w:t>“</w:t>
      </w:r>
      <w:r w:rsidRPr="00305380">
        <w:rPr>
          <w:rFonts w:ascii="Cambria" w:hAnsi="Cambria"/>
          <w:sz w:val="22"/>
          <w:szCs w:val="22"/>
        </w:rPr>
        <w:t xml:space="preserve"> sa uvádza prvok, ktorý sa vyberá zo zoskupenia CK0</w:t>
      </w:r>
      <w:r>
        <w:rPr>
          <w:rFonts w:ascii="Cambria" w:hAnsi="Cambria"/>
          <w:sz w:val="22"/>
          <w:szCs w:val="22"/>
        </w:rPr>
        <w:t>65</w:t>
      </w:r>
      <w:r w:rsidRPr="00305380">
        <w:rPr>
          <w:rFonts w:ascii="Cambria" w:hAnsi="Cambria"/>
          <w:sz w:val="22"/>
          <w:szCs w:val="22"/>
        </w:rPr>
        <w:t>CASP01_UCT, ktoré sa nachádza v IS ŠZP v časti Metadáta / Zoskupenia</w:t>
      </w:r>
      <w:r>
        <w:rPr>
          <w:rFonts w:ascii="Cambria" w:hAnsi="Cambria"/>
          <w:sz w:val="22"/>
          <w:szCs w:val="22"/>
        </w:rPr>
        <w:t>.</w:t>
      </w:r>
    </w:p>
    <w:p w14:paraId="22860CE4" w14:textId="77777777" w:rsidR="003B4839" w:rsidRDefault="003B4839" w:rsidP="003B4839">
      <w:pPr>
        <w:pStyle w:val="Default"/>
        <w:ind w:left="1134"/>
        <w:jc w:val="both"/>
        <w:rPr>
          <w:rFonts w:ascii="Cambria" w:hAnsi="Cambria"/>
          <w:sz w:val="22"/>
          <w:szCs w:val="22"/>
        </w:rPr>
      </w:pPr>
    </w:p>
    <w:p w14:paraId="66515501" w14:textId="6AEE1202" w:rsidR="003B4839" w:rsidRPr="003B4839" w:rsidRDefault="003B4839" w:rsidP="003B4839">
      <w:pPr>
        <w:pStyle w:val="Default"/>
        <w:ind w:firstLine="709"/>
        <w:jc w:val="both"/>
        <w:rPr>
          <w:rFonts w:ascii="Cambria" w:hAnsi="Cambria"/>
          <w:b/>
          <w:bCs/>
          <w:sz w:val="22"/>
          <w:szCs w:val="22"/>
        </w:rPr>
      </w:pPr>
      <w:r w:rsidRPr="004D3E51">
        <w:rPr>
          <w:rFonts w:ascii="Cambria" w:hAnsi="Cambria"/>
          <w:b/>
          <w:bCs/>
          <w:sz w:val="22"/>
          <w:szCs w:val="22"/>
        </w:rPr>
        <w:t xml:space="preserve">Časť </w:t>
      </w:r>
      <w:r>
        <w:rPr>
          <w:rFonts w:ascii="Cambria" w:hAnsi="Cambria"/>
          <w:b/>
          <w:bCs/>
          <w:sz w:val="22"/>
          <w:szCs w:val="22"/>
        </w:rPr>
        <w:t>C</w:t>
      </w:r>
      <w:r w:rsidRPr="004D3E51">
        <w:rPr>
          <w:rFonts w:ascii="Cambria" w:hAnsi="Cambria"/>
          <w:b/>
          <w:bCs/>
          <w:sz w:val="22"/>
          <w:szCs w:val="22"/>
        </w:rPr>
        <w:t xml:space="preserve"> Výkaz ziskov a strát</w:t>
      </w:r>
    </w:p>
    <w:p w14:paraId="0054B15F" w14:textId="77777777" w:rsidR="003B4839" w:rsidRDefault="003B4839" w:rsidP="003B4839">
      <w:pPr>
        <w:pStyle w:val="Default"/>
        <w:ind w:left="1134"/>
        <w:jc w:val="both"/>
        <w:rPr>
          <w:rFonts w:ascii="Cambria" w:hAnsi="Cambria"/>
          <w:sz w:val="22"/>
          <w:szCs w:val="22"/>
        </w:rPr>
      </w:pPr>
    </w:p>
    <w:p w14:paraId="43380DE5" w14:textId="4D748C46" w:rsidR="00305380" w:rsidRPr="00236C33" w:rsidRDefault="00305380" w:rsidP="00305380">
      <w:pPr>
        <w:pStyle w:val="Default"/>
        <w:numPr>
          <w:ilvl w:val="1"/>
          <w:numId w:val="10"/>
        </w:numPr>
        <w:ind w:left="1134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Údaje v časti C sa</w:t>
      </w:r>
      <w:r w:rsidRPr="00737DBA">
        <w:rPr>
          <w:rFonts w:ascii="Cambria" w:hAnsi="Cambria"/>
          <w:sz w:val="22"/>
          <w:szCs w:val="22"/>
        </w:rPr>
        <w:t xml:space="preserve"> uvádzajú kumulatívne</w:t>
      </w:r>
      <w:r>
        <w:rPr>
          <w:rFonts w:ascii="Cambria" w:hAnsi="Cambria"/>
          <w:sz w:val="22"/>
          <w:szCs w:val="22"/>
        </w:rPr>
        <w:t>.</w:t>
      </w:r>
    </w:p>
    <w:p w14:paraId="57D4DDD9" w14:textId="77777777" w:rsidR="00207E30" w:rsidRDefault="00207E30" w:rsidP="00305380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18C222B6" w14:textId="77777777" w:rsidR="00305380" w:rsidRPr="00236C33" w:rsidRDefault="00305380" w:rsidP="00305380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548EC7AF" w14:textId="77777777" w:rsidR="00737DBA" w:rsidRPr="00737DBA" w:rsidRDefault="00737DBA" w:rsidP="009751DD">
      <w:pPr>
        <w:pStyle w:val="Title"/>
        <w:ind w:left="720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3BDB75DA" w14:textId="227065A0" w:rsidR="00207E30" w:rsidRDefault="00207E30" w:rsidP="00207E30">
      <w:pPr>
        <w:pStyle w:val="ListParagraph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236C33">
        <w:rPr>
          <w:rFonts w:ascii="Cambria" w:hAnsi="Cambria"/>
          <w:sz w:val="22"/>
          <w:szCs w:val="22"/>
        </w:rPr>
        <w:t>Použité skratky</w:t>
      </w:r>
    </w:p>
    <w:p w14:paraId="4CF76FFC" w14:textId="77777777" w:rsidR="0075148E" w:rsidRDefault="0075148E" w:rsidP="0075148E">
      <w:pPr>
        <w:pStyle w:val="ListParagraph"/>
        <w:jc w:val="both"/>
        <w:rPr>
          <w:rFonts w:ascii="Cambria" w:hAnsi="Cambria"/>
          <w:sz w:val="22"/>
          <w:szCs w:val="22"/>
        </w:rPr>
      </w:pPr>
    </w:p>
    <w:p w14:paraId="0F2DFB28" w14:textId="020137C4" w:rsidR="0075148E" w:rsidRDefault="0075148E" w:rsidP="0075148E">
      <w:pPr>
        <w:pStyle w:val="ListParagraph"/>
        <w:jc w:val="both"/>
        <w:rPr>
          <w:rFonts w:ascii="Cambria" w:hAnsi="Cambria"/>
          <w:sz w:val="22"/>
          <w:szCs w:val="22"/>
        </w:rPr>
      </w:pPr>
      <w:bookmarkStart w:id="4" w:name="_Hlk154062945"/>
      <w:r>
        <w:rPr>
          <w:rFonts w:ascii="Cambria" w:hAnsi="Cambria"/>
          <w:sz w:val="22"/>
          <w:szCs w:val="22"/>
        </w:rPr>
        <w:t xml:space="preserve">Nariadenie </w:t>
      </w:r>
      <w:proofErr w:type="spellStart"/>
      <w:r>
        <w:rPr>
          <w:rFonts w:ascii="Cambria" w:hAnsi="Cambria"/>
          <w:sz w:val="22"/>
          <w:szCs w:val="22"/>
        </w:rPr>
        <w:t>MiCA</w:t>
      </w:r>
      <w:proofErr w:type="spellEnd"/>
      <w:r>
        <w:rPr>
          <w:rFonts w:ascii="Cambria" w:hAnsi="Cambria"/>
          <w:sz w:val="22"/>
          <w:szCs w:val="22"/>
        </w:rPr>
        <w:t xml:space="preserve"> - </w:t>
      </w:r>
      <w:r w:rsidR="00252788" w:rsidRPr="00252788">
        <w:rPr>
          <w:rFonts w:ascii="Cambria" w:hAnsi="Cambria"/>
          <w:sz w:val="22"/>
          <w:szCs w:val="22"/>
        </w:rPr>
        <w:t>nariadenie Európskeho parlamentu a Rady (EÚ)</w:t>
      </w:r>
      <w:r w:rsidR="00252788">
        <w:rPr>
          <w:rFonts w:ascii="Cambria" w:hAnsi="Cambria"/>
          <w:sz w:val="22"/>
          <w:szCs w:val="22"/>
        </w:rPr>
        <w:t xml:space="preserve"> </w:t>
      </w:r>
      <w:r w:rsidRPr="0075148E">
        <w:rPr>
          <w:rFonts w:ascii="Cambria" w:hAnsi="Cambria"/>
          <w:sz w:val="22"/>
          <w:szCs w:val="22"/>
        </w:rPr>
        <w:t>2023/1114</w:t>
      </w:r>
      <w:r>
        <w:rPr>
          <w:rFonts w:ascii="Cambria" w:hAnsi="Cambria"/>
          <w:sz w:val="22"/>
          <w:szCs w:val="22"/>
        </w:rPr>
        <w:t xml:space="preserve"> </w:t>
      </w:r>
      <w:r w:rsidRPr="0075148E">
        <w:rPr>
          <w:rFonts w:ascii="Cambria" w:hAnsi="Cambria"/>
          <w:sz w:val="22"/>
          <w:szCs w:val="22"/>
        </w:rPr>
        <w:t>z 31. mája 2023</w:t>
      </w:r>
      <w:r>
        <w:rPr>
          <w:rFonts w:ascii="Cambria" w:hAnsi="Cambria"/>
          <w:sz w:val="22"/>
          <w:szCs w:val="22"/>
        </w:rPr>
        <w:t xml:space="preserve"> </w:t>
      </w:r>
      <w:r w:rsidRPr="0075148E">
        <w:rPr>
          <w:rFonts w:ascii="Cambria" w:hAnsi="Cambria"/>
          <w:sz w:val="22"/>
          <w:szCs w:val="22"/>
        </w:rPr>
        <w:t xml:space="preserve">o trhoch s </w:t>
      </w:r>
      <w:proofErr w:type="spellStart"/>
      <w:r w:rsidRPr="0075148E">
        <w:rPr>
          <w:rFonts w:ascii="Cambria" w:hAnsi="Cambria"/>
          <w:sz w:val="22"/>
          <w:szCs w:val="22"/>
        </w:rPr>
        <w:t>kryptoaktívami</w:t>
      </w:r>
      <w:proofErr w:type="spellEnd"/>
      <w:r w:rsidRPr="0075148E">
        <w:rPr>
          <w:rFonts w:ascii="Cambria" w:hAnsi="Cambria"/>
          <w:sz w:val="22"/>
          <w:szCs w:val="22"/>
        </w:rPr>
        <w:t xml:space="preserve"> a o zmene nariadení (EÚ) č. 1093/2010 a (EÚ) č. 1095/2010 a smerníc 2013/36/EÚ a (EÚ) 2019/1937</w:t>
      </w:r>
      <w:r w:rsidR="00252788">
        <w:rPr>
          <w:rFonts w:ascii="Cambria" w:hAnsi="Cambria"/>
          <w:sz w:val="22"/>
          <w:szCs w:val="22"/>
        </w:rPr>
        <w:t xml:space="preserve"> </w:t>
      </w:r>
      <w:r w:rsidR="00252788" w:rsidRPr="00252788">
        <w:rPr>
          <w:rFonts w:ascii="Cambria" w:hAnsi="Cambria"/>
          <w:sz w:val="22"/>
          <w:szCs w:val="22"/>
        </w:rPr>
        <w:t>(Ú. v. EÚ L 150, 9.6.2023)</w:t>
      </w:r>
    </w:p>
    <w:p w14:paraId="79375B75" w14:textId="3C9E3CBD" w:rsidR="0075148E" w:rsidRPr="00236C33" w:rsidRDefault="00F35D77" w:rsidP="0075148E">
      <w:pPr>
        <w:pStyle w:val="ListParagraph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Č. r.</w:t>
      </w:r>
      <w:r>
        <w:rPr>
          <w:rFonts w:ascii="Cambria" w:hAnsi="Cambria"/>
          <w:sz w:val="22"/>
          <w:szCs w:val="22"/>
        </w:rPr>
        <w:tab/>
        <w:t>- číslo riadku</w:t>
      </w:r>
    </w:p>
    <w:bookmarkEnd w:id="4"/>
    <w:p w14:paraId="35A29D46" w14:textId="6ABA6B91" w:rsidR="0041235B" w:rsidRPr="00236C33" w:rsidRDefault="00D207A9" w:rsidP="00180113">
      <w:pPr>
        <w:ind w:left="1418" w:hanging="709"/>
        <w:jc w:val="both"/>
        <w:rPr>
          <w:rFonts w:ascii="Cambria" w:hAnsi="Cambria"/>
          <w:sz w:val="22"/>
          <w:szCs w:val="22"/>
        </w:rPr>
      </w:pPr>
      <w:r w:rsidRPr="00236C33">
        <w:rPr>
          <w:rFonts w:ascii="Cambria" w:hAnsi="Cambria"/>
          <w:sz w:val="22"/>
          <w:szCs w:val="22"/>
        </w:rPr>
        <w:t>IS ŠZP</w:t>
      </w:r>
      <w:r w:rsidRPr="00236C33">
        <w:rPr>
          <w:rFonts w:ascii="Cambria" w:hAnsi="Cambria"/>
          <w:sz w:val="22"/>
          <w:szCs w:val="22"/>
        </w:rPr>
        <w:tab/>
        <w:t>- informačný systém Štatistický zberový portál</w:t>
      </w:r>
    </w:p>
    <w:sectPr w:rsidR="0041235B" w:rsidRPr="00236C33" w:rsidSect="001416B2">
      <w:footnotePr>
        <w:numStart w:val="3"/>
      </w:footnotePr>
      <w:type w:val="continuous"/>
      <w:pgSz w:w="11906" w:h="16838"/>
      <w:pgMar w:top="1134" w:right="1134" w:bottom="1134" w:left="1134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7A142" w14:textId="77777777" w:rsidR="00DB148F" w:rsidRDefault="00DB148F">
      <w:r>
        <w:separator/>
      </w:r>
    </w:p>
  </w:endnote>
  <w:endnote w:type="continuationSeparator" w:id="0">
    <w:p w14:paraId="673A4B61" w14:textId="77777777" w:rsidR="00DB148F" w:rsidRDefault="00DB148F">
      <w:r>
        <w:continuationSeparator/>
      </w:r>
    </w:p>
  </w:endnote>
  <w:endnote w:type="continuationNotice" w:id="1">
    <w:p w14:paraId="12BE4993" w14:textId="77777777" w:rsidR="00B96E39" w:rsidRDefault="00B96E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89A8B" w14:textId="77777777" w:rsidR="00DB148F" w:rsidRDefault="00DB148F">
      <w:r>
        <w:separator/>
      </w:r>
    </w:p>
  </w:footnote>
  <w:footnote w:type="continuationSeparator" w:id="0">
    <w:p w14:paraId="4EA4C23C" w14:textId="77777777" w:rsidR="00DB148F" w:rsidRDefault="00DB148F">
      <w:r>
        <w:continuationSeparator/>
      </w:r>
    </w:p>
  </w:footnote>
  <w:footnote w:type="continuationNotice" w:id="1">
    <w:p w14:paraId="50E24865" w14:textId="77777777" w:rsidR="00B96E39" w:rsidRDefault="00B96E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E60B2"/>
    <w:multiLevelType w:val="singleLevel"/>
    <w:tmpl w:val="99DC01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</w:abstractNum>
  <w:abstractNum w:abstractNumId="1" w15:restartNumberingAfterBreak="0">
    <w:nsid w:val="09C62F2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D4A39B6"/>
    <w:multiLevelType w:val="singleLevel"/>
    <w:tmpl w:val="0409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335500CF"/>
    <w:multiLevelType w:val="multilevel"/>
    <w:tmpl w:val="FDA41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E185F6D"/>
    <w:multiLevelType w:val="hybridMultilevel"/>
    <w:tmpl w:val="6CEADA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43624EFB"/>
    <w:multiLevelType w:val="hybridMultilevel"/>
    <w:tmpl w:val="9D22AC10"/>
    <w:lvl w:ilvl="0" w:tplc="CDD636A4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9AF0708"/>
    <w:multiLevelType w:val="singleLevel"/>
    <w:tmpl w:val="080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F4B0BC4"/>
    <w:multiLevelType w:val="hybridMultilevel"/>
    <w:tmpl w:val="297A886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1900B0C"/>
    <w:multiLevelType w:val="hybridMultilevel"/>
    <w:tmpl w:val="525ABA8A"/>
    <w:lvl w:ilvl="0" w:tplc="3ED02A4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657743E9"/>
    <w:multiLevelType w:val="multilevel"/>
    <w:tmpl w:val="06ECE2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7A283657"/>
    <w:multiLevelType w:val="hybridMultilevel"/>
    <w:tmpl w:val="87DC9406"/>
    <w:lvl w:ilvl="0" w:tplc="43381B48">
      <w:start w:val="1"/>
      <w:numFmt w:val="decimal"/>
      <w:lvlText w:val="%1."/>
      <w:lvlJc w:val="left"/>
      <w:pPr>
        <w:tabs>
          <w:tab w:val="num" w:pos="927"/>
        </w:tabs>
        <w:ind w:left="284" w:firstLine="283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 w16cid:durableId="2143107893">
    <w:abstractNumId w:val="1"/>
  </w:num>
  <w:num w:numId="2" w16cid:durableId="498736040">
    <w:abstractNumId w:val="0"/>
  </w:num>
  <w:num w:numId="3" w16cid:durableId="1191802482">
    <w:abstractNumId w:val="6"/>
  </w:num>
  <w:num w:numId="4" w16cid:durableId="1175146115">
    <w:abstractNumId w:val="2"/>
  </w:num>
  <w:num w:numId="5" w16cid:durableId="867178744">
    <w:abstractNumId w:val="4"/>
  </w:num>
  <w:num w:numId="6" w16cid:durableId="1089155278">
    <w:abstractNumId w:val="10"/>
  </w:num>
  <w:num w:numId="7" w16cid:durableId="1998461491">
    <w:abstractNumId w:val="7"/>
  </w:num>
  <w:num w:numId="8" w16cid:durableId="754672991">
    <w:abstractNumId w:val="5"/>
  </w:num>
  <w:num w:numId="9" w16cid:durableId="1920673064">
    <w:abstractNumId w:val="8"/>
  </w:num>
  <w:num w:numId="10" w16cid:durableId="945115900">
    <w:abstractNumId w:val="3"/>
  </w:num>
  <w:num w:numId="11" w16cid:durableId="10892356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550038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numStart w:val="3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7BB"/>
    <w:rsid w:val="00005717"/>
    <w:rsid w:val="000148D8"/>
    <w:rsid w:val="00014F93"/>
    <w:rsid w:val="0001521B"/>
    <w:rsid w:val="000362FB"/>
    <w:rsid w:val="00037868"/>
    <w:rsid w:val="00040286"/>
    <w:rsid w:val="0004183B"/>
    <w:rsid w:val="00045D11"/>
    <w:rsid w:val="00046EB6"/>
    <w:rsid w:val="000641A3"/>
    <w:rsid w:val="000707ED"/>
    <w:rsid w:val="0007214C"/>
    <w:rsid w:val="00086C75"/>
    <w:rsid w:val="000A6E4E"/>
    <w:rsid w:val="000B2020"/>
    <w:rsid w:val="000B56A0"/>
    <w:rsid w:val="000B5DCB"/>
    <w:rsid w:val="000D0D0F"/>
    <w:rsid w:val="000E147C"/>
    <w:rsid w:val="000E3A8C"/>
    <w:rsid w:val="000F14FD"/>
    <w:rsid w:val="000F6C2C"/>
    <w:rsid w:val="000F7265"/>
    <w:rsid w:val="0010441C"/>
    <w:rsid w:val="00105D49"/>
    <w:rsid w:val="0011568D"/>
    <w:rsid w:val="001307D9"/>
    <w:rsid w:val="001371F1"/>
    <w:rsid w:val="00140C68"/>
    <w:rsid w:val="001416B2"/>
    <w:rsid w:val="0014237C"/>
    <w:rsid w:val="001522CC"/>
    <w:rsid w:val="001568F1"/>
    <w:rsid w:val="001661EA"/>
    <w:rsid w:val="001756DE"/>
    <w:rsid w:val="00180113"/>
    <w:rsid w:val="00191F72"/>
    <w:rsid w:val="0019223F"/>
    <w:rsid w:val="001A0615"/>
    <w:rsid w:val="001A4D96"/>
    <w:rsid w:val="001C07D9"/>
    <w:rsid w:val="001C5E11"/>
    <w:rsid w:val="001F15FB"/>
    <w:rsid w:val="00204928"/>
    <w:rsid w:val="002052D9"/>
    <w:rsid w:val="0020786C"/>
    <w:rsid w:val="00207E30"/>
    <w:rsid w:val="00220C51"/>
    <w:rsid w:val="00220DB2"/>
    <w:rsid w:val="002326F8"/>
    <w:rsid w:val="002345D8"/>
    <w:rsid w:val="00236C33"/>
    <w:rsid w:val="00244738"/>
    <w:rsid w:val="00245BBC"/>
    <w:rsid w:val="002516B7"/>
    <w:rsid w:val="00252788"/>
    <w:rsid w:val="00261FC1"/>
    <w:rsid w:val="00265DE1"/>
    <w:rsid w:val="00267E6A"/>
    <w:rsid w:val="0028007F"/>
    <w:rsid w:val="002806BA"/>
    <w:rsid w:val="00281267"/>
    <w:rsid w:val="002A0FC1"/>
    <w:rsid w:val="002A57BB"/>
    <w:rsid w:val="002A7777"/>
    <w:rsid w:val="002A7B03"/>
    <w:rsid w:val="002B7271"/>
    <w:rsid w:val="002C4940"/>
    <w:rsid w:val="002C61DD"/>
    <w:rsid w:val="002D4304"/>
    <w:rsid w:val="002E78AF"/>
    <w:rsid w:val="002F22D0"/>
    <w:rsid w:val="002F29E6"/>
    <w:rsid w:val="002F3122"/>
    <w:rsid w:val="00304759"/>
    <w:rsid w:val="00305380"/>
    <w:rsid w:val="00307343"/>
    <w:rsid w:val="00310D18"/>
    <w:rsid w:val="00314EA0"/>
    <w:rsid w:val="00325E5D"/>
    <w:rsid w:val="003273E9"/>
    <w:rsid w:val="00340BA9"/>
    <w:rsid w:val="0034768F"/>
    <w:rsid w:val="003625BF"/>
    <w:rsid w:val="00366C2E"/>
    <w:rsid w:val="003711DE"/>
    <w:rsid w:val="00382C38"/>
    <w:rsid w:val="00387DAC"/>
    <w:rsid w:val="00394E60"/>
    <w:rsid w:val="00397623"/>
    <w:rsid w:val="003A1A9B"/>
    <w:rsid w:val="003B0BA0"/>
    <w:rsid w:val="003B1F23"/>
    <w:rsid w:val="003B4839"/>
    <w:rsid w:val="003C2D07"/>
    <w:rsid w:val="003D218D"/>
    <w:rsid w:val="003D321C"/>
    <w:rsid w:val="003E1511"/>
    <w:rsid w:val="003E166A"/>
    <w:rsid w:val="003E4294"/>
    <w:rsid w:val="0040471A"/>
    <w:rsid w:val="00407DDD"/>
    <w:rsid w:val="0041235B"/>
    <w:rsid w:val="00423C30"/>
    <w:rsid w:val="004363CB"/>
    <w:rsid w:val="00443213"/>
    <w:rsid w:val="004443F5"/>
    <w:rsid w:val="00455BD3"/>
    <w:rsid w:val="00470456"/>
    <w:rsid w:val="00477452"/>
    <w:rsid w:val="004928C0"/>
    <w:rsid w:val="00492984"/>
    <w:rsid w:val="00495568"/>
    <w:rsid w:val="0049629C"/>
    <w:rsid w:val="004A5791"/>
    <w:rsid w:val="004B260A"/>
    <w:rsid w:val="004B59AA"/>
    <w:rsid w:val="004B7E3E"/>
    <w:rsid w:val="004C1905"/>
    <w:rsid w:val="004C51F2"/>
    <w:rsid w:val="004D06CE"/>
    <w:rsid w:val="004D307E"/>
    <w:rsid w:val="004D3E51"/>
    <w:rsid w:val="004D7028"/>
    <w:rsid w:val="004E0F1A"/>
    <w:rsid w:val="004F3A46"/>
    <w:rsid w:val="00513D50"/>
    <w:rsid w:val="005205F3"/>
    <w:rsid w:val="0052492B"/>
    <w:rsid w:val="0053125B"/>
    <w:rsid w:val="00544CBD"/>
    <w:rsid w:val="00545165"/>
    <w:rsid w:val="00561B07"/>
    <w:rsid w:val="00562AA2"/>
    <w:rsid w:val="00581CD4"/>
    <w:rsid w:val="00594028"/>
    <w:rsid w:val="00594128"/>
    <w:rsid w:val="005944A2"/>
    <w:rsid w:val="00594656"/>
    <w:rsid w:val="00594B1C"/>
    <w:rsid w:val="005B1938"/>
    <w:rsid w:val="005B64B6"/>
    <w:rsid w:val="005B7E8C"/>
    <w:rsid w:val="005C36A8"/>
    <w:rsid w:val="005D0010"/>
    <w:rsid w:val="005D260F"/>
    <w:rsid w:val="005F0389"/>
    <w:rsid w:val="005F3B9D"/>
    <w:rsid w:val="0061507E"/>
    <w:rsid w:val="006208F2"/>
    <w:rsid w:val="00643A47"/>
    <w:rsid w:val="00651BD5"/>
    <w:rsid w:val="00683850"/>
    <w:rsid w:val="006840F4"/>
    <w:rsid w:val="00697A1E"/>
    <w:rsid w:val="006A5FF0"/>
    <w:rsid w:val="006A605D"/>
    <w:rsid w:val="006B03B2"/>
    <w:rsid w:val="006C5CD8"/>
    <w:rsid w:val="006C7990"/>
    <w:rsid w:val="006D0CD5"/>
    <w:rsid w:val="006D57E6"/>
    <w:rsid w:val="006F12B2"/>
    <w:rsid w:val="006F531C"/>
    <w:rsid w:val="006F67A8"/>
    <w:rsid w:val="0070093C"/>
    <w:rsid w:val="00703EF0"/>
    <w:rsid w:val="00707F75"/>
    <w:rsid w:val="00717A5A"/>
    <w:rsid w:val="00717EE7"/>
    <w:rsid w:val="00725EA1"/>
    <w:rsid w:val="00727DBB"/>
    <w:rsid w:val="00730A01"/>
    <w:rsid w:val="00737827"/>
    <w:rsid w:val="00737DBA"/>
    <w:rsid w:val="00740BF8"/>
    <w:rsid w:val="0075148E"/>
    <w:rsid w:val="00764F85"/>
    <w:rsid w:val="007652F6"/>
    <w:rsid w:val="00772295"/>
    <w:rsid w:val="00783C4F"/>
    <w:rsid w:val="00792AF7"/>
    <w:rsid w:val="007A70E5"/>
    <w:rsid w:val="007B5A6F"/>
    <w:rsid w:val="007C13ED"/>
    <w:rsid w:val="007D7285"/>
    <w:rsid w:val="007D7A80"/>
    <w:rsid w:val="007E66C7"/>
    <w:rsid w:val="00800C57"/>
    <w:rsid w:val="00802767"/>
    <w:rsid w:val="00806654"/>
    <w:rsid w:val="00807ADD"/>
    <w:rsid w:val="00813B58"/>
    <w:rsid w:val="00823659"/>
    <w:rsid w:val="00830E6B"/>
    <w:rsid w:val="008417C7"/>
    <w:rsid w:val="00850B92"/>
    <w:rsid w:val="0085312E"/>
    <w:rsid w:val="00884995"/>
    <w:rsid w:val="00887E28"/>
    <w:rsid w:val="00894246"/>
    <w:rsid w:val="008A4340"/>
    <w:rsid w:val="008C7BB7"/>
    <w:rsid w:val="008E0CD4"/>
    <w:rsid w:val="008E5EF4"/>
    <w:rsid w:val="008F0892"/>
    <w:rsid w:val="008F5F4D"/>
    <w:rsid w:val="0090797D"/>
    <w:rsid w:val="009135A3"/>
    <w:rsid w:val="009243DD"/>
    <w:rsid w:val="0093211A"/>
    <w:rsid w:val="00941D08"/>
    <w:rsid w:val="009428F5"/>
    <w:rsid w:val="0097081C"/>
    <w:rsid w:val="009751DD"/>
    <w:rsid w:val="00996507"/>
    <w:rsid w:val="009A00FA"/>
    <w:rsid w:val="009A17D4"/>
    <w:rsid w:val="009A19C6"/>
    <w:rsid w:val="009B16FC"/>
    <w:rsid w:val="009B1D90"/>
    <w:rsid w:val="009C3F0B"/>
    <w:rsid w:val="009D10EB"/>
    <w:rsid w:val="009D5C20"/>
    <w:rsid w:val="009F7F3D"/>
    <w:rsid w:val="00A001C7"/>
    <w:rsid w:val="00A034AE"/>
    <w:rsid w:val="00A03B83"/>
    <w:rsid w:val="00A04F02"/>
    <w:rsid w:val="00A118AC"/>
    <w:rsid w:val="00A330D7"/>
    <w:rsid w:val="00A347BB"/>
    <w:rsid w:val="00A400EB"/>
    <w:rsid w:val="00A4174C"/>
    <w:rsid w:val="00A43789"/>
    <w:rsid w:val="00A46BC4"/>
    <w:rsid w:val="00A766A9"/>
    <w:rsid w:val="00A81EFF"/>
    <w:rsid w:val="00A90873"/>
    <w:rsid w:val="00AA7020"/>
    <w:rsid w:val="00AA72A6"/>
    <w:rsid w:val="00AA7AAD"/>
    <w:rsid w:val="00AC1D39"/>
    <w:rsid w:val="00AD126E"/>
    <w:rsid w:val="00AE4DC5"/>
    <w:rsid w:val="00AF6ABD"/>
    <w:rsid w:val="00AF6B48"/>
    <w:rsid w:val="00B113A5"/>
    <w:rsid w:val="00B14252"/>
    <w:rsid w:val="00B16903"/>
    <w:rsid w:val="00B3322A"/>
    <w:rsid w:val="00B71165"/>
    <w:rsid w:val="00B72561"/>
    <w:rsid w:val="00B77F24"/>
    <w:rsid w:val="00B927E3"/>
    <w:rsid w:val="00B93E09"/>
    <w:rsid w:val="00B96065"/>
    <w:rsid w:val="00B96E39"/>
    <w:rsid w:val="00B97329"/>
    <w:rsid w:val="00BB325E"/>
    <w:rsid w:val="00BB64EE"/>
    <w:rsid w:val="00BC34CA"/>
    <w:rsid w:val="00BC7193"/>
    <w:rsid w:val="00BF2EB0"/>
    <w:rsid w:val="00BF2F09"/>
    <w:rsid w:val="00C06BA0"/>
    <w:rsid w:val="00C10A16"/>
    <w:rsid w:val="00C13A57"/>
    <w:rsid w:val="00C207D7"/>
    <w:rsid w:val="00C2304F"/>
    <w:rsid w:val="00C519C5"/>
    <w:rsid w:val="00C51A95"/>
    <w:rsid w:val="00C63426"/>
    <w:rsid w:val="00C64962"/>
    <w:rsid w:val="00C72688"/>
    <w:rsid w:val="00C86B74"/>
    <w:rsid w:val="00CA52D4"/>
    <w:rsid w:val="00CA575C"/>
    <w:rsid w:val="00CA5D2D"/>
    <w:rsid w:val="00CB067A"/>
    <w:rsid w:val="00CB6060"/>
    <w:rsid w:val="00CC30C6"/>
    <w:rsid w:val="00CD67C7"/>
    <w:rsid w:val="00CF6E1E"/>
    <w:rsid w:val="00D024EA"/>
    <w:rsid w:val="00D07D90"/>
    <w:rsid w:val="00D132B3"/>
    <w:rsid w:val="00D207A9"/>
    <w:rsid w:val="00D20C76"/>
    <w:rsid w:val="00D2209A"/>
    <w:rsid w:val="00D22CEC"/>
    <w:rsid w:val="00D371AA"/>
    <w:rsid w:val="00D60720"/>
    <w:rsid w:val="00D61B43"/>
    <w:rsid w:val="00D62023"/>
    <w:rsid w:val="00D66BD4"/>
    <w:rsid w:val="00D858F9"/>
    <w:rsid w:val="00D859E2"/>
    <w:rsid w:val="00D869ED"/>
    <w:rsid w:val="00D93DEB"/>
    <w:rsid w:val="00DB148F"/>
    <w:rsid w:val="00DB41FA"/>
    <w:rsid w:val="00DF1440"/>
    <w:rsid w:val="00DF1704"/>
    <w:rsid w:val="00E003FE"/>
    <w:rsid w:val="00E205B3"/>
    <w:rsid w:val="00E23676"/>
    <w:rsid w:val="00E51FC8"/>
    <w:rsid w:val="00E54301"/>
    <w:rsid w:val="00E604AB"/>
    <w:rsid w:val="00E65029"/>
    <w:rsid w:val="00E80639"/>
    <w:rsid w:val="00E84412"/>
    <w:rsid w:val="00E9375A"/>
    <w:rsid w:val="00E9631A"/>
    <w:rsid w:val="00E97601"/>
    <w:rsid w:val="00EA3881"/>
    <w:rsid w:val="00EA5936"/>
    <w:rsid w:val="00EC1661"/>
    <w:rsid w:val="00EC5609"/>
    <w:rsid w:val="00ED0058"/>
    <w:rsid w:val="00ED4742"/>
    <w:rsid w:val="00ED57EB"/>
    <w:rsid w:val="00EE3463"/>
    <w:rsid w:val="00EF28E5"/>
    <w:rsid w:val="00F060D0"/>
    <w:rsid w:val="00F06123"/>
    <w:rsid w:val="00F06C93"/>
    <w:rsid w:val="00F325FE"/>
    <w:rsid w:val="00F3265F"/>
    <w:rsid w:val="00F35D77"/>
    <w:rsid w:val="00F45542"/>
    <w:rsid w:val="00F53DF1"/>
    <w:rsid w:val="00F54F18"/>
    <w:rsid w:val="00F55BFE"/>
    <w:rsid w:val="00F56310"/>
    <w:rsid w:val="00F61632"/>
    <w:rsid w:val="00F70FB7"/>
    <w:rsid w:val="00F772CD"/>
    <w:rsid w:val="00F86465"/>
    <w:rsid w:val="00F92A10"/>
    <w:rsid w:val="00F95226"/>
    <w:rsid w:val="00FA6472"/>
    <w:rsid w:val="00FC4453"/>
    <w:rsid w:val="00FC4D71"/>
    <w:rsid w:val="00FD5C85"/>
    <w:rsid w:val="00FF1B6C"/>
    <w:rsid w:val="00FF4105"/>
    <w:rsid w:val="00FF7CF8"/>
    <w:rsid w:val="39B0E8BA"/>
    <w:rsid w:val="4B8FEE5B"/>
    <w:rsid w:val="655A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5D4414"/>
  <w14:defaultImageDpi w14:val="0"/>
  <w15:docId w15:val="{E51890A2-5B32-4DEA-B453-AA85B71A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paragraph" w:styleId="Subtitle">
    <w:name w:val="Subtitle"/>
    <w:basedOn w:val="Normal"/>
    <w:link w:val="SubtitleChar"/>
    <w:uiPriority w:val="99"/>
    <w:qFormat/>
    <w:rPr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  <w:lang w:val="x-none" w:eastAsia="en-US"/>
    </w:rPr>
  </w:style>
  <w:style w:type="paragraph" w:styleId="BodyText">
    <w:name w:val="Body Text"/>
    <w:basedOn w:val="Normal"/>
    <w:link w:val="BodyTextChar"/>
    <w:uiPriority w:val="99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  <w:lang w:val="x-none" w:eastAsia="en-US"/>
    </w:rPr>
  </w:style>
  <w:style w:type="paragraph" w:styleId="BodyText2">
    <w:name w:val="Body Text 2"/>
    <w:basedOn w:val="Normal"/>
    <w:link w:val="BodyText2Char"/>
    <w:uiPriority w:val="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  <w:lang w:val="x-none" w:eastAsia="en-US"/>
    </w:rPr>
  </w:style>
  <w:style w:type="paragraph" w:styleId="BodyText3">
    <w:name w:val="Body Text 3"/>
    <w:basedOn w:val="Normal"/>
    <w:link w:val="BodyText3Char"/>
    <w:uiPriority w:val="9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  <w:lang w:val="x-none" w:eastAsia="en-US"/>
    </w:rPr>
  </w:style>
  <w:style w:type="character" w:styleId="PageNumber">
    <w:name w:val="page number"/>
    <w:basedOn w:val="DefaultParagraphFont"/>
    <w:uiPriority w:val="99"/>
    <w:rPr>
      <w:rFonts w:ascii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  <w:lang w:val="x-none" w:eastAsia="en-US"/>
    </w:rPr>
  </w:style>
  <w:style w:type="character" w:styleId="FootnoteReference">
    <w:name w:val="footnote reference"/>
    <w:basedOn w:val="DefaultParagraphFont"/>
    <w:uiPriority w:val="99"/>
    <w:semiHidden/>
    <w:rPr>
      <w:rFonts w:ascii="Times New Roman" w:hAnsi="Times New Roman"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rsid w:val="00FF1B6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F1B6C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F1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x-none" w:eastAsia="en-US"/>
    </w:rPr>
  </w:style>
  <w:style w:type="paragraph" w:customStyle="1" w:styleId="Default">
    <w:name w:val="Default"/>
    <w:rsid w:val="00C6342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E147C"/>
    <w:pPr>
      <w:ind w:left="720"/>
      <w:contextualSpacing/>
    </w:pPr>
  </w:style>
  <w:style w:type="paragraph" w:styleId="Revision">
    <w:name w:val="Revision"/>
    <w:hidden/>
    <w:uiPriority w:val="99"/>
    <w:semiHidden/>
    <w:rsid w:val="00207E30"/>
    <w:pPr>
      <w:spacing w:after="0" w:line="240" w:lineRule="auto"/>
    </w:pPr>
    <w:rPr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236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659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8F3B21F34DA045AF838C100D17C168" ma:contentTypeVersion="2" ma:contentTypeDescription="Create a new document." ma:contentTypeScope="" ma:versionID="9b9e7e481b8b5e0fd4afd186577d1fbd">
  <xsd:schema xmlns:xsd="http://www.w3.org/2001/XMLSchema" xmlns:xs="http://www.w3.org/2001/XMLSchema" xmlns:p="http://schemas.microsoft.com/office/2006/metadata/properties" xmlns:ns2="1260e0d8-60a5-4c2b-8835-793632c5b063" targetNamespace="http://schemas.microsoft.com/office/2006/metadata/properties" ma:root="true" ma:fieldsID="7452d87f30216475cce380b85e8a54ed" ns2:_="">
    <xsd:import namespace="1260e0d8-60a5-4c2b-8835-793632c5b0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0e0d8-60a5-4c2b-8835-793632c5b0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853A58-30E2-4E5A-B4E0-04B90E65F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60e0d8-60a5-4c2b-8835-793632c5b0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6D022C-7E71-47C3-B3E1-713DD08E70CE}">
  <ds:schemaRefs>
    <ds:schemaRef ds:uri="http://schemas.microsoft.com/office/2006/metadata/properties"/>
    <ds:schemaRef ds:uri="1260e0d8-60a5-4c2b-8835-793632c5b063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6087C80-ACA7-4ECE-9888-FF68DBDBA5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1D023E-0AF1-4702-8093-BC1015BB8D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439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AO - 031 VYSV suvaha-do VPK_fin.docx</vt:lpstr>
    </vt:vector>
  </TitlesOfParts>
  <Company>NBS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 - 031 VYSV suvaha-do VPK_fin.docx</dc:title>
  <dc:creator>Kleiner_</dc:creator>
  <cp:lastModifiedBy>Šestáková Anna</cp:lastModifiedBy>
  <cp:revision>22</cp:revision>
  <cp:lastPrinted>2023-06-12T07:59:00Z</cp:lastPrinted>
  <dcterms:created xsi:type="dcterms:W3CDTF">2023-10-02T14:46:00Z</dcterms:created>
  <dcterms:modified xsi:type="dcterms:W3CDTF">2024-07-31T13:50:00Z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0x010100678F3B21F34DA045AF838C100D17C168</vt:lpwstr>
  </property>
</Properties>
</file>