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0784" w14:textId="77777777" w:rsidR="0060482A" w:rsidRPr="00A15CD7" w:rsidRDefault="6B3718C9" w:rsidP="6B3718C9">
      <w:pPr>
        <w:pStyle w:val="Title"/>
        <w:rPr>
          <w:rFonts w:ascii="Cambria" w:hAnsi="Cambria"/>
          <w:sz w:val="22"/>
          <w:szCs w:val="22"/>
        </w:rPr>
      </w:pPr>
      <w:r w:rsidRPr="6B3718C9">
        <w:rPr>
          <w:rFonts w:ascii="Cambria" w:hAnsi="Cambria"/>
          <w:sz w:val="22"/>
          <w:szCs w:val="22"/>
        </w:rPr>
        <w:t xml:space="preserve">Metodika na vypracúvanie </w:t>
      </w:r>
    </w:p>
    <w:p w14:paraId="05A79492" w14:textId="1172D574" w:rsidR="0060482A" w:rsidRDefault="6B3718C9" w:rsidP="6B3718C9">
      <w:pPr>
        <w:pStyle w:val="Title"/>
        <w:rPr>
          <w:rFonts w:ascii="Cambria" w:hAnsi="Cambria"/>
          <w:sz w:val="22"/>
          <w:szCs w:val="22"/>
        </w:rPr>
      </w:pPr>
      <w:r w:rsidRPr="6B3718C9">
        <w:rPr>
          <w:rFonts w:ascii="Cambria" w:hAnsi="Cambria"/>
          <w:sz w:val="22"/>
          <w:szCs w:val="22"/>
        </w:rPr>
        <w:t>Hlásenie o adresách peňaženiek</w:t>
      </w:r>
    </w:p>
    <w:p w14:paraId="7030861F" w14:textId="77777777" w:rsidR="00686EAD" w:rsidRPr="00A15CD7" w:rsidRDefault="00686EAD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15FDF219" w14:textId="77777777" w:rsidR="0060482A" w:rsidRPr="00A15CD7" w:rsidRDefault="6B3718C9" w:rsidP="6B3718C9">
      <w:pPr>
        <w:pStyle w:val="ListParagraph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6B3718C9">
        <w:rPr>
          <w:rFonts w:ascii="Cambria" w:hAnsi="Cambria"/>
          <w:sz w:val="22"/>
          <w:szCs w:val="22"/>
        </w:rPr>
        <w:t>Všeobecná časť</w:t>
      </w:r>
    </w:p>
    <w:p w14:paraId="4A3D5A62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5F99B856" w14:textId="3BD1E795" w:rsidR="6B3718C9" w:rsidRPr="00A77284" w:rsidRDefault="6B3718C9" w:rsidP="6B3718C9">
      <w:pPr>
        <w:ind w:left="1134" w:hanging="425"/>
        <w:jc w:val="both"/>
        <w:rPr>
          <w:lang w:eastAsia="sk-SK"/>
        </w:rPr>
      </w:pPr>
      <w:bookmarkStart w:id="0" w:name="_Hlk126250767"/>
      <w:r w:rsidRPr="6B3718C9">
        <w:rPr>
          <w:rFonts w:ascii="Cambria" w:hAnsi="Cambria"/>
        </w:rPr>
        <w:t xml:space="preserve">1.1 </w:t>
      </w:r>
      <w:r w:rsidRPr="00A77284">
        <w:rPr>
          <w:rFonts w:ascii="Cambria" w:hAnsi="Cambria"/>
          <w:lang w:eastAsia="sk-SK"/>
        </w:rPr>
        <w:t xml:space="preserve">Predmetom </w:t>
      </w:r>
      <w:r w:rsidR="003810A0" w:rsidRPr="00A77284">
        <w:rPr>
          <w:rFonts w:ascii="Cambria" w:hAnsi="Cambria"/>
          <w:lang w:eastAsia="sk-SK"/>
        </w:rPr>
        <w:t>hlás</w:t>
      </w:r>
      <w:r w:rsidRPr="00A77284">
        <w:rPr>
          <w:rFonts w:ascii="Cambria" w:hAnsi="Cambria"/>
          <w:lang w:eastAsia="sk-SK"/>
        </w:rPr>
        <w:t xml:space="preserve">enia sú základné informácie o adresách peňaženiek poskytovateľa služieb </w:t>
      </w:r>
      <w:proofErr w:type="spellStart"/>
      <w:r w:rsidRPr="00A77284">
        <w:rPr>
          <w:rFonts w:ascii="Cambria" w:hAnsi="Cambria"/>
          <w:lang w:eastAsia="sk-SK"/>
        </w:rPr>
        <w:t>kryptoaktív</w:t>
      </w:r>
      <w:proofErr w:type="spellEnd"/>
      <w:r w:rsidR="00CD6331" w:rsidRPr="00A77284">
        <w:rPr>
          <w:rFonts w:ascii="Cambria" w:hAnsi="Cambria"/>
          <w:lang w:eastAsia="sk-SK"/>
        </w:rPr>
        <w:t xml:space="preserve"> a adresách všetkých peňaženiek, na ktorých sú vedené </w:t>
      </w:r>
      <w:proofErr w:type="spellStart"/>
      <w:r w:rsidR="00CD6331" w:rsidRPr="00A77284">
        <w:rPr>
          <w:rFonts w:ascii="Cambria" w:hAnsi="Cambria"/>
          <w:lang w:eastAsia="sk-SK"/>
        </w:rPr>
        <w:t>kryptoaktíva</w:t>
      </w:r>
      <w:proofErr w:type="spellEnd"/>
      <w:r w:rsidR="00CD6331" w:rsidRPr="00A77284">
        <w:rPr>
          <w:rFonts w:ascii="Cambria" w:hAnsi="Cambria"/>
          <w:lang w:eastAsia="sk-SK"/>
        </w:rPr>
        <w:t xml:space="preserve"> klientov dané do úschovy a správy poskytovateľovi služieb </w:t>
      </w:r>
      <w:proofErr w:type="spellStart"/>
      <w:r w:rsidR="00CD6331" w:rsidRPr="00A77284">
        <w:rPr>
          <w:rFonts w:ascii="Cambria" w:hAnsi="Cambria"/>
          <w:lang w:eastAsia="sk-SK"/>
        </w:rPr>
        <w:t>kryptoaktív</w:t>
      </w:r>
      <w:proofErr w:type="spellEnd"/>
      <w:r w:rsidRPr="00A77284">
        <w:rPr>
          <w:rFonts w:ascii="Cambria" w:hAnsi="Cambria"/>
          <w:lang w:eastAsia="sk-SK"/>
        </w:rPr>
        <w:t>, v sledovanom období.</w:t>
      </w:r>
      <w:r w:rsidR="003810A0" w:rsidRPr="00A77284">
        <w:rPr>
          <w:rFonts w:ascii="Cambria" w:hAnsi="Cambria"/>
          <w:lang w:eastAsia="sk-SK"/>
        </w:rPr>
        <w:t xml:space="preserve"> Predmetom hlásenia sú len </w:t>
      </w:r>
      <w:proofErr w:type="spellStart"/>
      <w:r w:rsidR="003810A0" w:rsidRPr="00A77284">
        <w:rPr>
          <w:rFonts w:ascii="Cambria" w:hAnsi="Cambria"/>
          <w:lang w:eastAsia="sk-SK"/>
        </w:rPr>
        <w:t>kryptoaktíva</w:t>
      </w:r>
      <w:proofErr w:type="spellEnd"/>
      <w:r w:rsidR="003810A0" w:rsidRPr="00A77284">
        <w:rPr>
          <w:rFonts w:ascii="Cambria" w:hAnsi="Cambria"/>
          <w:lang w:eastAsia="sk-SK"/>
        </w:rPr>
        <w:t xml:space="preserve">, na ktoré sa vzťahuje nariadenie </w:t>
      </w:r>
      <w:proofErr w:type="spellStart"/>
      <w:r w:rsidR="003810A0" w:rsidRPr="00A77284">
        <w:rPr>
          <w:rFonts w:ascii="Cambria" w:hAnsi="Cambria"/>
          <w:lang w:eastAsia="sk-SK"/>
        </w:rPr>
        <w:t>MiCA</w:t>
      </w:r>
      <w:proofErr w:type="spellEnd"/>
      <w:r w:rsidR="003810A0" w:rsidRPr="00A77284">
        <w:rPr>
          <w:rFonts w:ascii="Cambria" w:hAnsi="Cambria"/>
          <w:lang w:eastAsia="sk-SK"/>
        </w:rPr>
        <w:t xml:space="preserve"> (v hlásení sa teda údaje napríklad pre jedinečné a nezastupiteľných </w:t>
      </w:r>
      <w:proofErr w:type="spellStart"/>
      <w:r w:rsidR="003810A0" w:rsidRPr="00A77284">
        <w:rPr>
          <w:rFonts w:ascii="Cambria" w:hAnsi="Cambria"/>
          <w:lang w:eastAsia="sk-SK"/>
        </w:rPr>
        <w:t>kryptoaktíva</w:t>
      </w:r>
      <w:proofErr w:type="spellEnd"/>
      <w:r w:rsidR="003810A0" w:rsidRPr="00A77284">
        <w:rPr>
          <w:rFonts w:ascii="Cambria" w:hAnsi="Cambria"/>
          <w:lang w:eastAsia="sk-SK"/>
        </w:rPr>
        <w:t xml:space="preserve"> nehlásia).</w:t>
      </w:r>
    </w:p>
    <w:p w14:paraId="2D585D42" w14:textId="1E75EF6D" w:rsidR="007B7097" w:rsidRDefault="007B7097" w:rsidP="6B3718C9">
      <w:pPr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1.2 </w:t>
      </w:r>
      <w:r w:rsidRPr="007B7097">
        <w:rPr>
          <w:rFonts w:ascii="Cambria" w:hAnsi="Cambria"/>
        </w:rPr>
        <w:t xml:space="preserve">Sledovaným obdobím sa rozumie príslušný kalendárny štvrťrok, t. j. </w:t>
      </w:r>
      <w:r w:rsidR="00C127FC">
        <w:rPr>
          <w:rFonts w:ascii="Cambria" w:hAnsi="Cambria"/>
        </w:rPr>
        <w:t xml:space="preserve">štvrťrok </w:t>
      </w:r>
      <w:r w:rsidRPr="007B7097">
        <w:rPr>
          <w:rFonts w:ascii="Cambria" w:hAnsi="Cambria"/>
        </w:rPr>
        <w:t xml:space="preserve">predchádzajúci </w:t>
      </w:r>
      <w:r w:rsidR="00C127FC">
        <w:rPr>
          <w:rFonts w:ascii="Cambria" w:hAnsi="Cambria"/>
        </w:rPr>
        <w:t>dňu</w:t>
      </w:r>
      <w:r w:rsidRPr="007B7097">
        <w:rPr>
          <w:rFonts w:ascii="Cambria" w:hAnsi="Cambria"/>
        </w:rPr>
        <w:t>, ku ktorému je toto hlásenie</w:t>
      </w:r>
      <w:r w:rsidR="00C2128A">
        <w:rPr>
          <w:rFonts w:ascii="Cambria" w:hAnsi="Cambria"/>
        </w:rPr>
        <w:t xml:space="preserve"> vypracované</w:t>
      </w:r>
      <w:r w:rsidRPr="007B7097">
        <w:rPr>
          <w:rFonts w:ascii="Cambria" w:hAnsi="Cambria"/>
        </w:rPr>
        <w:t>.</w:t>
      </w:r>
    </w:p>
    <w:p w14:paraId="7439AC4A" w14:textId="2C20CFCD" w:rsidR="6B3718C9" w:rsidRDefault="007B7097" w:rsidP="007B7097">
      <w:pPr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1.3 </w:t>
      </w:r>
      <w:r w:rsidRPr="007B7097">
        <w:rPr>
          <w:rFonts w:ascii="Cambria" w:hAnsi="Cambria"/>
        </w:rPr>
        <w:t>Ak ide o opravné hlásenie, v IS ŠZP sa vo vyjadrení k verzii výkazu uvádza dôvod opravnej verzie hlásenia.</w:t>
      </w:r>
    </w:p>
    <w:p w14:paraId="1C7CBE19" w14:textId="7A673F78" w:rsidR="0060482A" w:rsidRPr="00686FE9" w:rsidRDefault="6B3718C9" w:rsidP="6B3718C9">
      <w:pPr>
        <w:pStyle w:val="ListParagraph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6B3718C9">
        <w:rPr>
          <w:rFonts w:ascii="Cambria" w:hAnsi="Cambria"/>
          <w:sz w:val="22"/>
          <w:szCs w:val="22"/>
        </w:rPr>
        <w:t>Osobitná časť</w:t>
      </w:r>
    </w:p>
    <w:p w14:paraId="466A49B4" w14:textId="77777777" w:rsidR="00686FE9" w:rsidRPr="004F3795" w:rsidRDefault="00686FE9" w:rsidP="004F3795">
      <w:pPr>
        <w:pStyle w:val="Title"/>
        <w:jc w:val="both"/>
        <w:rPr>
          <w:rFonts w:ascii="Cambria" w:hAnsi="Cambria"/>
          <w:b w:val="0"/>
          <w:bCs w:val="0"/>
          <w:color w:val="000000"/>
          <w:sz w:val="22"/>
          <w:szCs w:val="22"/>
          <w:lang w:eastAsia="sk-SK"/>
        </w:rPr>
      </w:pPr>
    </w:p>
    <w:p w14:paraId="73B56730" w14:textId="19F02E2D" w:rsidR="006D18A9" w:rsidRDefault="6B3718C9" w:rsidP="6B3718C9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6B3718C9">
        <w:rPr>
          <w:rFonts w:ascii="Cambria" w:hAnsi="Cambria"/>
          <w:color w:val="auto"/>
          <w:sz w:val="22"/>
          <w:szCs w:val="22"/>
        </w:rPr>
        <w:t>2.1 Vo výkaze sa uvádzajú adresy peňaženiek</w:t>
      </w:r>
      <w:r w:rsidR="001C720D">
        <w:rPr>
          <w:rFonts w:ascii="Cambria" w:hAnsi="Cambria"/>
          <w:color w:val="auto"/>
          <w:sz w:val="22"/>
          <w:szCs w:val="22"/>
        </w:rPr>
        <w:t xml:space="preserve">, na ktorých boli vykonané transakcie s </w:t>
      </w:r>
      <w:proofErr w:type="spellStart"/>
      <w:r w:rsidR="001C720D">
        <w:rPr>
          <w:rFonts w:ascii="Cambria" w:hAnsi="Cambria"/>
          <w:color w:val="auto"/>
          <w:sz w:val="22"/>
          <w:szCs w:val="22"/>
        </w:rPr>
        <w:t>kryptoaktívami</w:t>
      </w:r>
      <w:proofErr w:type="spellEnd"/>
      <w:r w:rsidRPr="6B3718C9">
        <w:rPr>
          <w:rFonts w:ascii="Cambria" w:hAnsi="Cambria"/>
          <w:color w:val="auto"/>
          <w:sz w:val="22"/>
          <w:szCs w:val="22"/>
        </w:rPr>
        <w:t xml:space="preserve"> za </w:t>
      </w:r>
      <w:r w:rsidR="4581F21E" w:rsidRPr="4581F21E">
        <w:rPr>
          <w:rFonts w:ascii="Cambria" w:hAnsi="Cambria"/>
          <w:color w:val="auto"/>
          <w:sz w:val="22"/>
          <w:szCs w:val="22"/>
        </w:rPr>
        <w:t>sledované</w:t>
      </w:r>
      <w:r w:rsidRPr="6B3718C9">
        <w:rPr>
          <w:rFonts w:ascii="Cambria" w:hAnsi="Cambria"/>
          <w:color w:val="auto"/>
          <w:sz w:val="22"/>
          <w:szCs w:val="22"/>
        </w:rPr>
        <w:t xml:space="preserve"> obdobie</w:t>
      </w:r>
      <w:r w:rsidR="001C720D">
        <w:rPr>
          <w:rFonts w:ascii="Cambria" w:hAnsi="Cambria"/>
          <w:color w:val="auto"/>
          <w:sz w:val="22"/>
          <w:szCs w:val="22"/>
        </w:rPr>
        <w:t xml:space="preserve"> a taktiež peňaženky, ktoré mali ku dňu, ku ktorému je toto hlásenie, nenulový počet </w:t>
      </w:r>
      <w:proofErr w:type="spellStart"/>
      <w:r w:rsidR="001C720D"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 w:rsidRPr="6B3718C9">
        <w:rPr>
          <w:rFonts w:ascii="Cambria" w:hAnsi="Cambria"/>
          <w:color w:val="auto"/>
          <w:sz w:val="22"/>
          <w:szCs w:val="22"/>
        </w:rPr>
        <w:t xml:space="preserve">. Číselné údaje, ako sú počet kusov a hodnota v eur sa vykazujú </w:t>
      </w:r>
      <w:r w:rsidR="001C720D">
        <w:rPr>
          <w:rFonts w:ascii="Cambria" w:hAnsi="Cambria"/>
          <w:color w:val="auto"/>
          <w:sz w:val="22"/>
          <w:szCs w:val="22"/>
        </w:rPr>
        <w:t>ku dňu, ku ktorému je toto hlásenie</w:t>
      </w:r>
      <w:r w:rsidRPr="6B3718C9">
        <w:rPr>
          <w:rFonts w:ascii="Cambria" w:hAnsi="Cambria"/>
          <w:color w:val="auto"/>
          <w:sz w:val="22"/>
          <w:szCs w:val="22"/>
        </w:rPr>
        <w:t>, periodicita vykazovania je štvrťročná.</w:t>
      </w:r>
    </w:p>
    <w:p w14:paraId="3814DFF5" w14:textId="77777777" w:rsidR="003136BC" w:rsidRDefault="003136BC" w:rsidP="6B3718C9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</w:p>
    <w:p w14:paraId="5D47E91F" w14:textId="59ABDEA7" w:rsidR="003136BC" w:rsidRDefault="003136BC" w:rsidP="6B3718C9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2.2  V Časti A sa vykazujú a</w:t>
      </w:r>
      <w:r w:rsidRPr="003136BC">
        <w:rPr>
          <w:rFonts w:ascii="Cambria" w:hAnsi="Cambria"/>
          <w:color w:val="auto"/>
          <w:sz w:val="22"/>
          <w:szCs w:val="22"/>
        </w:rPr>
        <w:t xml:space="preserve">dresy peňaženiek, na ktorých sú vedené </w:t>
      </w:r>
      <w:proofErr w:type="spellStart"/>
      <w:r w:rsidRPr="003136BC">
        <w:rPr>
          <w:rFonts w:ascii="Cambria" w:hAnsi="Cambria"/>
          <w:color w:val="auto"/>
          <w:sz w:val="22"/>
          <w:szCs w:val="22"/>
        </w:rPr>
        <w:t>kryptoaktíva</w:t>
      </w:r>
      <w:proofErr w:type="spellEnd"/>
      <w:r w:rsidRPr="003136BC">
        <w:rPr>
          <w:rFonts w:ascii="Cambria" w:hAnsi="Cambria"/>
          <w:color w:val="auto"/>
          <w:sz w:val="22"/>
          <w:szCs w:val="22"/>
        </w:rPr>
        <w:t xml:space="preserve"> klientov dané do úschovy a správy poskytovateľovi služieb </w:t>
      </w:r>
      <w:proofErr w:type="spellStart"/>
      <w:r w:rsidRPr="003136BC"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 w:rsidR="00F56AF7">
        <w:rPr>
          <w:rFonts w:ascii="Cambria" w:hAnsi="Cambria"/>
          <w:color w:val="auto"/>
          <w:sz w:val="22"/>
          <w:szCs w:val="22"/>
        </w:rPr>
        <w:t>. V Časti B sa vykazujú a</w:t>
      </w:r>
      <w:r w:rsidR="00F56AF7" w:rsidRPr="00F56AF7">
        <w:rPr>
          <w:rFonts w:ascii="Cambria" w:hAnsi="Cambria"/>
          <w:color w:val="auto"/>
          <w:sz w:val="22"/>
          <w:szCs w:val="22"/>
        </w:rPr>
        <w:t xml:space="preserve">dresy peňaženiek, na ktorých sú vedené </w:t>
      </w:r>
      <w:proofErr w:type="spellStart"/>
      <w:r w:rsidR="00F56AF7" w:rsidRPr="00F56AF7">
        <w:rPr>
          <w:rFonts w:ascii="Cambria" w:hAnsi="Cambria"/>
          <w:color w:val="auto"/>
          <w:sz w:val="22"/>
          <w:szCs w:val="22"/>
        </w:rPr>
        <w:t>kryptoaktíva</w:t>
      </w:r>
      <w:proofErr w:type="spellEnd"/>
      <w:r w:rsidR="00F56AF7" w:rsidRPr="00F56AF7">
        <w:rPr>
          <w:rFonts w:ascii="Cambria" w:hAnsi="Cambria"/>
          <w:color w:val="auto"/>
          <w:sz w:val="22"/>
          <w:szCs w:val="22"/>
        </w:rPr>
        <w:t xml:space="preserve"> poskytovateľa služieb </w:t>
      </w:r>
      <w:proofErr w:type="spellStart"/>
      <w:r w:rsidR="00F56AF7" w:rsidRPr="00F56AF7"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 w:rsidR="00F56AF7">
        <w:rPr>
          <w:rFonts w:ascii="Cambria" w:hAnsi="Cambria"/>
          <w:color w:val="auto"/>
          <w:sz w:val="22"/>
          <w:szCs w:val="22"/>
        </w:rPr>
        <w:t>.</w:t>
      </w:r>
    </w:p>
    <w:p w14:paraId="1DF26AD9" w14:textId="77777777" w:rsidR="00155632" w:rsidRDefault="00155632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</w:p>
    <w:p w14:paraId="5B23076F" w14:textId="6FF1C8C2" w:rsidR="006D18A9" w:rsidRDefault="6B3718C9" w:rsidP="6B3718C9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6B3718C9">
        <w:rPr>
          <w:rFonts w:ascii="Cambria" w:hAnsi="Cambria"/>
          <w:color w:val="auto"/>
          <w:sz w:val="22"/>
          <w:szCs w:val="22"/>
        </w:rPr>
        <w:t>2.</w:t>
      </w:r>
      <w:r w:rsidR="00F56AF7">
        <w:rPr>
          <w:rFonts w:ascii="Cambria" w:hAnsi="Cambria"/>
          <w:color w:val="auto"/>
          <w:sz w:val="22"/>
          <w:szCs w:val="22"/>
        </w:rPr>
        <w:t>3</w:t>
      </w:r>
      <w:r w:rsidRPr="6B3718C9">
        <w:rPr>
          <w:rFonts w:ascii="Cambria" w:hAnsi="Cambria"/>
          <w:color w:val="auto"/>
          <w:sz w:val="22"/>
          <w:szCs w:val="22"/>
        </w:rPr>
        <w:t xml:space="preserve"> </w:t>
      </w:r>
      <w:r w:rsidR="00A77284">
        <w:rPr>
          <w:rFonts w:ascii="Cambria" w:hAnsi="Cambria"/>
          <w:color w:val="auto"/>
          <w:sz w:val="22"/>
          <w:szCs w:val="22"/>
        </w:rPr>
        <w:t xml:space="preserve">Na </w:t>
      </w:r>
      <w:r w:rsidRPr="6B3718C9">
        <w:rPr>
          <w:rFonts w:ascii="Cambria" w:hAnsi="Cambria"/>
          <w:color w:val="auto"/>
          <w:sz w:val="22"/>
          <w:szCs w:val="22"/>
        </w:rPr>
        <w:t xml:space="preserve">jednej </w:t>
      </w:r>
      <w:r w:rsidR="00A77284">
        <w:rPr>
          <w:rFonts w:ascii="Cambria" w:hAnsi="Cambria"/>
          <w:color w:val="auto"/>
          <w:sz w:val="22"/>
          <w:szCs w:val="22"/>
        </w:rPr>
        <w:t xml:space="preserve">adrese </w:t>
      </w:r>
      <w:r w:rsidRPr="6B3718C9">
        <w:rPr>
          <w:rFonts w:ascii="Cambria" w:hAnsi="Cambria"/>
          <w:color w:val="auto"/>
          <w:sz w:val="22"/>
          <w:szCs w:val="22"/>
        </w:rPr>
        <w:t>peňaženk</w:t>
      </w:r>
      <w:r w:rsidR="00A77284">
        <w:rPr>
          <w:rFonts w:ascii="Cambria" w:hAnsi="Cambria"/>
          <w:color w:val="auto"/>
          <w:sz w:val="22"/>
          <w:szCs w:val="22"/>
        </w:rPr>
        <w:t>y</w:t>
      </w:r>
      <w:r w:rsidRPr="6B3718C9">
        <w:rPr>
          <w:rFonts w:ascii="Cambria" w:hAnsi="Cambria"/>
          <w:color w:val="auto"/>
          <w:sz w:val="22"/>
          <w:szCs w:val="22"/>
        </w:rPr>
        <w:t xml:space="preserve"> na jedn</w:t>
      </w:r>
      <w:r w:rsidR="0000045A">
        <w:rPr>
          <w:rFonts w:ascii="Cambria" w:hAnsi="Cambria"/>
          <w:color w:val="auto"/>
          <w:sz w:val="22"/>
          <w:szCs w:val="22"/>
        </w:rPr>
        <w:t xml:space="preserve">ej </w:t>
      </w:r>
      <w:r w:rsidR="00240151">
        <w:rPr>
          <w:rFonts w:ascii="Cambria" w:hAnsi="Cambria"/>
          <w:color w:val="auto"/>
          <w:sz w:val="22"/>
          <w:szCs w:val="22"/>
        </w:rPr>
        <w:t>distribuovanej databáze transakcií</w:t>
      </w:r>
      <w:r w:rsidR="0000045A">
        <w:rPr>
          <w:rFonts w:ascii="Cambria" w:hAnsi="Cambria"/>
          <w:color w:val="auto"/>
          <w:sz w:val="22"/>
          <w:szCs w:val="22"/>
        </w:rPr>
        <w:t xml:space="preserve"> (</w:t>
      </w:r>
      <w:proofErr w:type="spellStart"/>
      <w:r w:rsidRPr="6B3718C9">
        <w:rPr>
          <w:rFonts w:ascii="Cambria" w:hAnsi="Cambria"/>
          <w:color w:val="auto"/>
          <w:sz w:val="22"/>
          <w:szCs w:val="22"/>
        </w:rPr>
        <w:t>blockchaine</w:t>
      </w:r>
      <w:proofErr w:type="spellEnd"/>
      <w:r w:rsidR="0000045A">
        <w:rPr>
          <w:rFonts w:ascii="Cambria" w:hAnsi="Cambria"/>
          <w:color w:val="auto"/>
          <w:sz w:val="22"/>
          <w:szCs w:val="22"/>
        </w:rPr>
        <w:t>)</w:t>
      </w:r>
      <w:r w:rsidRPr="6B3718C9">
        <w:rPr>
          <w:rFonts w:ascii="Cambria" w:hAnsi="Cambria"/>
          <w:color w:val="auto"/>
          <w:sz w:val="22"/>
          <w:szCs w:val="22"/>
        </w:rPr>
        <w:t xml:space="preserve"> môže byť viac typov </w:t>
      </w:r>
      <w:proofErr w:type="spellStart"/>
      <w:r w:rsidRPr="6B3718C9"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 w:rsidR="00CD6331">
        <w:rPr>
          <w:rFonts w:ascii="Cambria" w:hAnsi="Cambria"/>
          <w:color w:val="auto"/>
          <w:sz w:val="22"/>
          <w:szCs w:val="22"/>
        </w:rPr>
        <w:t>, a </w:t>
      </w:r>
      <w:r w:rsidRPr="6B3718C9">
        <w:rPr>
          <w:rFonts w:ascii="Cambria" w:hAnsi="Cambria"/>
          <w:color w:val="auto"/>
          <w:sz w:val="22"/>
          <w:szCs w:val="22"/>
        </w:rPr>
        <w:t>tak</w:t>
      </w:r>
      <w:r w:rsidR="00CD6331">
        <w:rPr>
          <w:rFonts w:ascii="Cambria" w:hAnsi="Cambria"/>
          <w:color w:val="auto"/>
          <w:sz w:val="22"/>
          <w:szCs w:val="22"/>
        </w:rPr>
        <w:t>tiež</w:t>
      </w:r>
      <w:r w:rsidRPr="6B3718C9">
        <w:rPr>
          <w:rFonts w:ascii="Cambria" w:hAnsi="Cambria"/>
          <w:color w:val="auto"/>
          <w:sz w:val="22"/>
          <w:szCs w:val="22"/>
        </w:rPr>
        <w:t xml:space="preserve"> tam môž</w:t>
      </w:r>
      <w:r w:rsidR="00CD6331">
        <w:rPr>
          <w:rFonts w:ascii="Cambria" w:hAnsi="Cambria"/>
          <w:color w:val="auto"/>
          <w:sz w:val="22"/>
          <w:szCs w:val="22"/>
        </w:rPr>
        <w:t>u</w:t>
      </w:r>
      <w:r w:rsidRPr="6B3718C9">
        <w:rPr>
          <w:rFonts w:ascii="Cambria" w:hAnsi="Cambria"/>
          <w:color w:val="auto"/>
          <w:sz w:val="22"/>
          <w:szCs w:val="22"/>
        </w:rPr>
        <w:t xml:space="preserve"> mať viacer</w:t>
      </w:r>
      <w:r w:rsidR="00CD6331">
        <w:rPr>
          <w:rFonts w:ascii="Cambria" w:hAnsi="Cambria"/>
          <w:color w:val="auto"/>
          <w:sz w:val="22"/>
          <w:szCs w:val="22"/>
        </w:rPr>
        <w:t xml:space="preserve">í klienti vedené </w:t>
      </w:r>
      <w:r w:rsidRPr="6B3718C9">
        <w:rPr>
          <w:rFonts w:ascii="Cambria" w:hAnsi="Cambria"/>
          <w:color w:val="auto"/>
          <w:sz w:val="22"/>
          <w:szCs w:val="22"/>
        </w:rPr>
        <w:t>rôzn</w:t>
      </w:r>
      <w:r w:rsidR="00CD6331">
        <w:rPr>
          <w:rFonts w:ascii="Cambria" w:hAnsi="Cambria"/>
          <w:color w:val="auto"/>
          <w:sz w:val="22"/>
          <w:szCs w:val="22"/>
        </w:rPr>
        <w:t>e</w:t>
      </w:r>
      <w:r w:rsidRPr="6B3718C9">
        <w:rPr>
          <w:rFonts w:ascii="Cambria" w:hAnsi="Cambria"/>
          <w:color w:val="auto"/>
          <w:sz w:val="22"/>
          <w:szCs w:val="22"/>
        </w:rPr>
        <w:t xml:space="preserve"> </w:t>
      </w:r>
      <w:proofErr w:type="spellStart"/>
      <w:r w:rsidRPr="6B3718C9">
        <w:rPr>
          <w:rFonts w:ascii="Cambria" w:hAnsi="Cambria"/>
          <w:color w:val="auto"/>
          <w:sz w:val="22"/>
          <w:szCs w:val="22"/>
        </w:rPr>
        <w:t>kryptoaktív</w:t>
      </w:r>
      <w:r w:rsidR="00CD6331">
        <w:rPr>
          <w:rFonts w:ascii="Cambria" w:hAnsi="Cambria"/>
          <w:color w:val="auto"/>
          <w:sz w:val="22"/>
          <w:szCs w:val="22"/>
        </w:rPr>
        <w:t>a</w:t>
      </w:r>
      <w:proofErr w:type="spellEnd"/>
      <w:r w:rsidRPr="6B3718C9">
        <w:rPr>
          <w:rFonts w:ascii="Cambria" w:hAnsi="Cambria"/>
          <w:color w:val="auto"/>
          <w:sz w:val="22"/>
          <w:szCs w:val="22"/>
        </w:rPr>
        <w:t xml:space="preserve">, preto k jednej </w:t>
      </w:r>
      <w:r w:rsidR="00A77284">
        <w:rPr>
          <w:rFonts w:ascii="Cambria" w:hAnsi="Cambria"/>
          <w:color w:val="auto"/>
          <w:sz w:val="22"/>
          <w:szCs w:val="22"/>
        </w:rPr>
        <w:t xml:space="preserve">adrese </w:t>
      </w:r>
      <w:r w:rsidRPr="6B3718C9">
        <w:rPr>
          <w:rFonts w:ascii="Cambria" w:hAnsi="Cambria"/>
          <w:color w:val="auto"/>
          <w:sz w:val="22"/>
          <w:szCs w:val="22"/>
        </w:rPr>
        <w:t>peňaženk</w:t>
      </w:r>
      <w:r w:rsidR="00A77284">
        <w:rPr>
          <w:rFonts w:ascii="Cambria" w:hAnsi="Cambria"/>
          <w:color w:val="auto"/>
          <w:sz w:val="22"/>
          <w:szCs w:val="22"/>
        </w:rPr>
        <w:t>y</w:t>
      </w:r>
      <w:r w:rsidRPr="6B3718C9">
        <w:rPr>
          <w:rFonts w:ascii="Cambria" w:hAnsi="Cambria"/>
          <w:color w:val="auto"/>
          <w:sz w:val="22"/>
          <w:szCs w:val="22"/>
        </w:rPr>
        <w:t xml:space="preserve"> môže byť vyplnených viacero riadkov, ktoré sa budú líšiť buď tým, že sa jedná o rôzne typy </w:t>
      </w:r>
      <w:proofErr w:type="spellStart"/>
      <w:r w:rsidRPr="6B3718C9"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 w:rsidRPr="6B3718C9">
        <w:rPr>
          <w:rFonts w:ascii="Cambria" w:hAnsi="Cambria"/>
          <w:color w:val="auto"/>
          <w:sz w:val="22"/>
          <w:szCs w:val="22"/>
        </w:rPr>
        <w:t xml:space="preserve"> alebo sa tieto riadky budú líšiť vlastníkom </w:t>
      </w:r>
      <w:proofErr w:type="spellStart"/>
      <w:r w:rsidRPr="6B3718C9">
        <w:rPr>
          <w:rFonts w:ascii="Cambria" w:hAnsi="Cambria"/>
          <w:color w:val="auto"/>
          <w:sz w:val="22"/>
          <w:szCs w:val="22"/>
        </w:rPr>
        <w:t>kryptoaktíva</w:t>
      </w:r>
      <w:proofErr w:type="spellEnd"/>
      <w:r w:rsidRPr="6B3718C9">
        <w:rPr>
          <w:rFonts w:ascii="Cambria" w:hAnsi="Cambria"/>
          <w:color w:val="auto"/>
          <w:sz w:val="22"/>
          <w:szCs w:val="22"/>
        </w:rPr>
        <w:t xml:space="preserve"> (teoreticky sa môžu líšiť </w:t>
      </w:r>
      <w:r w:rsidR="00CD6331">
        <w:rPr>
          <w:rFonts w:ascii="Cambria" w:hAnsi="Cambria"/>
          <w:color w:val="auto"/>
          <w:sz w:val="22"/>
          <w:szCs w:val="22"/>
        </w:rPr>
        <w:t xml:space="preserve">aj </w:t>
      </w:r>
      <w:r w:rsidR="00240151">
        <w:rPr>
          <w:rFonts w:ascii="Cambria" w:hAnsi="Cambria"/>
          <w:color w:val="auto"/>
          <w:sz w:val="22"/>
          <w:szCs w:val="22"/>
        </w:rPr>
        <w:t>distribuovanou databázou transakcií</w:t>
      </w:r>
      <w:r w:rsidRPr="6B3718C9">
        <w:rPr>
          <w:rFonts w:ascii="Cambria" w:hAnsi="Cambria"/>
          <w:color w:val="auto"/>
          <w:sz w:val="22"/>
          <w:szCs w:val="22"/>
        </w:rPr>
        <w:t>).</w:t>
      </w:r>
    </w:p>
    <w:p w14:paraId="77C4B5DF" w14:textId="77777777" w:rsidR="006D18A9" w:rsidRDefault="006D18A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</w:p>
    <w:p w14:paraId="36FB3FE8" w14:textId="68EDE8C7" w:rsidR="0060482A" w:rsidRDefault="006D18A9" w:rsidP="6B3718C9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2.</w:t>
      </w:r>
      <w:r w:rsidR="00F56AF7">
        <w:rPr>
          <w:rFonts w:ascii="Cambria" w:hAnsi="Cambria"/>
          <w:color w:val="auto"/>
          <w:sz w:val="22"/>
          <w:szCs w:val="22"/>
        </w:rPr>
        <w:t>4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="00983F59"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="004F3795">
        <w:rPr>
          <w:rFonts w:ascii="Cambria" w:hAnsi="Cambria"/>
          <w:color w:val="auto"/>
          <w:sz w:val="22"/>
          <w:szCs w:val="22"/>
          <w:shd w:val="clear" w:color="auto" w:fill="FFFFFF"/>
        </w:rPr>
        <w:t>označenej</w:t>
      </w:r>
      <w:r w:rsidR="004F3795"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</w:t>
      </w:r>
      <w:r w:rsidR="00983F59"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</w:t>
      </w:r>
      <w:r w:rsidR="004F379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Adresa peňaženky</w:t>
      </w:r>
      <w:r w:rsidR="00983F59"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="00983F59"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 w:rsidR="003453F6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dresa </w:t>
      </w:r>
      <w:proofErr w:type="spellStart"/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>blockchainovej</w:t>
      </w:r>
      <w:proofErr w:type="spellEnd"/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>kryptomenov</w:t>
      </w:r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>ej</w:t>
      </w:r>
      <w:proofErr w:type="spellEnd"/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peňaženk</w:t>
      </w:r>
      <w:r w:rsidR="00CD6331">
        <w:rPr>
          <w:rFonts w:ascii="Cambria" w:hAnsi="Cambria"/>
          <w:color w:val="auto"/>
          <w:sz w:val="22"/>
          <w:szCs w:val="22"/>
          <w:shd w:val="clear" w:color="auto" w:fill="FFFFFF"/>
        </w:rPr>
        <w:t>y</w:t>
      </w:r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>, ktor</w:t>
      </w:r>
      <w:r w:rsidR="00CD6331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ú </w:t>
      </w:r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používa na </w:t>
      </w:r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úschovu, </w:t>
      </w:r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>odosielanie</w:t>
      </w:r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>/</w:t>
      </w:r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prijímanie </w:t>
      </w:r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>kryptomien</w:t>
      </w:r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poskytovateľ služieb </w:t>
      </w:r>
      <w:proofErr w:type="spellStart"/>
      <w:r w:rsidR="00630965"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respektíve klient </w:t>
      </w:r>
      <w:r w:rsidR="0063096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>poskytovateľ</w:t>
      </w:r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r w:rsidR="0063096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služieb </w:t>
      </w:r>
      <w:proofErr w:type="spellStart"/>
      <w:r w:rsidR="0063096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630965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45009240" w14:textId="77777777" w:rsidR="00630965" w:rsidRDefault="00630965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5FCF76C7" w14:textId="61911806" w:rsidR="0060482A" w:rsidRDefault="0060482A" w:rsidP="6B3718C9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F56AF7">
        <w:rPr>
          <w:rFonts w:ascii="Cambria" w:hAnsi="Cambria"/>
          <w:color w:val="auto"/>
          <w:sz w:val="22"/>
          <w:szCs w:val="22"/>
          <w:shd w:val="clear" w:color="auto" w:fill="FFFFFF"/>
        </w:rPr>
        <w:t>5</w:t>
      </w: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686EAD"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</w:t>
      </w:r>
      <w:r w:rsidR="004F3795">
        <w:rPr>
          <w:rFonts w:ascii="Cambria" w:hAnsi="Cambria"/>
          <w:color w:val="auto"/>
          <w:sz w:val="22"/>
          <w:szCs w:val="22"/>
          <w:shd w:val="clear" w:color="auto" w:fill="FFFFFF"/>
        </w:rPr>
        <w:t>označenej</w:t>
      </w:r>
      <w:r w:rsidR="004F3795"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</w:t>
      </w:r>
      <w:r w:rsidR="00686EAD"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</w:t>
      </w:r>
      <w:r w:rsidR="0000045A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D</w:t>
      </w:r>
      <w:r w:rsidR="00DE1770" w:rsidRPr="00DE177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istribuovan</w:t>
      </w:r>
      <w:r w:rsidR="00DE177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á</w:t>
      </w:r>
      <w:r w:rsidR="00DE1770" w:rsidRPr="00DE177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databáz</w:t>
      </w:r>
      <w:r w:rsidR="00DE177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a</w:t>
      </w:r>
      <w:r w:rsidR="00DE1770" w:rsidRPr="00DE177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transakcií</w:t>
      </w:r>
      <w:r w:rsidR="00686EAD"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="00686EAD"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</w:t>
      </w:r>
      <w:r w:rsidR="0000045A" w:rsidRPr="0000045A">
        <w:rPr>
          <w:rFonts w:ascii="Cambria" w:hAnsi="Cambria"/>
          <w:color w:val="auto"/>
          <w:sz w:val="22"/>
          <w:szCs w:val="22"/>
          <w:shd w:val="clear" w:color="auto" w:fill="FFFFFF"/>
        </w:rPr>
        <w:t>distribuovan</w:t>
      </w:r>
      <w:r w:rsidR="00DE1770">
        <w:rPr>
          <w:rFonts w:ascii="Cambria" w:hAnsi="Cambria"/>
          <w:color w:val="auto"/>
          <w:sz w:val="22"/>
          <w:szCs w:val="22"/>
          <w:shd w:val="clear" w:color="auto" w:fill="FFFFFF"/>
        </w:rPr>
        <w:t>á</w:t>
      </w:r>
      <w:r w:rsidR="0000045A" w:rsidRPr="0000045A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databáz</w:t>
      </w:r>
      <w:r w:rsidR="00DE1770"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r w:rsidR="0000045A" w:rsidRPr="0000045A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transakcií</w:t>
      </w:r>
      <w:r w:rsidR="0000045A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(</w:t>
      </w:r>
      <w:proofErr w:type="spellStart"/>
      <w:r w:rsidR="0000045A">
        <w:rPr>
          <w:rFonts w:ascii="Cambria" w:hAnsi="Cambria"/>
          <w:color w:val="auto"/>
          <w:sz w:val="22"/>
          <w:szCs w:val="22"/>
          <w:shd w:val="clear" w:color="auto" w:fill="FFFFFF"/>
        </w:rPr>
        <w:t>blockchain</w:t>
      </w:r>
      <w:proofErr w:type="spellEnd"/>
      <w:r w:rsidR="0000045A">
        <w:rPr>
          <w:rFonts w:ascii="Cambria" w:hAnsi="Cambria"/>
          <w:color w:val="auto"/>
          <w:sz w:val="22"/>
          <w:szCs w:val="22"/>
          <w:shd w:val="clear" w:color="auto" w:fill="FFFFFF"/>
        </w:rPr>
        <w:t>)</w:t>
      </w:r>
      <w:r w:rsidR="00833361">
        <w:rPr>
          <w:rFonts w:ascii="Cambria" w:hAnsi="Cambria"/>
          <w:color w:val="auto"/>
          <w:sz w:val="22"/>
          <w:szCs w:val="22"/>
          <w:shd w:val="clear" w:color="auto" w:fill="FFFFFF"/>
        </w:rPr>
        <w:t>, do ktor</w:t>
      </w:r>
      <w:r w:rsidR="0000045A">
        <w:rPr>
          <w:rFonts w:ascii="Cambria" w:hAnsi="Cambria"/>
          <w:color w:val="auto"/>
          <w:sz w:val="22"/>
          <w:szCs w:val="22"/>
          <w:shd w:val="clear" w:color="auto" w:fill="FFFFFF"/>
        </w:rPr>
        <w:t>ej</w:t>
      </w:r>
      <w:r w:rsidR="00833361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patrí adresa peňaženky uvedená v predchádzajúcej kolónke.</w:t>
      </w:r>
    </w:p>
    <w:p w14:paraId="1241ED19" w14:textId="77777777" w:rsidR="00983F59" w:rsidRDefault="00983F5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769822D3" w14:textId="1A138697" w:rsidR="004F3795" w:rsidRDefault="00983F59" w:rsidP="72828F06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F56AF7">
        <w:rPr>
          <w:rFonts w:ascii="Cambria" w:hAnsi="Cambria"/>
          <w:color w:val="auto"/>
          <w:sz w:val="22"/>
          <w:szCs w:val="22"/>
          <w:shd w:val="clear" w:color="auto" w:fill="FFFFFF"/>
        </w:rPr>
        <w:t>6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V</w:t>
      </w:r>
      <w:r w:rsidR="004F379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 časti A v 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kolónke</w:t>
      </w:r>
      <w:r w:rsidR="004F379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označenej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</w:t>
      </w:r>
      <w:r w:rsidR="004F3795" w:rsidRPr="004F379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ID klienta (vedené u poskytovateľa služieb </w:t>
      </w:r>
      <w:proofErr w:type="spellStart"/>
      <w:r w:rsidR="004F3795" w:rsidRPr="004F379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4F3795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)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 </w:t>
      </w:r>
      <w:r w:rsidR="004F379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>sa uvádza jedinečný identifikátor klienta, ktor</w:t>
      </w:r>
      <w:r w:rsidR="007C141E">
        <w:rPr>
          <w:rFonts w:ascii="Cambria" w:hAnsi="Cambria"/>
          <w:color w:val="auto"/>
          <w:sz w:val="22"/>
          <w:szCs w:val="22"/>
          <w:shd w:val="clear" w:color="auto" w:fill="FFFFFF"/>
        </w:rPr>
        <w:t>ý</w:t>
      </w:r>
      <w:r w:rsidR="004F379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mu </w:t>
      </w:r>
      <w:r w:rsidR="00F56AF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bol </w:t>
      </w:r>
      <w:r w:rsidR="004F379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>pridel</w:t>
      </w:r>
      <w:r w:rsidR="00F56AF7">
        <w:rPr>
          <w:rFonts w:ascii="Cambria" w:hAnsi="Cambria"/>
          <w:color w:val="auto"/>
          <w:sz w:val="22"/>
          <w:szCs w:val="22"/>
          <w:shd w:val="clear" w:color="auto" w:fill="FFFFFF"/>
        </w:rPr>
        <w:t>ený</w:t>
      </w:r>
      <w:r w:rsidR="004F379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poskytovateľ</w:t>
      </w:r>
      <w:r w:rsidR="00F56AF7">
        <w:rPr>
          <w:rFonts w:ascii="Cambria" w:hAnsi="Cambria"/>
          <w:color w:val="auto"/>
          <w:sz w:val="22"/>
          <w:szCs w:val="22"/>
          <w:shd w:val="clear" w:color="auto" w:fill="FFFFFF"/>
        </w:rPr>
        <w:t>om</w:t>
      </w:r>
      <w:r w:rsidR="004F379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služieb </w:t>
      </w:r>
      <w:proofErr w:type="spellStart"/>
      <w:r w:rsidR="004F379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4F379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. Tento identifikátor zostáva pre konkrétneho klienta </w:t>
      </w:r>
      <w:r w:rsidR="00F56AF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 čase </w:t>
      </w:r>
      <w:r w:rsidR="004F3795" w:rsidRPr="004F3795">
        <w:rPr>
          <w:rFonts w:ascii="Cambria" w:hAnsi="Cambria"/>
          <w:color w:val="auto"/>
          <w:sz w:val="22"/>
          <w:szCs w:val="22"/>
          <w:shd w:val="clear" w:color="auto" w:fill="FFFFFF"/>
        </w:rPr>
        <w:t>nemenný.</w:t>
      </w:r>
    </w:p>
    <w:p w14:paraId="4682CF7F" w14:textId="77777777" w:rsidR="00F56AF7" w:rsidRDefault="00F56AF7" w:rsidP="6B3718C9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129A8226" w14:textId="1CA4CD25" w:rsidR="00F56AF7" w:rsidRPr="003810A0" w:rsidRDefault="00F56AF7" w:rsidP="100E6E12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lastRenderedPageBreak/>
        <w:t xml:space="preserve">2.7 </w:t>
      </w:r>
      <w:r w:rsidRPr="00983F59">
        <w:rPr>
          <w:rFonts w:ascii="Cambria" w:hAnsi="Cambria"/>
          <w:color w:val="auto"/>
          <w:sz w:val="22"/>
          <w:szCs w:val="22"/>
          <w:shd w:val="clear" w:color="auto" w:fill="FFFFFF"/>
        </w:rPr>
        <w:t>V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 časti 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A v kolónke označenej </w:t>
      </w:r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„Typ ID“ 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sa uvádza typ ID klienta, ktorý sa vyberá</w:t>
      </w:r>
      <w:r w:rsidRPr="003810A0">
        <w:t xml:space="preserve"> zo zoskupenia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CK177</w:t>
      </w:r>
      <w:r w:rsidR="007A4E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CASP04_TYPIK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ktoré sa nachádza v IS ŠZP v časti Metadáta / Zoskupenia, napríklad "INT_ID" (interný). </w:t>
      </w:r>
    </w:p>
    <w:p w14:paraId="66B437AF" w14:textId="77777777" w:rsidR="004F3795" w:rsidRPr="003810A0" w:rsidRDefault="004F3795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63682159" w14:textId="7B50E77F" w:rsidR="00983F59" w:rsidRPr="003810A0" w:rsidRDefault="00983F59" w:rsidP="100E6E12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F56AF7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8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</w:t>
      </w:r>
      <w:r w:rsidR="0063096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 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kolónke</w:t>
      </w:r>
      <w:r w:rsidR="0063096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označenej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</w:t>
      </w:r>
      <w:r w:rsidR="004F3795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</w:t>
      </w:r>
      <w:r w:rsidR="003136BC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ód </w:t>
      </w:r>
      <w:proofErr w:type="spellStart"/>
      <w:r w:rsidR="003136BC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</w:t>
      </w:r>
      <w:r w:rsidR="004F3795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rypto</w:t>
      </w:r>
      <w:r w:rsidR="00155632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aktív</w:t>
      </w:r>
      <w:r w:rsidR="003136BC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a</w:t>
      </w:r>
      <w:proofErr w:type="spellEnd"/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 w:rsidR="004F379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kód</w:t>
      </w:r>
      <w:r w:rsidR="004F379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konkrétne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ho</w:t>
      </w:r>
      <w:r w:rsidR="004F379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4F379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krypt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oaktíva</w:t>
      </w:r>
      <w:proofErr w:type="spellEnd"/>
      <w:r w:rsidR="004F379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, ktor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é</w:t>
      </w:r>
      <w:r w:rsidR="004F379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je veden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é</w:t>
      </w:r>
      <w:r w:rsidR="004F379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na konkrétnej adrese peňaženky a patrí konkrétnemu vlastníkovi </w:t>
      </w:r>
      <w:proofErr w:type="spellStart"/>
      <w:r w:rsidR="004F3795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krypto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aktíva</w:t>
      </w:r>
      <w:proofErr w:type="spellEnd"/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, pričom sa vyberá</w:t>
      </w:r>
      <w:r w:rsidR="003136BC" w:rsidRPr="003810A0">
        <w:t xml:space="preserve"> z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o zoskupenia CK234KRY</w:t>
      </w:r>
      <w:r w:rsidR="007A4E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_ADR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, ktoré sa nachádza v IS ŠZP v časti Metadáta / Zoskupenia, ako napríklad BTC, ETH</w:t>
      </w:r>
      <w:r w:rsidR="00F64284" w:rsidRPr="003810A0">
        <w:rPr>
          <w:rFonts w:ascii="Cambria" w:hAnsi="Cambria"/>
          <w:sz w:val="22"/>
          <w:szCs w:val="22"/>
        </w:rPr>
        <w:t>.</w:t>
      </w:r>
    </w:p>
    <w:p w14:paraId="2C67858E" w14:textId="77777777" w:rsidR="00983F59" w:rsidRPr="003810A0" w:rsidRDefault="00983F59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6969417A" w14:textId="5ACE215C" w:rsidR="00630965" w:rsidRPr="003810A0" w:rsidRDefault="00630965" w:rsidP="4F91CCA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F56AF7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9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 kolónke označenej </w:t>
      </w:r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„Počet kusov</w:t>
      </w:r>
      <w:r w:rsidR="003136BC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3136BC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 w:rsidR="00833361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počet kusov </w:t>
      </w:r>
      <w:proofErr w:type="spellStart"/>
      <w:r w:rsidR="00833361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krypto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aktíva</w:t>
      </w:r>
      <w:proofErr w:type="spellEnd"/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uvedeného v kolónke Kód </w:t>
      </w:r>
      <w:proofErr w:type="spellStart"/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kryptoaktíva</w:t>
      </w:r>
      <w:proofErr w:type="spellEnd"/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vedeného na konkrétnej </w:t>
      </w:r>
      <w:r w:rsidR="00754389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adrese 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peňaženk</w:t>
      </w:r>
      <w:r w:rsidR="00754389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y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pre konkrétneho vlastníka</w:t>
      </w:r>
      <w:r w:rsidR="00833361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71BD0887" w14:textId="77777777" w:rsidR="00630965" w:rsidRPr="003810A0" w:rsidRDefault="00630965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354A2728" w14:textId="1881ADBE" w:rsidR="00630965" w:rsidRPr="003810A0" w:rsidRDefault="00630965" w:rsidP="4F91CCA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F56AF7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10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 kolónke označenej </w:t>
      </w:r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„Hodnota </w:t>
      </w:r>
      <w:proofErr w:type="spellStart"/>
      <w:r w:rsidR="003136BC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3136BC"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</w:t>
      </w:r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v EUR“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 w:rsidR="00833361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celková </w:t>
      </w:r>
      <w:r w:rsidR="00833361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hodnota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kryptoaktíva</w:t>
      </w:r>
      <w:proofErr w:type="spellEnd"/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uvedeného v kolónke Kó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d </w:t>
      </w:r>
      <w:proofErr w:type="spellStart"/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ryptoaktív</w:t>
      </w:r>
      <w:r w:rsidR="003136BC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proofErr w:type="spellEnd"/>
      <w:r w:rsidR="00833361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</w:t>
      </w:r>
      <w:r w:rsidR="00833361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eur 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vedeného na konkrétnej </w:t>
      </w:r>
      <w:r w:rsidR="00754389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adrese 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peňaženk</w:t>
      </w:r>
      <w:r w:rsidR="00754389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y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pre konkrétneho vlastníka.</w:t>
      </w:r>
    </w:p>
    <w:p w14:paraId="66F84108" w14:textId="77777777" w:rsidR="00630965" w:rsidRPr="003810A0" w:rsidRDefault="00630965" w:rsidP="0060482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2521D3FE" w14:textId="3DE8C5C2" w:rsidR="00630965" w:rsidRDefault="00630965" w:rsidP="100E6E12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F56AF7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11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 kolónke označenej </w:t>
      </w:r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„Osoba kontrolujúca </w:t>
      </w:r>
      <w:proofErr w:type="spellStart"/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kryptoaktíva</w:t>
      </w:r>
      <w:proofErr w:type="spellEnd"/>
      <w:r w:rsidRPr="003810A0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uvádza, kto kontroluje </w:t>
      </w:r>
      <w:proofErr w:type="spellStart"/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um</w:t>
      </w:r>
      <w:proofErr w:type="spellEnd"/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alebo prostriedky prístupu k</w:t>
      </w:r>
      <w:r w:rsidR="00754389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 </w:t>
      </w:r>
      <w:r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n</w:t>
      </w:r>
      <w:r w:rsidR="00155632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emu</w:t>
      </w:r>
      <w:r w:rsidR="00754389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a vyberá sa kód</w:t>
      </w:r>
      <w:r w:rsidR="00754389" w:rsidRPr="00A77284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zo zoskupenia</w:t>
      </w:r>
      <w:r w:rsidR="00754389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CK235OKKKL pre časť A alebo </w:t>
      </w:r>
      <w:r w:rsidR="72828F06" w:rsidRPr="003810A0">
        <w:rPr>
          <w:rFonts w:ascii="Cambria" w:hAnsi="Cambria"/>
          <w:color w:val="auto"/>
          <w:sz w:val="22"/>
          <w:szCs w:val="22"/>
        </w:rPr>
        <w:t xml:space="preserve">CK235OKKVS </w:t>
      </w:r>
      <w:r w:rsidR="00754389" w:rsidRPr="003810A0">
        <w:rPr>
          <w:rFonts w:ascii="Cambria" w:hAnsi="Cambria"/>
          <w:color w:val="auto"/>
          <w:sz w:val="22"/>
          <w:szCs w:val="22"/>
          <w:shd w:val="clear" w:color="auto" w:fill="FFFFFF"/>
        </w:rPr>
        <w:t>pre časť B, ktoré sa nachádza v IS ŠZP v časti Metadáta / Zoskupenia, ako napríklad klient(samostatne</w:t>
      </w:r>
      <w:r w:rsidR="00754389">
        <w:rPr>
          <w:rFonts w:ascii="Cambria" w:hAnsi="Cambria"/>
          <w:color w:val="auto"/>
          <w:sz w:val="22"/>
          <w:szCs w:val="22"/>
          <w:shd w:val="clear" w:color="auto" w:fill="FFFFFF"/>
        </w:rPr>
        <w:t>), CASP(samostatne), spoločne CASP a klient (</w:t>
      </w:r>
      <w:proofErr w:type="spellStart"/>
      <w:r w:rsidR="00754389">
        <w:rPr>
          <w:rFonts w:ascii="Cambria" w:hAnsi="Cambria"/>
          <w:color w:val="auto"/>
          <w:sz w:val="22"/>
          <w:szCs w:val="22"/>
          <w:shd w:val="clear" w:color="auto" w:fill="FFFFFF"/>
        </w:rPr>
        <w:t>multisig</w:t>
      </w:r>
      <w:proofErr w:type="spellEnd"/>
      <w:r w:rsidR="00754389">
        <w:rPr>
          <w:rFonts w:ascii="Cambria" w:hAnsi="Cambria"/>
          <w:color w:val="auto"/>
          <w:sz w:val="22"/>
          <w:szCs w:val="22"/>
          <w:shd w:val="clear" w:color="auto" w:fill="FFFFFF"/>
        </w:rPr>
        <w:t>)</w:t>
      </w:r>
      <w:r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. </w:t>
      </w:r>
      <w:r w:rsidR="00754389">
        <w:rPr>
          <w:rFonts w:ascii="Cambria" w:hAnsi="Cambria"/>
          <w:color w:val="auto"/>
          <w:sz w:val="22"/>
          <w:szCs w:val="22"/>
          <w:shd w:val="clear" w:color="auto" w:fill="FFFFFF"/>
        </w:rPr>
        <w:t>samosta</w:t>
      </w:r>
      <w:r w:rsidR="00794910">
        <w:rPr>
          <w:rFonts w:ascii="Cambria" w:hAnsi="Cambria"/>
          <w:color w:val="auto"/>
          <w:sz w:val="22"/>
          <w:szCs w:val="22"/>
          <w:shd w:val="clear" w:color="auto" w:fill="FFFFFF"/>
        </w:rPr>
        <w:t>t</w:t>
      </w:r>
      <w:r w:rsidR="00754389">
        <w:rPr>
          <w:rFonts w:ascii="Cambria" w:hAnsi="Cambria"/>
          <w:color w:val="auto"/>
          <w:sz w:val="22"/>
          <w:szCs w:val="22"/>
          <w:shd w:val="clear" w:color="auto" w:fill="FFFFFF"/>
        </w:rPr>
        <w:t>ne), spoločne CASP a klient (</w:t>
      </w:r>
      <w:proofErr w:type="spellStart"/>
      <w:r w:rsidR="00754389">
        <w:rPr>
          <w:rFonts w:ascii="Cambria" w:hAnsi="Cambria"/>
          <w:color w:val="auto"/>
          <w:sz w:val="22"/>
          <w:szCs w:val="22"/>
          <w:shd w:val="clear" w:color="auto" w:fill="FFFFFF"/>
        </w:rPr>
        <w:t>multisig</w:t>
      </w:r>
      <w:proofErr w:type="spellEnd"/>
      <w:r w:rsidR="00754389">
        <w:rPr>
          <w:rFonts w:ascii="Cambria" w:hAnsi="Cambria"/>
          <w:color w:val="auto"/>
          <w:sz w:val="22"/>
          <w:szCs w:val="22"/>
          <w:shd w:val="clear" w:color="auto" w:fill="FFFFFF"/>
        </w:rPr>
        <w:t>)</w:t>
      </w:r>
      <w:r w:rsidRPr="00630965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  <w:r w:rsidR="0079491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Za tretiu stranu-CASP sa považuje len poskytovateľ služieb </w:t>
      </w:r>
      <w:proofErr w:type="spellStart"/>
      <w:r w:rsidR="00794910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79491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ktorému bolo udelené povolenie alebo iný dohliadaný subjekt finančného trhu, ktorý môže poskytovať služby </w:t>
      </w:r>
      <w:proofErr w:type="spellStart"/>
      <w:r w:rsidR="00794910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79491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(do tejto kategórie sa teda nezahŕňa VASP).</w:t>
      </w:r>
    </w:p>
    <w:p w14:paraId="1FA8DC14" w14:textId="77777777" w:rsidR="00DE1770" w:rsidRDefault="00DE1770" w:rsidP="4F91CCA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1A6FF59D" w14:textId="77777777" w:rsidR="0060482A" w:rsidRPr="00A15CD7" w:rsidRDefault="0060482A" w:rsidP="0060482A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0DFB5343" w14:textId="0CDF2C50" w:rsidR="0060482A" w:rsidRDefault="6B3718C9" w:rsidP="6B3718C9">
      <w:pPr>
        <w:pStyle w:val="ListParagraph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6B3718C9">
        <w:rPr>
          <w:rFonts w:ascii="Cambria" w:hAnsi="Cambria"/>
          <w:sz w:val="22"/>
          <w:szCs w:val="22"/>
        </w:rPr>
        <w:t>Použité skratky</w:t>
      </w:r>
    </w:p>
    <w:p w14:paraId="68B3AF62" w14:textId="77777777" w:rsidR="0060482A" w:rsidRPr="0060482A" w:rsidRDefault="0060482A" w:rsidP="0060482A">
      <w:pPr>
        <w:pStyle w:val="ListParagraph"/>
        <w:jc w:val="both"/>
        <w:rPr>
          <w:rFonts w:ascii="Cambria" w:hAnsi="Cambria"/>
          <w:sz w:val="22"/>
          <w:szCs w:val="22"/>
        </w:rPr>
      </w:pPr>
    </w:p>
    <w:p w14:paraId="7DB5F90B" w14:textId="12E773C6" w:rsidR="0060482A" w:rsidRDefault="6B3718C9" w:rsidP="6B3718C9">
      <w:pPr>
        <w:pStyle w:val="ListParagraph"/>
        <w:jc w:val="both"/>
        <w:rPr>
          <w:rFonts w:ascii="Cambria" w:hAnsi="Cambria"/>
          <w:sz w:val="22"/>
          <w:szCs w:val="22"/>
        </w:rPr>
      </w:pPr>
      <w:bookmarkStart w:id="1" w:name="_Hlk154062945"/>
      <w:r w:rsidRPr="6B3718C9">
        <w:rPr>
          <w:rFonts w:ascii="Cambria" w:hAnsi="Cambria"/>
          <w:sz w:val="22"/>
          <w:szCs w:val="22"/>
        </w:rPr>
        <w:t xml:space="preserve">Nariadenie </w:t>
      </w:r>
      <w:proofErr w:type="spellStart"/>
      <w:r w:rsidRPr="6B3718C9">
        <w:rPr>
          <w:rFonts w:ascii="Cambria" w:hAnsi="Cambria"/>
          <w:sz w:val="22"/>
          <w:szCs w:val="22"/>
        </w:rPr>
        <w:t>MiCA</w:t>
      </w:r>
      <w:proofErr w:type="spellEnd"/>
      <w:r w:rsidRPr="6B3718C9">
        <w:rPr>
          <w:rFonts w:ascii="Cambria" w:hAnsi="Cambria"/>
          <w:sz w:val="22"/>
          <w:szCs w:val="22"/>
        </w:rPr>
        <w:t xml:space="preserve"> - </w:t>
      </w:r>
      <w:r w:rsidR="00BA355B" w:rsidRPr="00543CA7">
        <w:rPr>
          <w:rFonts w:ascii="Cambria" w:hAnsi="Cambria"/>
          <w:sz w:val="22"/>
          <w:szCs w:val="22"/>
        </w:rPr>
        <w:t>nariadenie Európskeho parlamentu a Rady (EÚ)</w:t>
      </w:r>
      <w:r w:rsidRPr="6B3718C9">
        <w:rPr>
          <w:rFonts w:ascii="Cambria" w:hAnsi="Cambria"/>
          <w:sz w:val="22"/>
          <w:szCs w:val="22"/>
        </w:rPr>
        <w:t xml:space="preserve"> 2023/1114 z 31. mája 2023 o trhoch s </w:t>
      </w:r>
      <w:proofErr w:type="spellStart"/>
      <w:r w:rsidRPr="6B3718C9">
        <w:rPr>
          <w:rFonts w:ascii="Cambria" w:hAnsi="Cambria"/>
          <w:sz w:val="22"/>
          <w:szCs w:val="22"/>
        </w:rPr>
        <w:t>kryptoaktívami</w:t>
      </w:r>
      <w:proofErr w:type="spellEnd"/>
      <w:r w:rsidRPr="6B3718C9">
        <w:rPr>
          <w:rFonts w:ascii="Cambria" w:hAnsi="Cambria"/>
          <w:sz w:val="22"/>
          <w:szCs w:val="22"/>
        </w:rPr>
        <w:t xml:space="preserve"> a o zmene nariadení (EÚ) č. 1093/2010 a (EÚ) č. 1095/2010 a smerníc 2013/36/EÚ a (EÚ) 2019/1937</w:t>
      </w:r>
      <w:r w:rsidR="007C141E">
        <w:rPr>
          <w:rFonts w:ascii="Cambria" w:hAnsi="Cambria"/>
          <w:sz w:val="22"/>
          <w:szCs w:val="22"/>
        </w:rPr>
        <w:t xml:space="preserve"> </w:t>
      </w:r>
      <w:r w:rsidR="007C141E" w:rsidRPr="007C141E">
        <w:rPr>
          <w:rFonts w:ascii="Cambria" w:hAnsi="Cambria"/>
          <w:sz w:val="22"/>
          <w:szCs w:val="22"/>
        </w:rPr>
        <w:t>(Ú. v. EÚ L 150, 9.6.2023)</w:t>
      </w:r>
    </w:p>
    <w:p w14:paraId="27456D2C" w14:textId="20D9F34C" w:rsidR="00F64284" w:rsidRDefault="00F64284" w:rsidP="6B3718C9">
      <w:pPr>
        <w:pStyle w:val="ListParagraph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Č</w:t>
      </w:r>
      <w:r w:rsidRPr="00F64284">
        <w:rPr>
          <w:rFonts w:ascii="Cambria" w:hAnsi="Cambria"/>
          <w:sz w:val="22"/>
          <w:szCs w:val="22"/>
        </w:rPr>
        <w:t>. r.</w:t>
      </w:r>
      <w:r w:rsidR="00754389">
        <w:rPr>
          <w:rFonts w:ascii="Cambria" w:hAnsi="Cambria"/>
          <w:sz w:val="22"/>
          <w:szCs w:val="22"/>
        </w:rPr>
        <w:tab/>
        <w:t xml:space="preserve">- </w:t>
      </w:r>
      <w:r w:rsidRPr="00F64284">
        <w:rPr>
          <w:rFonts w:ascii="Cambria" w:hAnsi="Cambria"/>
          <w:sz w:val="22"/>
          <w:szCs w:val="22"/>
        </w:rPr>
        <w:t>číslo riadku</w:t>
      </w:r>
    </w:p>
    <w:p w14:paraId="492014AE" w14:textId="0953860D" w:rsidR="0060482A" w:rsidRDefault="00F64284" w:rsidP="6B3718C9">
      <w:pPr>
        <w:pStyle w:val="ListParagraph"/>
        <w:jc w:val="both"/>
        <w:rPr>
          <w:rFonts w:ascii="Cambria" w:hAnsi="Cambria"/>
          <w:sz w:val="22"/>
          <w:szCs w:val="22"/>
        </w:rPr>
      </w:pPr>
      <w:r w:rsidRPr="00F64284">
        <w:rPr>
          <w:rFonts w:ascii="Cambria" w:hAnsi="Cambria"/>
          <w:sz w:val="22"/>
          <w:szCs w:val="22"/>
        </w:rPr>
        <w:t>IČO</w:t>
      </w:r>
      <w:r w:rsidRPr="00F64284">
        <w:rPr>
          <w:rFonts w:ascii="Cambria" w:hAnsi="Cambria"/>
          <w:sz w:val="22"/>
          <w:szCs w:val="22"/>
        </w:rPr>
        <w:tab/>
      </w:r>
      <w:r w:rsidR="00754389">
        <w:rPr>
          <w:rFonts w:ascii="Cambria" w:hAnsi="Cambria"/>
          <w:sz w:val="22"/>
          <w:szCs w:val="22"/>
        </w:rPr>
        <w:t xml:space="preserve">- </w:t>
      </w:r>
      <w:r w:rsidRPr="00F64284">
        <w:rPr>
          <w:rFonts w:ascii="Cambria" w:hAnsi="Cambria"/>
          <w:sz w:val="22"/>
          <w:szCs w:val="22"/>
        </w:rPr>
        <w:t>identifikačné číslo organizácie</w:t>
      </w:r>
    </w:p>
    <w:p w14:paraId="4E305455" w14:textId="7FFB5419" w:rsidR="00754389" w:rsidRDefault="00754389" w:rsidP="6B3718C9">
      <w:pPr>
        <w:pStyle w:val="ListParagraph"/>
        <w:jc w:val="both"/>
        <w:rPr>
          <w:rFonts w:ascii="Cambria" w:hAnsi="Cambria"/>
          <w:sz w:val="22"/>
          <w:szCs w:val="22"/>
          <w:shd w:val="clear" w:color="auto" w:fill="FFFFFF"/>
        </w:rPr>
      </w:pPr>
      <w:r>
        <w:rPr>
          <w:rFonts w:ascii="Cambria" w:hAnsi="Cambria"/>
          <w:sz w:val="22"/>
          <w:szCs w:val="22"/>
        </w:rPr>
        <w:t>CASP</w:t>
      </w:r>
      <w:r>
        <w:rPr>
          <w:rFonts w:ascii="Cambria" w:hAnsi="Cambria"/>
          <w:sz w:val="22"/>
          <w:szCs w:val="22"/>
        </w:rPr>
        <w:tab/>
        <w:t xml:space="preserve">- </w:t>
      </w:r>
      <w:proofErr w:type="spellStart"/>
      <w:r>
        <w:rPr>
          <w:rFonts w:ascii="Cambria" w:hAnsi="Cambria"/>
          <w:sz w:val="22"/>
          <w:szCs w:val="22"/>
        </w:rPr>
        <w:t>crypto</w:t>
      </w:r>
      <w:r w:rsidR="00B7052F">
        <w:rPr>
          <w:rFonts w:ascii="Cambria" w:hAnsi="Cambria"/>
          <w:sz w:val="22"/>
          <w:szCs w:val="22"/>
        </w:rPr>
        <w:t>-</w:t>
      </w:r>
      <w:r>
        <w:rPr>
          <w:rFonts w:ascii="Cambria" w:hAnsi="Cambria"/>
          <w:sz w:val="22"/>
          <w:szCs w:val="22"/>
        </w:rPr>
        <w:t>asset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r w:rsidR="00794910">
        <w:rPr>
          <w:rFonts w:ascii="Cambria" w:hAnsi="Cambria"/>
          <w:sz w:val="22"/>
          <w:szCs w:val="22"/>
        </w:rPr>
        <w:t>service</w:t>
      </w:r>
      <w:proofErr w:type="spellEnd"/>
      <w:r w:rsidR="00794910"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provider</w:t>
      </w:r>
      <w:proofErr w:type="spellEnd"/>
      <w:r>
        <w:rPr>
          <w:rFonts w:ascii="Cambria" w:hAnsi="Cambria"/>
          <w:sz w:val="22"/>
          <w:szCs w:val="22"/>
        </w:rPr>
        <w:t xml:space="preserve"> - </w:t>
      </w:r>
      <w:r w:rsidRPr="004F3795">
        <w:rPr>
          <w:rFonts w:ascii="Cambria" w:hAnsi="Cambria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Pr="004F3795">
        <w:rPr>
          <w:rFonts w:ascii="Cambria" w:hAnsi="Cambria"/>
          <w:sz w:val="22"/>
          <w:szCs w:val="22"/>
          <w:shd w:val="clear" w:color="auto" w:fill="FFFFFF"/>
        </w:rPr>
        <w:t>kryptoaktív</w:t>
      </w:r>
      <w:proofErr w:type="spellEnd"/>
    </w:p>
    <w:p w14:paraId="222EED0F" w14:textId="6D3D92C1" w:rsidR="00794910" w:rsidRPr="00794910" w:rsidRDefault="00794910" w:rsidP="00794910">
      <w:pPr>
        <w:pStyle w:val="ListParagraph"/>
        <w:jc w:val="both"/>
        <w:rPr>
          <w:rFonts w:ascii="Cambria" w:hAnsi="Cambria"/>
          <w:sz w:val="22"/>
          <w:szCs w:val="22"/>
          <w:shd w:val="clear" w:color="auto" w:fill="FFFFFF"/>
        </w:rPr>
      </w:pPr>
      <w:r>
        <w:rPr>
          <w:rFonts w:ascii="Cambria" w:hAnsi="Cambria"/>
          <w:sz w:val="22"/>
          <w:szCs w:val="22"/>
        </w:rPr>
        <w:t>VASP</w:t>
      </w:r>
      <w:r>
        <w:rPr>
          <w:rFonts w:ascii="Cambria" w:hAnsi="Cambria"/>
          <w:sz w:val="22"/>
          <w:szCs w:val="22"/>
        </w:rPr>
        <w:tab/>
        <w:t xml:space="preserve">- </w:t>
      </w:r>
      <w:proofErr w:type="spellStart"/>
      <w:r>
        <w:rPr>
          <w:rFonts w:ascii="Cambria" w:hAnsi="Cambria"/>
          <w:sz w:val="22"/>
          <w:szCs w:val="22"/>
        </w:rPr>
        <w:t>virtual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asset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service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provider</w:t>
      </w:r>
      <w:proofErr w:type="spellEnd"/>
      <w:r>
        <w:rPr>
          <w:rFonts w:ascii="Cambria" w:hAnsi="Cambria"/>
          <w:sz w:val="22"/>
          <w:szCs w:val="22"/>
        </w:rPr>
        <w:t xml:space="preserve"> - </w:t>
      </w:r>
      <w:r w:rsidRPr="004F3795">
        <w:rPr>
          <w:rFonts w:ascii="Cambria" w:hAnsi="Cambria"/>
          <w:sz w:val="22"/>
          <w:szCs w:val="22"/>
          <w:shd w:val="clear" w:color="auto" w:fill="FFFFFF"/>
        </w:rPr>
        <w:t xml:space="preserve">poskytovateľ služieb </w:t>
      </w:r>
      <w:r w:rsidRPr="00794910">
        <w:rPr>
          <w:rFonts w:ascii="Cambria" w:hAnsi="Cambria"/>
          <w:sz w:val="22"/>
          <w:szCs w:val="22"/>
          <w:shd w:val="clear" w:color="auto" w:fill="FFFFFF"/>
        </w:rPr>
        <w:t>zmenárne</w:t>
      </w:r>
      <w:r>
        <w:rPr>
          <w:rFonts w:ascii="Cambria" w:hAnsi="Cambria"/>
          <w:sz w:val="22"/>
          <w:szCs w:val="22"/>
          <w:shd w:val="clear" w:color="auto" w:fill="FFFFFF"/>
        </w:rPr>
        <w:t xml:space="preserve"> a/alebo peňaženky</w:t>
      </w:r>
      <w:r w:rsidRPr="00794910">
        <w:rPr>
          <w:rFonts w:ascii="Cambria" w:hAnsi="Cambria"/>
          <w:sz w:val="22"/>
          <w:szCs w:val="22"/>
          <w:shd w:val="clear" w:color="auto" w:fill="FFFFFF"/>
        </w:rPr>
        <w:t xml:space="preserve"> virtuálnej meny</w:t>
      </w:r>
      <w:r>
        <w:rPr>
          <w:rFonts w:ascii="Cambria" w:hAnsi="Cambria"/>
          <w:sz w:val="22"/>
          <w:szCs w:val="22"/>
          <w:shd w:val="clear" w:color="auto" w:fill="FFFFFF"/>
        </w:rPr>
        <w:t xml:space="preserve"> (na Slovensku)</w:t>
      </w:r>
    </w:p>
    <w:p w14:paraId="5B2DD1CE" w14:textId="2993FD3F" w:rsidR="003E57C4" w:rsidRDefault="003E57C4" w:rsidP="6B3718C9">
      <w:pPr>
        <w:pStyle w:val="ListParagraph"/>
        <w:jc w:val="both"/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/>
          <w:sz w:val="22"/>
          <w:szCs w:val="22"/>
        </w:rPr>
        <w:t>Mul</w:t>
      </w:r>
      <w:r w:rsidR="00F56AF7">
        <w:rPr>
          <w:rFonts w:ascii="Cambria" w:hAnsi="Cambria"/>
          <w:sz w:val="22"/>
          <w:szCs w:val="22"/>
        </w:rPr>
        <w:t>t</w:t>
      </w:r>
      <w:r>
        <w:rPr>
          <w:rFonts w:ascii="Cambria" w:hAnsi="Cambria"/>
          <w:sz w:val="22"/>
          <w:szCs w:val="22"/>
        </w:rPr>
        <w:t>isig</w:t>
      </w:r>
      <w:proofErr w:type="spellEnd"/>
      <w:r>
        <w:rPr>
          <w:rFonts w:ascii="Cambria" w:hAnsi="Cambria"/>
          <w:sz w:val="22"/>
          <w:szCs w:val="22"/>
        </w:rPr>
        <w:t xml:space="preserve">- </w:t>
      </w:r>
      <w:proofErr w:type="spellStart"/>
      <w:r>
        <w:rPr>
          <w:rFonts w:ascii="Cambria" w:hAnsi="Cambria"/>
          <w:sz w:val="22"/>
          <w:szCs w:val="22"/>
        </w:rPr>
        <w:t>multi-signature</w:t>
      </w:r>
      <w:proofErr w:type="spellEnd"/>
      <w:r>
        <w:rPr>
          <w:rFonts w:ascii="Cambria" w:hAnsi="Cambria"/>
          <w:sz w:val="22"/>
          <w:szCs w:val="22"/>
        </w:rPr>
        <w:t xml:space="preserve"> – viacero podpisov</w:t>
      </w:r>
    </w:p>
    <w:bookmarkEnd w:id="1"/>
    <w:p w14:paraId="64D6AEAF" w14:textId="7EB6D1E5" w:rsidR="00FF04B5" w:rsidRPr="00001D45" w:rsidRDefault="0060482A" w:rsidP="6B3718C9">
      <w:pPr>
        <w:ind w:firstLine="720"/>
        <w:jc w:val="both"/>
        <w:rPr>
          <w:rFonts w:ascii="Cambria" w:hAnsi="Cambria"/>
        </w:rPr>
      </w:pPr>
      <w:r w:rsidRPr="00A15CD7">
        <w:rPr>
          <w:rFonts w:ascii="Cambria" w:hAnsi="Cambria"/>
        </w:rPr>
        <w:t>IS ŠZP</w:t>
      </w:r>
      <w:r w:rsidRPr="00A15CD7">
        <w:rPr>
          <w:rFonts w:ascii="Cambria" w:hAnsi="Cambria"/>
        </w:rPr>
        <w:tab/>
        <w:t>- informačný systém Štatistický zberový portál</w:t>
      </w:r>
      <w:bookmarkEnd w:id="0"/>
    </w:p>
    <w:sectPr w:rsidR="00FF04B5" w:rsidRPr="00001D45" w:rsidSect="00A1425D"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83635" w14:textId="77777777" w:rsidR="0079246C" w:rsidRDefault="0079246C" w:rsidP="0009480D">
      <w:pPr>
        <w:spacing w:after="0" w:line="240" w:lineRule="auto"/>
      </w:pPr>
      <w:r>
        <w:separator/>
      </w:r>
    </w:p>
  </w:endnote>
  <w:endnote w:type="continuationSeparator" w:id="0">
    <w:p w14:paraId="3F93756A" w14:textId="77777777" w:rsidR="0079246C" w:rsidRDefault="0079246C" w:rsidP="0009480D">
      <w:pPr>
        <w:spacing w:after="0" w:line="240" w:lineRule="auto"/>
      </w:pPr>
      <w:r>
        <w:continuationSeparator/>
      </w:r>
    </w:p>
  </w:endnote>
  <w:endnote w:type="continuationNotice" w:id="1">
    <w:p w14:paraId="4921ED75" w14:textId="77777777" w:rsidR="00C969A9" w:rsidRDefault="00C969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4D41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217B2" w14:textId="77777777" w:rsidR="0079246C" w:rsidRDefault="0079246C" w:rsidP="0009480D">
      <w:pPr>
        <w:spacing w:after="0" w:line="240" w:lineRule="auto"/>
      </w:pPr>
      <w:r>
        <w:separator/>
      </w:r>
    </w:p>
  </w:footnote>
  <w:footnote w:type="continuationSeparator" w:id="0">
    <w:p w14:paraId="766AAFA2" w14:textId="77777777" w:rsidR="0079246C" w:rsidRDefault="0079246C" w:rsidP="0009480D">
      <w:pPr>
        <w:spacing w:after="0" w:line="240" w:lineRule="auto"/>
      </w:pPr>
      <w:r>
        <w:continuationSeparator/>
      </w:r>
    </w:p>
  </w:footnote>
  <w:footnote w:type="continuationNotice" w:id="1">
    <w:p w14:paraId="4BE995FA" w14:textId="77777777" w:rsidR="00C969A9" w:rsidRDefault="00C969A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209C3"/>
    <w:multiLevelType w:val="hybridMultilevel"/>
    <w:tmpl w:val="BBE866C4"/>
    <w:lvl w:ilvl="0" w:tplc="ED4892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23DE769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2BB69BE"/>
    <w:multiLevelType w:val="hybridMultilevel"/>
    <w:tmpl w:val="DB84D4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8F42850">
      <w:start w:val="1"/>
      <w:numFmt w:val="lowerLetter"/>
      <w:lvlText w:val="%2)"/>
      <w:lvlJc w:val="left"/>
      <w:pPr>
        <w:ind w:left="1455" w:hanging="375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C726B3"/>
    <w:multiLevelType w:val="hybridMultilevel"/>
    <w:tmpl w:val="A9C2FC92"/>
    <w:lvl w:ilvl="0" w:tplc="1F28A0A0">
      <w:start w:val="1"/>
      <w:numFmt w:val="decimal"/>
      <w:lvlText w:val="%1."/>
      <w:lvlJc w:val="left"/>
      <w:pPr>
        <w:ind w:left="720" w:hanging="360"/>
      </w:pPr>
    </w:lvl>
    <w:lvl w:ilvl="1" w:tplc="A5D6A370">
      <w:start w:val="1"/>
      <w:numFmt w:val="decimal"/>
      <w:lvlText w:val="%2."/>
      <w:lvlJc w:val="left"/>
      <w:pPr>
        <w:ind w:left="1440" w:hanging="360"/>
      </w:pPr>
    </w:lvl>
    <w:lvl w:ilvl="2" w:tplc="9FE6E366">
      <w:start w:val="1"/>
      <w:numFmt w:val="lowerRoman"/>
      <w:lvlText w:val="%3."/>
      <w:lvlJc w:val="right"/>
      <w:pPr>
        <w:ind w:left="2160" w:hanging="180"/>
      </w:pPr>
    </w:lvl>
    <w:lvl w:ilvl="3" w:tplc="3E2211DC">
      <w:start w:val="1"/>
      <w:numFmt w:val="decimal"/>
      <w:lvlText w:val="%4."/>
      <w:lvlJc w:val="left"/>
      <w:pPr>
        <w:ind w:left="2880" w:hanging="360"/>
      </w:pPr>
    </w:lvl>
    <w:lvl w:ilvl="4" w:tplc="957E839E">
      <w:start w:val="1"/>
      <w:numFmt w:val="lowerLetter"/>
      <w:lvlText w:val="%5."/>
      <w:lvlJc w:val="left"/>
      <w:pPr>
        <w:ind w:left="3600" w:hanging="360"/>
      </w:pPr>
    </w:lvl>
    <w:lvl w:ilvl="5" w:tplc="D7209DC2">
      <w:start w:val="1"/>
      <w:numFmt w:val="lowerRoman"/>
      <w:lvlText w:val="%6."/>
      <w:lvlJc w:val="right"/>
      <w:pPr>
        <w:ind w:left="4320" w:hanging="180"/>
      </w:pPr>
    </w:lvl>
    <w:lvl w:ilvl="6" w:tplc="861A3468">
      <w:start w:val="1"/>
      <w:numFmt w:val="decimal"/>
      <w:lvlText w:val="%7."/>
      <w:lvlJc w:val="left"/>
      <w:pPr>
        <w:ind w:left="5040" w:hanging="360"/>
      </w:pPr>
    </w:lvl>
    <w:lvl w:ilvl="7" w:tplc="CA26BBAC">
      <w:start w:val="1"/>
      <w:numFmt w:val="lowerLetter"/>
      <w:lvlText w:val="%8."/>
      <w:lvlJc w:val="left"/>
      <w:pPr>
        <w:ind w:left="5760" w:hanging="360"/>
      </w:pPr>
    </w:lvl>
    <w:lvl w:ilvl="8" w:tplc="38DEEA3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B05F1"/>
    <w:multiLevelType w:val="hybridMultilevel"/>
    <w:tmpl w:val="315A9AA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34040"/>
    <w:multiLevelType w:val="multilevel"/>
    <w:tmpl w:val="2AA6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79B32C6D"/>
    <w:multiLevelType w:val="hybridMultilevel"/>
    <w:tmpl w:val="175CA3A0"/>
    <w:lvl w:ilvl="0" w:tplc="727802E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DA74FE8"/>
    <w:multiLevelType w:val="hybridMultilevel"/>
    <w:tmpl w:val="6AEEBE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063943">
    <w:abstractNumId w:val="3"/>
  </w:num>
  <w:num w:numId="2" w16cid:durableId="1926918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095328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6704211">
    <w:abstractNumId w:val="0"/>
  </w:num>
  <w:num w:numId="5" w16cid:durableId="296032038">
    <w:abstractNumId w:val="6"/>
  </w:num>
  <w:num w:numId="6" w16cid:durableId="233709447">
    <w:abstractNumId w:val="2"/>
  </w:num>
  <w:num w:numId="7" w16cid:durableId="873158258">
    <w:abstractNumId w:val="5"/>
  </w:num>
  <w:num w:numId="8" w16cid:durableId="20949374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6C"/>
    <w:rsid w:val="0000045A"/>
    <w:rsid w:val="00001D45"/>
    <w:rsid w:val="0009480D"/>
    <w:rsid w:val="00130860"/>
    <w:rsid w:val="00146F2B"/>
    <w:rsid w:val="00155632"/>
    <w:rsid w:val="001663B6"/>
    <w:rsid w:val="001A694C"/>
    <w:rsid w:val="001C720D"/>
    <w:rsid w:val="001D01FE"/>
    <w:rsid w:val="001D5F9F"/>
    <w:rsid w:val="00225679"/>
    <w:rsid w:val="00240151"/>
    <w:rsid w:val="00294885"/>
    <w:rsid w:val="002B0709"/>
    <w:rsid w:val="002B4CD0"/>
    <w:rsid w:val="002C7A9C"/>
    <w:rsid w:val="003136BC"/>
    <w:rsid w:val="003453F6"/>
    <w:rsid w:val="003636B5"/>
    <w:rsid w:val="003810A0"/>
    <w:rsid w:val="00392F01"/>
    <w:rsid w:val="00397D66"/>
    <w:rsid w:val="003E57C4"/>
    <w:rsid w:val="004100B0"/>
    <w:rsid w:val="00445B18"/>
    <w:rsid w:val="004A5294"/>
    <w:rsid w:val="004C5893"/>
    <w:rsid w:val="004D7E2D"/>
    <w:rsid w:val="004F3795"/>
    <w:rsid w:val="005316F2"/>
    <w:rsid w:val="00540574"/>
    <w:rsid w:val="00564381"/>
    <w:rsid w:val="005939CC"/>
    <w:rsid w:val="005A1CD3"/>
    <w:rsid w:val="0060482A"/>
    <w:rsid w:val="00617DBF"/>
    <w:rsid w:val="00630965"/>
    <w:rsid w:val="00642BD4"/>
    <w:rsid w:val="006470E3"/>
    <w:rsid w:val="00666F7E"/>
    <w:rsid w:val="00686CB7"/>
    <w:rsid w:val="00686EAD"/>
    <w:rsid w:val="00686FE9"/>
    <w:rsid w:val="006B496E"/>
    <w:rsid w:val="006D18A9"/>
    <w:rsid w:val="00720032"/>
    <w:rsid w:val="00754389"/>
    <w:rsid w:val="00782367"/>
    <w:rsid w:val="00787300"/>
    <w:rsid w:val="0079246C"/>
    <w:rsid w:val="00794910"/>
    <w:rsid w:val="007A4EBC"/>
    <w:rsid w:val="007B7097"/>
    <w:rsid w:val="007C141E"/>
    <w:rsid w:val="007F1D28"/>
    <w:rsid w:val="00833361"/>
    <w:rsid w:val="00877EBA"/>
    <w:rsid w:val="008C0C1E"/>
    <w:rsid w:val="009025FF"/>
    <w:rsid w:val="00913876"/>
    <w:rsid w:val="009645ED"/>
    <w:rsid w:val="00983F59"/>
    <w:rsid w:val="009841D6"/>
    <w:rsid w:val="009A6FA0"/>
    <w:rsid w:val="009D4106"/>
    <w:rsid w:val="00A112B3"/>
    <w:rsid w:val="00A1425D"/>
    <w:rsid w:val="00A719D6"/>
    <w:rsid w:val="00A77284"/>
    <w:rsid w:val="00AB40A3"/>
    <w:rsid w:val="00B134C7"/>
    <w:rsid w:val="00B31C02"/>
    <w:rsid w:val="00B414AF"/>
    <w:rsid w:val="00B42F36"/>
    <w:rsid w:val="00B7052F"/>
    <w:rsid w:val="00BA355B"/>
    <w:rsid w:val="00BA4BE5"/>
    <w:rsid w:val="00BE1ED2"/>
    <w:rsid w:val="00BE6C85"/>
    <w:rsid w:val="00C127FC"/>
    <w:rsid w:val="00C2128A"/>
    <w:rsid w:val="00C35E8A"/>
    <w:rsid w:val="00C67534"/>
    <w:rsid w:val="00C800EA"/>
    <w:rsid w:val="00C969A9"/>
    <w:rsid w:val="00CB7C08"/>
    <w:rsid w:val="00CD6331"/>
    <w:rsid w:val="00CE1C8E"/>
    <w:rsid w:val="00D1455F"/>
    <w:rsid w:val="00D53865"/>
    <w:rsid w:val="00D74B3D"/>
    <w:rsid w:val="00DD3D64"/>
    <w:rsid w:val="00DE1770"/>
    <w:rsid w:val="00E4273F"/>
    <w:rsid w:val="00E50476"/>
    <w:rsid w:val="00E5528B"/>
    <w:rsid w:val="00EB7FC1"/>
    <w:rsid w:val="00EC1E14"/>
    <w:rsid w:val="00F33550"/>
    <w:rsid w:val="00F33A93"/>
    <w:rsid w:val="00F56AF7"/>
    <w:rsid w:val="00F64284"/>
    <w:rsid w:val="00F80A6B"/>
    <w:rsid w:val="00FC3407"/>
    <w:rsid w:val="00FE29B3"/>
    <w:rsid w:val="00FF04B5"/>
    <w:rsid w:val="100E6E12"/>
    <w:rsid w:val="4581F21E"/>
    <w:rsid w:val="4F91CCAF"/>
    <w:rsid w:val="6B3718C9"/>
    <w:rsid w:val="72828F06"/>
    <w:rsid w:val="7607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72B6"/>
  <w15:chartTrackingRefBased/>
  <w15:docId w15:val="{B010A546-DDF7-413C-9CC4-A8355CB5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1E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Title">
    <w:name w:val="Title"/>
    <w:basedOn w:val="Normal"/>
    <w:link w:val="TitleChar"/>
    <w:uiPriority w:val="99"/>
    <w:qFormat/>
    <w:rsid w:val="006048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rsid w:val="0060482A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6048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604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DD3D64"/>
    <w:pPr>
      <w:spacing w:after="0" w:line="240" w:lineRule="auto"/>
    </w:pPr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27762-0810-4B16-8F64-A158888EB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D2775-494E-456F-A2A5-1FBFED4CDCC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purl.org/dc/terms/"/>
    <ds:schemaRef ds:uri="1260e0d8-60a5-4c2b-8835-793632c5b063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2D4C-951A-4217-97B4-9447DC572C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Husáriková Katarína</dc:creator>
  <cp:keywords/>
  <dc:description/>
  <cp:lastModifiedBy>Šestáková Anna</cp:lastModifiedBy>
  <cp:revision>41</cp:revision>
  <dcterms:created xsi:type="dcterms:W3CDTF">2023-06-01T07:33:00Z</dcterms:created>
  <dcterms:modified xsi:type="dcterms:W3CDTF">2024-08-06T13:28:00Z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